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DA" w:rsidRPr="00E41BA9" w:rsidRDefault="00E35ADA" w:rsidP="00A87A9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41BA9">
        <w:rPr>
          <w:rFonts w:ascii="Times New Roman" w:eastAsia="Times New Roman" w:hAnsi="Times New Roman" w:cs="Times New Roman"/>
          <w:sz w:val="20"/>
          <w:szCs w:val="20"/>
        </w:rPr>
        <w:t>Ханты – Мансийский автономный округ – Югра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E41BA9">
        <w:rPr>
          <w:rFonts w:ascii="Times New Roman" w:eastAsia="Times New Roman" w:hAnsi="Times New Roman" w:cs="Times New Roman"/>
          <w:sz w:val="20"/>
          <w:szCs w:val="20"/>
        </w:rPr>
        <w:t>Кондинский район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>ИЗБИРАТЕЛЬНАЯ КОМИССИЯ</w:t>
      </w:r>
    </w:p>
    <w:p w:rsidR="000B06C4" w:rsidRPr="00E41BA9" w:rsidRDefault="000B06C4" w:rsidP="000B0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6666E2" w:rsidRPr="00E41BA9" w:rsidRDefault="000B06C4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1BA9">
        <w:rPr>
          <w:rFonts w:ascii="Times New Roman" w:hAnsi="Times New Roman" w:cs="Times New Roman"/>
          <w:b/>
          <w:sz w:val="24"/>
          <w:szCs w:val="24"/>
        </w:rPr>
        <w:t xml:space="preserve">СЕЛЬСКОЕ ПОСЕЛЕНИЕ БОЛЧАРЫ </w:t>
      </w: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ADA" w:rsidRPr="00E41BA9" w:rsidRDefault="00E35ADA" w:rsidP="00C82A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6E2" w:rsidRPr="00E41BA9" w:rsidRDefault="00E35ADA" w:rsidP="00AD7C6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41BA9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E35ADA" w:rsidRPr="00E41BA9" w:rsidRDefault="00E35ADA" w:rsidP="00E35AD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666E2" w:rsidRPr="00E41BA9" w:rsidRDefault="00605AD7" w:rsidP="005A1BF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27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июля</w:t>
      </w:r>
      <w:r w:rsidR="007F5FAC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 года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87A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D212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5A1BF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B06C4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D7C66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55E9D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6666E2" w:rsidRPr="00E41BA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="00505608" w:rsidRPr="00E41BA9">
        <w:rPr>
          <w:rFonts w:ascii="Times New Roman" w:eastAsia="Times New Roman" w:hAnsi="Times New Roman" w:cs="Times New Roman"/>
          <w:bCs/>
          <w:sz w:val="24"/>
          <w:szCs w:val="24"/>
        </w:rPr>
        <w:t>/</w:t>
      </w:r>
      <w:r w:rsidR="009F350A"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6666E2" w:rsidRPr="00E41BA9" w:rsidRDefault="006666E2" w:rsidP="005A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7695D" w:rsidRDefault="00BC58F1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41BA9">
        <w:rPr>
          <w:rFonts w:ascii="Times New Roman" w:eastAsia="Times New Roman" w:hAnsi="Times New Roman" w:cs="Times New Roman"/>
          <w:sz w:val="24"/>
          <w:szCs w:val="24"/>
        </w:rPr>
        <w:t xml:space="preserve">с. Болчары </w:t>
      </w:r>
    </w:p>
    <w:p w:rsidR="0047695D" w:rsidRPr="0047695D" w:rsidRDefault="0047695D" w:rsidP="0047695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4"/>
          <w:vertAlign w:val="superscript"/>
          <w:lang w:eastAsia="en-US"/>
        </w:rPr>
      </w:pPr>
      <w:r w:rsidRPr="00605AD7">
        <w:rPr>
          <w:rFonts w:ascii="Times New Roman" w:hAnsi="Times New Roman" w:cs="Times New Roman"/>
          <w:b/>
          <w:sz w:val="24"/>
          <w:lang w:eastAsia="en-US"/>
        </w:rPr>
        <w:t xml:space="preserve">О регистрации </w:t>
      </w:r>
      <w:r w:rsidR="009F350A">
        <w:rPr>
          <w:rFonts w:ascii="Times New Roman" w:hAnsi="Times New Roman" w:cs="Times New Roman"/>
          <w:b/>
          <w:sz w:val="24"/>
          <w:lang w:eastAsia="en-US"/>
        </w:rPr>
        <w:t>Сурковой Натальи Анатольевны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sz w:val="24"/>
          <w:szCs w:val="24"/>
        </w:rPr>
        <w:t xml:space="preserve">кандидатом </w:t>
      </w:r>
      <w:r w:rsidRPr="00605AD7">
        <w:rPr>
          <w:rFonts w:ascii="Times New Roman" w:hAnsi="Times New Roman" w:cs="Times New Roman"/>
          <w:b/>
          <w:sz w:val="24"/>
        </w:rPr>
        <w:t>в депутаты</w:t>
      </w:r>
      <w:r w:rsidRPr="00605AD7">
        <w:rPr>
          <w:rFonts w:ascii="Times New Roman" w:hAnsi="Times New Roman" w:cs="Times New Roman"/>
          <w:sz w:val="20"/>
          <w:szCs w:val="20"/>
        </w:rPr>
        <w:t xml:space="preserve"> </w:t>
      </w:r>
      <w:r w:rsidRPr="00605AD7">
        <w:rPr>
          <w:rFonts w:ascii="Times New Roman" w:hAnsi="Times New Roman" w:cs="Times New Roman"/>
          <w:b/>
          <w:bCs/>
          <w:sz w:val="24"/>
        </w:rPr>
        <w:t xml:space="preserve">Совета депутатов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муниципального образования сельское поселение Болчары </w:t>
      </w:r>
    </w:p>
    <w:p w:rsidR="00605AD7" w:rsidRP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605AD7">
        <w:rPr>
          <w:rFonts w:ascii="Times New Roman" w:hAnsi="Times New Roman" w:cs="Times New Roman"/>
          <w:b/>
          <w:bCs/>
          <w:sz w:val="24"/>
        </w:rPr>
        <w:t xml:space="preserve">по одномандатному избирательному округу № </w:t>
      </w:r>
      <w:r w:rsidR="009F350A">
        <w:rPr>
          <w:rFonts w:ascii="Times New Roman" w:hAnsi="Times New Roman" w:cs="Times New Roman"/>
          <w:b/>
          <w:bCs/>
          <w:sz w:val="24"/>
        </w:rPr>
        <w:t>8</w:t>
      </w:r>
    </w:p>
    <w:p w:rsidR="00605AD7" w:rsidRDefault="00605AD7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AE7139" w:rsidRPr="00605AD7" w:rsidRDefault="00AE7139" w:rsidP="00605A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05AD7" w:rsidRPr="00EB29F8" w:rsidRDefault="00605AD7" w:rsidP="00EB29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605AD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r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Кондинского района </w:t>
      </w:r>
      <w:r w:rsidRPr="00605AD7">
        <w:rPr>
          <w:rFonts w:ascii="Times New Roman" w:hAnsi="Times New Roman" w:cs="Times New Roman"/>
          <w:sz w:val="24"/>
          <w:szCs w:val="24"/>
        </w:rPr>
        <w:t xml:space="preserve">кандидата  в депутаты  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образования сельское поселение Болчары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 по одномандатному избирательному округу №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50A">
        <w:rPr>
          <w:rFonts w:ascii="Times New Roman" w:hAnsi="Times New Roman" w:cs="Times New Roman"/>
          <w:bCs/>
          <w:sz w:val="24"/>
          <w:szCs w:val="24"/>
        </w:rPr>
        <w:t>8</w:t>
      </w:r>
      <w:r w:rsidR="00F045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50A">
        <w:rPr>
          <w:rFonts w:ascii="Times New Roman" w:hAnsi="Times New Roman" w:cs="Times New Roman"/>
          <w:bCs/>
          <w:sz w:val="24"/>
          <w:szCs w:val="24"/>
        </w:rPr>
        <w:t>Сурковой Натальи Анатольевны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требованиям Федерального закона 12</w:t>
      </w:r>
      <w:r w:rsidR="00EB29F8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2002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со статьями 25, 33, 35, 38,  указанного Федерального закона, статьями 4, 6, 9 Закона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Мансийского автономного округа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Югры от 30</w:t>
      </w:r>
      <w:r w:rsidR="00EB29F8">
        <w:rPr>
          <w:rFonts w:ascii="Times New Roman" w:hAnsi="Times New Roman" w:cs="Times New Roman"/>
          <w:sz w:val="24"/>
          <w:szCs w:val="24"/>
        </w:rPr>
        <w:t xml:space="preserve"> сентября </w:t>
      </w:r>
      <w:r w:rsidRPr="00605AD7">
        <w:rPr>
          <w:rFonts w:ascii="Times New Roman" w:hAnsi="Times New Roman" w:cs="Times New Roman"/>
          <w:sz w:val="24"/>
          <w:szCs w:val="24"/>
        </w:rPr>
        <w:t xml:space="preserve">2011 </w:t>
      </w:r>
      <w:r w:rsidR="00EB29F8">
        <w:rPr>
          <w:rFonts w:ascii="Times New Roman" w:hAnsi="Times New Roman" w:cs="Times New Roman"/>
          <w:sz w:val="24"/>
          <w:szCs w:val="24"/>
        </w:rPr>
        <w:t>№</w:t>
      </w:r>
      <w:r w:rsidRPr="00605AD7">
        <w:rPr>
          <w:rFonts w:ascii="Times New Roman" w:hAnsi="Times New Roman" w:cs="Times New Roman"/>
          <w:sz w:val="24"/>
          <w:szCs w:val="24"/>
        </w:rPr>
        <w:t xml:space="preserve"> 81-оз «О выборах депутатов представительного органа муниципального образования в Ханты</w:t>
      </w:r>
      <w:r w:rsidR="00EB29F8">
        <w:rPr>
          <w:rFonts w:ascii="Times New Roman" w:hAnsi="Times New Roman" w:cs="Times New Roman"/>
          <w:sz w:val="24"/>
          <w:szCs w:val="24"/>
        </w:rPr>
        <w:t xml:space="preserve"> – </w:t>
      </w:r>
      <w:r w:rsidRPr="00605AD7">
        <w:rPr>
          <w:rFonts w:ascii="Times New Roman" w:hAnsi="Times New Roman" w:cs="Times New Roman"/>
          <w:sz w:val="24"/>
          <w:szCs w:val="24"/>
        </w:rPr>
        <w:t xml:space="preserve">Мансийском автономном округе </w:t>
      </w:r>
      <w:r w:rsidR="00EB29F8">
        <w:rPr>
          <w:rFonts w:ascii="Times New Roman" w:hAnsi="Times New Roman" w:cs="Times New Roman"/>
          <w:sz w:val="24"/>
          <w:szCs w:val="24"/>
        </w:rPr>
        <w:t>–</w:t>
      </w:r>
      <w:r w:rsidRPr="00605AD7">
        <w:rPr>
          <w:rFonts w:ascii="Times New Roman" w:hAnsi="Times New Roman" w:cs="Times New Roman"/>
          <w:sz w:val="24"/>
          <w:szCs w:val="24"/>
        </w:rPr>
        <w:t xml:space="preserve"> Югре</w:t>
      </w:r>
      <w:r w:rsidR="00EB29F8">
        <w:rPr>
          <w:rFonts w:ascii="Times New Roman" w:hAnsi="Times New Roman" w:cs="Times New Roman"/>
          <w:sz w:val="24"/>
          <w:szCs w:val="24"/>
        </w:rPr>
        <w:t>»,</w:t>
      </w:r>
      <w:r w:rsidRPr="00605AD7">
        <w:rPr>
          <w:rFonts w:ascii="Times New Roman" w:hAnsi="Times New Roman" w:cs="Times New Roman"/>
          <w:sz w:val="24"/>
          <w:szCs w:val="24"/>
        </w:rPr>
        <w:t xml:space="preserve"> р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уководствуясь </w:t>
      </w:r>
      <w:r w:rsidRPr="00605AD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EB29F8" w:rsidRPr="00A87A9D">
        <w:rPr>
          <w:rFonts w:ascii="Times New Roman" w:hAnsi="Times New Roman" w:cs="Times New Roman"/>
          <w:sz w:val="24"/>
          <w:szCs w:val="24"/>
        </w:rPr>
        <w:t>избирательной комиссии муниципального образования сельское поселение Болчары от 29 июня 2018 года № 2/1 «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О возложении на избирательную комиссию </w:t>
      </w:r>
      <w:r w:rsidR="00EB29F8" w:rsidRPr="00A87A9D">
        <w:rPr>
          <w:rFonts w:ascii="Times New Roman" w:hAnsi="Times New Roman" w:cs="Times New Roman"/>
          <w:bCs/>
          <w:sz w:val="24"/>
        </w:rPr>
        <w:t>муниципального образования</w:t>
      </w:r>
      <w:proofErr w:type="gramEnd"/>
      <w:r w:rsidR="00EB29F8" w:rsidRPr="00A87A9D">
        <w:rPr>
          <w:rFonts w:ascii="Times New Roman" w:hAnsi="Times New Roman" w:cs="Times New Roman"/>
          <w:bCs/>
          <w:sz w:val="24"/>
        </w:rPr>
        <w:t xml:space="preserve"> сельское поселение Болчары</w:t>
      </w:r>
      <w:r w:rsidR="00EB29F8" w:rsidRPr="00A87A9D">
        <w:rPr>
          <w:rFonts w:ascii="Times New Roman" w:hAnsi="Times New Roman" w:cs="Times New Roman"/>
          <w:bCs/>
        </w:rPr>
        <w:t xml:space="preserve">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 xml:space="preserve">полномочий окружных избирательных комиссий при проведении выборов депутатов </w:t>
      </w:r>
      <w:r w:rsidR="00EB29F8" w:rsidRPr="00A87A9D">
        <w:rPr>
          <w:rFonts w:ascii="Times New Roman" w:hAnsi="Times New Roman" w:cs="Times New Roman"/>
          <w:bCs/>
          <w:sz w:val="24"/>
        </w:rPr>
        <w:t xml:space="preserve">Совета депутатов муниципального образования сельское поселение Болчары четвертого созыва </w:t>
      </w:r>
      <w:r w:rsidR="00EB29F8" w:rsidRPr="00A87A9D">
        <w:rPr>
          <w:rFonts w:ascii="Times New Roman" w:hAnsi="Times New Roman" w:cs="Times New Roman"/>
          <w:bCs/>
          <w:sz w:val="24"/>
          <w:szCs w:val="24"/>
        </w:rPr>
        <w:t>по одномандатным избирательным округам №№ 1 – 10»</w:t>
      </w:r>
      <w:r w:rsidRPr="00605AD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B29F8">
        <w:rPr>
          <w:rFonts w:ascii="Times New Roman" w:hAnsi="Times New Roman" w:cs="Times New Roman"/>
          <w:sz w:val="24"/>
          <w:szCs w:val="24"/>
        </w:rPr>
        <w:t>избирательная комиссия</w:t>
      </w:r>
      <w:r w:rsidRPr="00605AD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сельское </w:t>
      </w:r>
      <w:r w:rsidR="00EB29F8">
        <w:rPr>
          <w:rFonts w:ascii="Times New Roman" w:hAnsi="Times New Roman" w:cs="Times New Roman"/>
          <w:sz w:val="24"/>
          <w:szCs w:val="24"/>
        </w:rPr>
        <w:t>поселение Болчары</w:t>
      </w:r>
      <w:r w:rsidRPr="00605AD7">
        <w:rPr>
          <w:rFonts w:ascii="Times New Roman" w:hAnsi="Times New Roman" w:cs="Times New Roman"/>
          <w:sz w:val="24"/>
          <w:szCs w:val="24"/>
        </w:rPr>
        <w:t xml:space="preserve"> </w:t>
      </w:r>
      <w:r w:rsidR="00EB29F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605A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05AD7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605AD7" w:rsidRPr="00EB29F8" w:rsidRDefault="00605AD7" w:rsidP="007F07C5">
      <w:pPr>
        <w:pStyle w:val="a3"/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29F8">
        <w:rPr>
          <w:rFonts w:ascii="Times New Roman" w:hAnsi="Times New Roman" w:cs="Times New Roman"/>
          <w:sz w:val="24"/>
          <w:szCs w:val="24"/>
        </w:rPr>
        <w:t xml:space="preserve">Зарегистрировать </w:t>
      </w:r>
      <w:r w:rsidR="009F350A">
        <w:rPr>
          <w:rFonts w:ascii="Times New Roman" w:hAnsi="Times New Roman" w:cs="Times New Roman"/>
          <w:bCs/>
          <w:sz w:val="24"/>
          <w:szCs w:val="24"/>
        </w:rPr>
        <w:t>Суркову Наталью Анатольевну</w:t>
      </w:r>
      <w:r w:rsidRPr="00EB29F8">
        <w:rPr>
          <w:rFonts w:ascii="Times New Roman" w:hAnsi="Times New Roman" w:cs="Times New Roman"/>
          <w:bCs/>
          <w:sz w:val="24"/>
          <w:szCs w:val="24"/>
        </w:rPr>
        <w:t>,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9F350A">
        <w:rPr>
          <w:rFonts w:ascii="Times New Roman" w:hAnsi="Times New Roman" w:cs="Times New Roman"/>
          <w:sz w:val="24"/>
          <w:szCs w:val="24"/>
        </w:rPr>
        <w:t>01 мая 1971</w:t>
      </w:r>
      <w:r w:rsid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года рождения, </w:t>
      </w:r>
      <w:r w:rsidR="009F350A">
        <w:rPr>
          <w:rFonts w:ascii="Times New Roman" w:hAnsi="Times New Roman" w:cs="Times New Roman"/>
          <w:sz w:val="24"/>
          <w:szCs w:val="24"/>
        </w:rPr>
        <w:t xml:space="preserve">учителя физкультуры муниципального казенного общеобразовательного учреждения </w:t>
      </w:r>
      <w:proofErr w:type="spellStart"/>
      <w:r w:rsidR="009F350A">
        <w:rPr>
          <w:rFonts w:ascii="Times New Roman" w:hAnsi="Times New Roman" w:cs="Times New Roman"/>
          <w:sz w:val="24"/>
          <w:szCs w:val="24"/>
        </w:rPr>
        <w:t>Болчаровская</w:t>
      </w:r>
      <w:proofErr w:type="spellEnd"/>
      <w:r w:rsidR="009F350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 w:rsidR="001D51D5">
        <w:rPr>
          <w:rFonts w:ascii="Times New Roman" w:hAnsi="Times New Roman" w:cs="Times New Roman"/>
          <w:sz w:val="24"/>
          <w:szCs w:val="24"/>
        </w:rPr>
        <w:t xml:space="preserve">, </w:t>
      </w:r>
      <w:r w:rsidRPr="007F07C5">
        <w:rPr>
          <w:rFonts w:ascii="Times New Roman" w:hAnsi="Times New Roman" w:cs="Times New Roman"/>
          <w:sz w:val="24"/>
          <w:szCs w:val="24"/>
        </w:rPr>
        <w:t>выдвинут</w:t>
      </w:r>
      <w:r w:rsidR="00570520">
        <w:rPr>
          <w:rFonts w:ascii="Times New Roman" w:hAnsi="Times New Roman" w:cs="Times New Roman"/>
          <w:sz w:val="24"/>
          <w:szCs w:val="24"/>
        </w:rPr>
        <w:t>ую</w:t>
      </w:r>
      <w:r w:rsidRPr="007F07C5">
        <w:rPr>
          <w:rFonts w:ascii="Times New Roman" w:hAnsi="Times New Roman" w:cs="Times New Roman"/>
          <w:sz w:val="24"/>
          <w:szCs w:val="24"/>
        </w:rPr>
        <w:t xml:space="preserve"> </w:t>
      </w:r>
      <w:r w:rsidR="007F07C5">
        <w:rPr>
          <w:rFonts w:ascii="Times New Roman" w:hAnsi="Times New Roman" w:cs="Times New Roman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EB29F8"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депутатов </w:t>
      </w:r>
      <w:r w:rsidR="007F07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сельское поселение Болчары </w:t>
      </w:r>
      <w:r w:rsidRPr="00EB29F8">
        <w:rPr>
          <w:rFonts w:ascii="Times New Roman" w:hAnsi="Times New Roman" w:cs="Times New Roman"/>
          <w:sz w:val="24"/>
          <w:szCs w:val="24"/>
        </w:rPr>
        <w:t>по одномандатному избирательному округ</w:t>
      </w:r>
      <w:r w:rsidR="008F5EA3">
        <w:rPr>
          <w:rFonts w:ascii="Times New Roman" w:hAnsi="Times New Roman" w:cs="Times New Roman"/>
          <w:sz w:val="24"/>
          <w:szCs w:val="24"/>
        </w:rPr>
        <w:t xml:space="preserve">у </w:t>
      </w:r>
      <w:r w:rsidRPr="00EB29F8">
        <w:rPr>
          <w:rFonts w:ascii="Times New Roman" w:hAnsi="Times New Roman" w:cs="Times New Roman"/>
          <w:sz w:val="24"/>
          <w:szCs w:val="24"/>
        </w:rPr>
        <w:t xml:space="preserve"> № </w:t>
      </w:r>
      <w:r w:rsidR="009F350A">
        <w:rPr>
          <w:rFonts w:ascii="Times New Roman" w:hAnsi="Times New Roman" w:cs="Times New Roman"/>
          <w:sz w:val="24"/>
          <w:szCs w:val="24"/>
        </w:rPr>
        <w:t>8</w:t>
      </w:r>
      <w:r w:rsidRPr="00EB29F8">
        <w:rPr>
          <w:rFonts w:ascii="Times New Roman" w:hAnsi="Times New Roman" w:cs="Times New Roman"/>
          <w:sz w:val="24"/>
          <w:szCs w:val="24"/>
        </w:rPr>
        <w:t xml:space="preserve">  «</w:t>
      </w:r>
      <w:r w:rsidR="007F07C5">
        <w:rPr>
          <w:rFonts w:ascii="Times New Roman" w:hAnsi="Times New Roman" w:cs="Times New Roman"/>
          <w:sz w:val="24"/>
          <w:szCs w:val="24"/>
        </w:rPr>
        <w:t>27</w:t>
      </w:r>
      <w:r w:rsidRPr="00EB29F8">
        <w:rPr>
          <w:rFonts w:ascii="Times New Roman" w:hAnsi="Times New Roman" w:cs="Times New Roman"/>
          <w:sz w:val="24"/>
          <w:szCs w:val="24"/>
        </w:rPr>
        <w:t>»</w:t>
      </w:r>
      <w:r w:rsidR="007F07C5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EB29F8">
        <w:rPr>
          <w:rFonts w:ascii="Times New Roman" w:hAnsi="Times New Roman" w:cs="Times New Roman"/>
          <w:sz w:val="24"/>
          <w:szCs w:val="24"/>
        </w:rPr>
        <w:t xml:space="preserve">2018 года в </w:t>
      </w:r>
      <w:r w:rsidR="007F07C5">
        <w:rPr>
          <w:rFonts w:ascii="Times New Roman" w:hAnsi="Times New Roman" w:cs="Times New Roman"/>
          <w:sz w:val="24"/>
          <w:szCs w:val="24"/>
        </w:rPr>
        <w:t>1</w:t>
      </w:r>
      <w:r w:rsidR="00F01E35">
        <w:rPr>
          <w:rFonts w:ascii="Times New Roman" w:hAnsi="Times New Roman" w:cs="Times New Roman"/>
          <w:sz w:val="24"/>
          <w:szCs w:val="24"/>
        </w:rPr>
        <w:t>9</w:t>
      </w:r>
      <w:r w:rsidR="007F07C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9F350A">
        <w:rPr>
          <w:rFonts w:ascii="Times New Roman" w:hAnsi="Times New Roman" w:cs="Times New Roman"/>
          <w:sz w:val="24"/>
          <w:szCs w:val="24"/>
        </w:rPr>
        <w:t>21</w:t>
      </w:r>
      <w:r w:rsidR="001D51D5">
        <w:rPr>
          <w:rFonts w:ascii="Times New Roman" w:hAnsi="Times New Roman" w:cs="Times New Roman"/>
          <w:sz w:val="24"/>
          <w:szCs w:val="24"/>
        </w:rPr>
        <w:t xml:space="preserve"> </w:t>
      </w:r>
      <w:r w:rsidRPr="00EB29F8">
        <w:rPr>
          <w:rFonts w:ascii="Times New Roman" w:hAnsi="Times New Roman" w:cs="Times New Roman"/>
          <w:sz w:val="24"/>
          <w:szCs w:val="24"/>
        </w:rPr>
        <w:t>минут</w:t>
      </w:r>
      <w:r w:rsidR="00570520">
        <w:rPr>
          <w:rFonts w:ascii="Times New Roman" w:hAnsi="Times New Roman" w:cs="Times New Roman"/>
          <w:sz w:val="24"/>
          <w:szCs w:val="24"/>
        </w:rPr>
        <w:t>ы</w:t>
      </w:r>
      <w:r w:rsidRPr="00EB29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5AD7" w:rsidRPr="00EB29F8" w:rsidRDefault="007F07C5" w:rsidP="007F07C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F5EA3">
        <w:rPr>
          <w:rFonts w:ascii="Times New Roman" w:hAnsi="Times New Roman" w:cs="Times New Roman"/>
          <w:sz w:val="24"/>
          <w:szCs w:val="24"/>
        </w:rPr>
        <w:t xml:space="preserve"> Выдать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</w:t>
      </w:r>
      <w:r w:rsidR="009F350A">
        <w:rPr>
          <w:rFonts w:ascii="Times New Roman" w:hAnsi="Times New Roman" w:cs="Times New Roman"/>
          <w:sz w:val="24"/>
          <w:szCs w:val="24"/>
        </w:rPr>
        <w:t>Сурковой Наталье Анатольевне</w:t>
      </w:r>
      <w:r w:rsidR="00605AD7" w:rsidRPr="00EB29F8">
        <w:rPr>
          <w:rFonts w:ascii="Times New Roman" w:hAnsi="Times New Roman" w:cs="Times New Roman"/>
          <w:sz w:val="24"/>
          <w:szCs w:val="24"/>
        </w:rPr>
        <w:t xml:space="preserve"> удостоверение о регистрации установленного образца.</w:t>
      </w:r>
    </w:p>
    <w:p w:rsidR="007F07C5" w:rsidRPr="00A87A9D" w:rsidRDefault="007F07C5" w:rsidP="007F07C5">
      <w:pPr>
        <w:pStyle w:val="a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05AD7" w:rsidRPr="00EB29F8">
        <w:rPr>
          <w:sz w:val="24"/>
          <w:szCs w:val="24"/>
        </w:rPr>
        <w:t xml:space="preserve"> </w:t>
      </w:r>
      <w:proofErr w:type="gramStart"/>
      <w:r w:rsidRPr="00A87A9D">
        <w:rPr>
          <w:sz w:val="24"/>
          <w:szCs w:val="24"/>
        </w:rPr>
        <w:t>Разместить</w:t>
      </w:r>
      <w:proofErr w:type="gramEnd"/>
      <w:r w:rsidRPr="00A87A9D">
        <w:rPr>
          <w:sz w:val="24"/>
          <w:szCs w:val="24"/>
        </w:rPr>
        <w:t xml:space="preserve"> настоящее постановление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поселение Болчары/ Выборы  09.09.2018.</w:t>
      </w:r>
    </w:p>
    <w:p w:rsidR="00605AD7" w:rsidRPr="00EB29F8" w:rsidRDefault="00605AD7" w:rsidP="007F07C5">
      <w:pPr>
        <w:pStyle w:val="af"/>
        <w:ind w:firstLine="426"/>
        <w:jc w:val="both"/>
        <w:rPr>
          <w:sz w:val="24"/>
          <w:szCs w:val="24"/>
        </w:rPr>
      </w:pPr>
    </w:p>
    <w:p w:rsidR="00A87A9D" w:rsidRDefault="00A87A9D" w:rsidP="00605AD7">
      <w:pPr>
        <w:spacing w:after="0" w:line="240" w:lineRule="auto"/>
        <w:jc w:val="both"/>
        <w:rPr>
          <w:sz w:val="24"/>
          <w:szCs w:val="24"/>
        </w:rPr>
      </w:pPr>
    </w:p>
    <w:p w:rsidR="006D2124" w:rsidRDefault="006D2124" w:rsidP="00605AD7">
      <w:pPr>
        <w:pStyle w:val="af1"/>
        <w:spacing w:before="0" w:beforeAutospacing="0" w:after="0" w:afterAutospacing="0"/>
        <w:ind w:firstLine="426"/>
        <w:jc w:val="both"/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Е. Н. Чапарова </w:t>
      </w:r>
    </w:p>
    <w:p w:rsidR="006D2124" w:rsidRPr="006666E2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i/>
          <w:sz w:val="20"/>
          <w:szCs w:val="18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D2124" w:rsidRDefault="006D2124" w:rsidP="00605AD7">
      <w:pPr>
        <w:spacing w:after="0" w:line="240" w:lineRule="auto"/>
        <w:ind w:left="125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2124" w:rsidRPr="006666E2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Секретарь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избирательной комиссии </w:t>
      </w:r>
    </w:p>
    <w:p w:rsidR="006D2124" w:rsidRDefault="006D2124" w:rsidP="00605A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D2124" w:rsidRPr="006666E2" w:rsidRDefault="006D2124" w:rsidP="00605AD7">
      <w:pPr>
        <w:tabs>
          <w:tab w:val="left" w:pos="5812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сельское поселение Болчары </w:t>
      </w: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_______________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С. В. Жукова </w:t>
      </w:r>
    </w:p>
    <w:p w:rsidR="006D2124" w:rsidRPr="006666E2" w:rsidRDefault="006D2124" w:rsidP="00605A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6666E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66E2">
        <w:rPr>
          <w:rFonts w:ascii="Times New Roman" w:eastAsia="Times New Roman" w:hAnsi="Times New Roman" w:cs="Times New Roman"/>
          <w:i/>
          <w:sz w:val="20"/>
          <w:szCs w:val="18"/>
        </w:rPr>
        <w:t xml:space="preserve">подпись                              </w:t>
      </w:r>
      <w:r>
        <w:rPr>
          <w:rFonts w:ascii="Times New Roman" w:eastAsia="Times New Roman" w:hAnsi="Times New Roman" w:cs="Times New Roman"/>
          <w:i/>
          <w:sz w:val="20"/>
          <w:szCs w:val="18"/>
        </w:rPr>
        <w:t xml:space="preserve"> </w:t>
      </w: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6D2124" w:rsidRDefault="006D2124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773CE3" w:rsidRDefault="00773CE3" w:rsidP="00605AD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sectPr w:rsidR="00773CE3" w:rsidSect="009F350A">
      <w:headerReference w:type="even" r:id="rId9"/>
      <w:pgSz w:w="11906" w:h="16838"/>
      <w:pgMar w:top="1135" w:right="849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F4" w:rsidRDefault="007220F4" w:rsidP="00741395">
      <w:pPr>
        <w:spacing w:after="0" w:line="240" w:lineRule="auto"/>
      </w:pPr>
      <w:r>
        <w:separator/>
      </w:r>
    </w:p>
  </w:endnote>
  <w:endnote w:type="continuationSeparator" w:id="0">
    <w:p w:rsidR="007220F4" w:rsidRDefault="007220F4" w:rsidP="00741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F4" w:rsidRDefault="007220F4" w:rsidP="00741395">
      <w:pPr>
        <w:spacing w:after="0" w:line="240" w:lineRule="auto"/>
      </w:pPr>
      <w:r>
        <w:separator/>
      </w:r>
    </w:p>
  </w:footnote>
  <w:footnote w:type="continuationSeparator" w:id="0">
    <w:p w:rsidR="007220F4" w:rsidRDefault="007220F4" w:rsidP="00741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2D6" w:rsidRDefault="0040117A" w:rsidP="005A1EEC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E12D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E12D6" w:rsidRDefault="005E12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20055"/>
    <w:multiLevelType w:val="hybridMultilevel"/>
    <w:tmpl w:val="443293A8"/>
    <w:lvl w:ilvl="0" w:tplc="40743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2625C71"/>
    <w:multiLevelType w:val="hybridMultilevel"/>
    <w:tmpl w:val="A142E174"/>
    <w:lvl w:ilvl="0" w:tplc="5204D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25933"/>
    <w:multiLevelType w:val="hybridMultilevel"/>
    <w:tmpl w:val="844E03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F6309C"/>
    <w:multiLevelType w:val="hybridMultilevel"/>
    <w:tmpl w:val="3ACE6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2A61FA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0334F0"/>
    <w:multiLevelType w:val="multilevel"/>
    <w:tmpl w:val="C066A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6AF68F0"/>
    <w:multiLevelType w:val="hybridMultilevel"/>
    <w:tmpl w:val="C882E2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E2"/>
    <w:rsid w:val="00003733"/>
    <w:rsid w:val="00056E31"/>
    <w:rsid w:val="00057277"/>
    <w:rsid w:val="000757B2"/>
    <w:rsid w:val="0008309C"/>
    <w:rsid w:val="00091640"/>
    <w:rsid w:val="00092A6C"/>
    <w:rsid w:val="00094BFE"/>
    <w:rsid w:val="000B06C4"/>
    <w:rsid w:val="000B2E4D"/>
    <w:rsid w:val="000E19AF"/>
    <w:rsid w:val="00132DC8"/>
    <w:rsid w:val="00144327"/>
    <w:rsid w:val="00182BC5"/>
    <w:rsid w:val="001834BA"/>
    <w:rsid w:val="001A5151"/>
    <w:rsid w:val="001D51D5"/>
    <w:rsid w:val="002738E9"/>
    <w:rsid w:val="00275A81"/>
    <w:rsid w:val="00282383"/>
    <w:rsid w:val="002A59D9"/>
    <w:rsid w:val="002B0554"/>
    <w:rsid w:val="002D1D46"/>
    <w:rsid w:val="00306DE4"/>
    <w:rsid w:val="003168E8"/>
    <w:rsid w:val="00325260"/>
    <w:rsid w:val="00341031"/>
    <w:rsid w:val="00343DF2"/>
    <w:rsid w:val="003459DA"/>
    <w:rsid w:val="00362AD8"/>
    <w:rsid w:val="00367A85"/>
    <w:rsid w:val="00384E3D"/>
    <w:rsid w:val="003B633F"/>
    <w:rsid w:val="003D426F"/>
    <w:rsid w:val="003D688A"/>
    <w:rsid w:val="003E0189"/>
    <w:rsid w:val="0040117A"/>
    <w:rsid w:val="004179CD"/>
    <w:rsid w:val="0043331F"/>
    <w:rsid w:val="00455E9D"/>
    <w:rsid w:val="0047695D"/>
    <w:rsid w:val="00505608"/>
    <w:rsid w:val="00513438"/>
    <w:rsid w:val="00524F0F"/>
    <w:rsid w:val="00552343"/>
    <w:rsid w:val="005607B3"/>
    <w:rsid w:val="00570520"/>
    <w:rsid w:val="00580402"/>
    <w:rsid w:val="00592BB7"/>
    <w:rsid w:val="005A1BF4"/>
    <w:rsid w:val="005A5E49"/>
    <w:rsid w:val="005C3119"/>
    <w:rsid w:val="005C5013"/>
    <w:rsid w:val="005E12D6"/>
    <w:rsid w:val="00605AD7"/>
    <w:rsid w:val="0061319D"/>
    <w:rsid w:val="0064384B"/>
    <w:rsid w:val="006666E2"/>
    <w:rsid w:val="006917BB"/>
    <w:rsid w:val="0069427F"/>
    <w:rsid w:val="006B1670"/>
    <w:rsid w:val="006D2124"/>
    <w:rsid w:val="006E2C9E"/>
    <w:rsid w:val="006E5CBF"/>
    <w:rsid w:val="007220F4"/>
    <w:rsid w:val="00725CB7"/>
    <w:rsid w:val="00741395"/>
    <w:rsid w:val="0076554F"/>
    <w:rsid w:val="00773CE3"/>
    <w:rsid w:val="00785EEC"/>
    <w:rsid w:val="007A4350"/>
    <w:rsid w:val="007C0B39"/>
    <w:rsid w:val="007C341D"/>
    <w:rsid w:val="007C5A52"/>
    <w:rsid w:val="007D78B0"/>
    <w:rsid w:val="007F07C5"/>
    <w:rsid w:val="007F5FAC"/>
    <w:rsid w:val="00847BEE"/>
    <w:rsid w:val="008514DE"/>
    <w:rsid w:val="00866C57"/>
    <w:rsid w:val="008674BF"/>
    <w:rsid w:val="008713DB"/>
    <w:rsid w:val="00874CF1"/>
    <w:rsid w:val="008F5EA3"/>
    <w:rsid w:val="00920DBA"/>
    <w:rsid w:val="009218B9"/>
    <w:rsid w:val="00971133"/>
    <w:rsid w:val="00982957"/>
    <w:rsid w:val="009836AC"/>
    <w:rsid w:val="0098722A"/>
    <w:rsid w:val="00987409"/>
    <w:rsid w:val="009A5FE0"/>
    <w:rsid w:val="009C6C3C"/>
    <w:rsid w:val="009F350A"/>
    <w:rsid w:val="00A12385"/>
    <w:rsid w:val="00A17385"/>
    <w:rsid w:val="00A31670"/>
    <w:rsid w:val="00A413FB"/>
    <w:rsid w:val="00A63927"/>
    <w:rsid w:val="00A64E50"/>
    <w:rsid w:val="00A83FBE"/>
    <w:rsid w:val="00A87A9D"/>
    <w:rsid w:val="00AA1F63"/>
    <w:rsid w:val="00AA75A7"/>
    <w:rsid w:val="00AC5A2B"/>
    <w:rsid w:val="00AD7C66"/>
    <w:rsid w:val="00AE2D01"/>
    <w:rsid w:val="00AE7139"/>
    <w:rsid w:val="00AF66B3"/>
    <w:rsid w:val="00B15F96"/>
    <w:rsid w:val="00B477FD"/>
    <w:rsid w:val="00B67B2B"/>
    <w:rsid w:val="00B73734"/>
    <w:rsid w:val="00BA5710"/>
    <w:rsid w:val="00BB7091"/>
    <w:rsid w:val="00BC58F1"/>
    <w:rsid w:val="00BC6F94"/>
    <w:rsid w:val="00C30452"/>
    <w:rsid w:val="00C43950"/>
    <w:rsid w:val="00C462A1"/>
    <w:rsid w:val="00C82AF4"/>
    <w:rsid w:val="00CA4CAE"/>
    <w:rsid w:val="00CA7704"/>
    <w:rsid w:val="00CC0787"/>
    <w:rsid w:val="00CC53BD"/>
    <w:rsid w:val="00CE2476"/>
    <w:rsid w:val="00CE7FCE"/>
    <w:rsid w:val="00D319AA"/>
    <w:rsid w:val="00D8707F"/>
    <w:rsid w:val="00D94D3E"/>
    <w:rsid w:val="00DB3A5F"/>
    <w:rsid w:val="00E3303B"/>
    <w:rsid w:val="00E35ADA"/>
    <w:rsid w:val="00E41BA9"/>
    <w:rsid w:val="00E63C3B"/>
    <w:rsid w:val="00E77C5B"/>
    <w:rsid w:val="00EB29F8"/>
    <w:rsid w:val="00EC5ED1"/>
    <w:rsid w:val="00ED3F6A"/>
    <w:rsid w:val="00F0138F"/>
    <w:rsid w:val="00F01E35"/>
    <w:rsid w:val="00F045D1"/>
    <w:rsid w:val="00F2459B"/>
    <w:rsid w:val="00F301E5"/>
    <w:rsid w:val="00F442CB"/>
    <w:rsid w:val="00F714B1"/>
    <w:rsid w:val="00F77FD2"/>
    <w:rsid w:val="00F8762D"/>
    <w:rsid w:val="00F936E1"/>
    <w:rsid w:val="00F95087"/>
    <w:rsid w:val="00FB0360"/>
    <w:rsid w:val="00FE143A"/>
    <w:rsid w:val="00FE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1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212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476"/>
    <w:pPr>
      <w:ind w:left="720"/>
      <w:contextualSpacing/>
    </w:pPr>
  </w:style>
  <w:style w:type="paragraph" w:styleId="a4">
    <w:name w:val="header"/>
    <w:basedOn w:val="a"/>
    <w:link w:val="a5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41395"/>
  </w:style>
  <w:style w:type="paragraph" w:styleId="a6">
    <w:name w:val="footer"/>
    <w:basedOn w:val="a"/>
    <w:link w:val="a7"/>
    <w:uiPriority w:val="99"/>
    <w:unhideWhenUsed/>
    <w:rsid w:val="00741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1395"/>
  </w:style>
  <w:style w:type="paragraph" w:styleId="a8">
    <w:name w:val="Body Text"/>
    <w:basedOn w:val="a"/>
    <w:link w:val="a9"/>
    <w:uiPriority w:val="99"/>
    <w:unhideWhenUsed/>
    <w:rsid w:val="00E35A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E35AD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5E12D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E12D6"/>
  </w:style>
  <w:style w:type="character" w:styleId="aa">
    <w:name w:val="page number"/>
    <w:rsid w:val="005E12D6"/>
    <w:rPr>
      <w:sz w:val="20"/>
    </w:rPr>
  </w:style>
  <w:style w:type="paragraph" w:styleId="ab">
    <w:name w:val="Title"/>
    <w:basedOn w:val="a"/>
    <w:link w:val="ac"/>
    <w:uiPriority w:val="10"/>
    <w:qFormat/>
    <w:rsid w:val="00C82A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uiPriority w:val="10"/>
    <w:rsid w:val="00C82AF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uiPriority w:val="99"/>
    <w:unhideWhenUsed/>
    <w:rsid w:val="00C82AF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C82AF4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No Spacing"/>
    <w:uiPriority w:val="1"/>
    <w:qFormat/>
    <w:rsid w:val="00C82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(2)_"/>
    <w:basedOn w:val="a0"/>
    <w:link w:val="24"/>
    <w:uiPriority w:val="99"/>
    <w:locked/>
    <w:rsid w:val="00C82A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82AF4"/>
    <w:pPr>
      <w:widowControl w:val="0"/>
      <w:shd w:val="clear" w:color="auto" w:fill="FFFFFF"/>
      <w:spacing w:after="48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C82A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82AF4"/>
    <w:pPr>
      <w:widowControl w:val="0"/>
      <w:shd w:val="clear" w:color="auto" w:fill="FFFFFF"/>
      <w:spacing w:before="300" w:after="300" w:line="322" w:lineRule="exact"/>
      <w:ind w:hanging="54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uiPriority w:val="99"/>
    <w:locked/>
    <w:rsid w:val="00C82AF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82AF4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ConsPlusNormal">
    <w:name w:val="ConsPlusNormal"/>
    <w:rsid w:val="00C82A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1">
    <w:name w:val="Основной текст (4) + Не курсив"/>
    <w:basedOn w:val="4"/>
    <w:uiPriority w:val="99"/>
    <w:rsid w:val="00C82AF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C82AF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rmal (Web)"/>
    <w:basedOn w:val="a"/>
    <w:semiHidden/>
    <w:unhideWhenUsed/>
    <w:rsid w:val="00AD7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">
    <w:name w:val="Текст 14-1.5"/>
    <w:basedOn w:val="a"/>
    <w:rsid w:val="00E41BA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">
    <w:name w:val="Текст 14-1"/>
    <w:aliases w:val="5,Стиль12-1,Текст14-1,Т-1,текст14"/>
    <w:basedOn w:val="a"/>
    <w:uiPriority w:val="99"/>
    <w:rsid w:val="00E41BA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D2124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6D212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af2">
    <w:name w:val="Нормальный (таблица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3">
    <w:name w:val="Таблицы (моноширинный)"/>
    <w:basedOn w:val="a"/>
    <w:next w:val="a"/>
    <w:rsid w:val="006D21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4">
    <w:name w:val="Гипертекстовая ссылка"/>
    <w:rsid w:val="006D2124"/>
    <w:rPr>
      <w:b/>
      <w:bCs/>
      <w:color w:val="106BBE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355C6-273C-4ADC-8236-19A12EB2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030902</dc:creator>
  <cp:lastModifiedBy>ИКМО</cp:lastModifiedBy>
  <cp:revision>2</cp:revision>
  <cp:lastPrinted>2018-07-27T12:44:00Z</cp:lastPrinted>
  <dcterms:created xsi:type="dcterms:W3CDTF">2018-07-27T12:45:00Z</dcterms:created>
  <dcterms:modified xsi:type="dcterms:W3CDTF">2018-07-27T12:45:00Z</dcterms:modified>
</cp:coreProperties>
</file>