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54" w:rsidRPr="00ED41FE" w:rsidRDefault="00196554" w:rsidP="00ED41FE">
      <w:pPr>
        <w:shd w:val="clear" w:color="auto" w:fill="FFFFFF"/>
        <w:spacing w:after="0" w:line="240" w:lineRule="auto"/>
        <w:jc w:val="right"/>
        <w:rPr>
          <w:rFonts w:ascii="Times New Roman" w:hAnsi="Times New Roman" w:cs="Times New Roman"/>
          <w:b/>
          <w:bCs/>
          <w:spacing w:val="-7"/>
          <w:sz w:val="28"/>
          <w:szCs w:val="28"/>
        </w:rPr>
      </w:pPr>
      <w:r w:rsidRPr="00ED41FE">
        <w:rPr>
          <w:rFonts w:ascii="Times New Roman" w:hAnsi="Times New Roman" w:cs="Times New Roman"/>
          <w:b/>
          <w:bCs/>
          <w:spacing w:val="-7"/>
          <w:sz w:val="28"/>
          <w:szCs w:val="28"/>
        </w:rPr>
        <w:t>ПРОЕКТ</w:t>
      </w:r>
    </w:p>
    <w:p w:rsidR="00196554" w:rsidRPr="00ED41FE" w:rsidRDefault="00196554" w:rsidP="00ED41FE">
      <w:pPr>
        <w:shd w:val="clear" w:color="auto" w:fill="FFFFFF"/>
        <w:spacing w:after="0" w:line="240" w:lineRule="auto"/>
        <w:jc w:val="center"/>
        <w:rPr>
          <w:rFonts w:ascii="Times New Roman" w:hAnsi="Times New Roman" w:cs="Times New Roman"/>
          <w:b/>
          <w:bCs/>
          <w:spacing w:val="-7"/>
          <w:sz w:val="28"/>
          <w:szCs w:val="28"/>
        </w:rPr>
      </w:pPr>
    </w:p>
    <w:p w:rsidR="008E6AC0" w:rsidRPr="00ED41FE" w:rsidRDefault="008E6AC0" w:rsidP="00ED41FE">
      <w:pPr>
        <w:shd w:val="clear" w:color="auto" w:fill="FFFFFF"/>
        <w:spacing w:after="0" w:line="240" w:lineRule="auto"/>
        <w:jc w:val="center"/>
        <w:rPr>
          <w:rFonts w:ascii="Times New Roman" w:hAnsi="Times New Roman" w:cs="Times New Roman"/>
          <w:sz w:val="28"/>
          <w:szCs w:val="28"/>
        </w:rPr>
      </w:pPr>
      <w:r w:rsidRPr="00ED41FE">
        <w:rPr>
          <w:rFonts w:ascii="Times New Roman" w:hAnsi="Times New Roman" w:cs="Times New Roman"/>
          <w:b/>
          <w:bCs/>
          <w:spacing w:val="-7"/>
          <w:sz w:val="28"/>
          <w:szCs w:val="28"/>
        </w:rPr>
        <w:t>ХАНТЫ</w:t>
      </w:r>
      <w:r w:rsidR="00003956" w:rsidRPr="00ED41FE">
        <w:rPr>
          <w:rFonts w:ascii="Times New Roman" w:hAnsi="Times New Roman" w:cs="Times New Roman"/>
          <w:b/>
          <w:bCs/>
          <w:spacing w:val="-7"/>
          <w:sz w:val="28"/>
          <w:szCs w:val="28"/>
        </w:rPr>
        <w:t xml:space="preserve"> – </w:t>
      </w:r>
      <w:r w:rsidRPr="00ED41FE">
        <w:rPr>
          <w:rFonts w:ascii="Times New Roman" w:hAnsi="Times New Roman" w:cs="Times New Roman"/>
          <w:b/>
          <w:bCs/>
          <w:spacing w:val="-7"/>
          <w:sz w:val="28"/>
          <w:szCs w:val="28"/>
        </w:rPr>
        <w:t xml:space="preserve">МАНСИЙСКИЙ АВТОНОМНЫЙ ОКРУГ </w:t>
      </w:r>
      <w:r w:rsidR="00006974" w:rsidRPr="00ED41FE">
        <w:rPr>
          <w:rFonts w:ascii="Times New Roman" w:hAnsi="Times New Roman" w:cs="Times New Roman"/>
          <w:b/>
          <w:bCs/>
          <w:spacing w:val="-7"/>
          <w:sz w:val="28"/>
          <w:szCs w:val="28"/>
        </w:rPr>
        <w:t>–</w:t>
      </w:r>
      <w:r w:rsidRPr="00ED41FE">
        <w:rPr>
          <w:rFonts w:ascii="Times New Roman" w:hAnsi="Times New Roman" w:cs="Times New Roman"/>
          <w:b/>
          <w:bCs/>
          <w:spacing w:val="-7"/>
          <w:sz w:val="28"/>
          <w:szCs w:val="28"/>
        </w:rPr>
        <w:t xml:space="preserve"> ЮГРА</w:t>
      </w:r>
    </w:p>
    <w:p w:rsidR="008E6AC0" w:rsidRPr="00ED41FE" w:rsidRDefault="008E6AC0" w:rsidP="00ED41FE">
      <w:pPr>
        <w:shd w:val="clear" w:color="auto" w:fill="FFFFFF"/>
        <w:spacing w:after="0" w:line="240" w:lineRule="auto"/>
        <w:jc w:val="center"/>
        <w:rPr>
          <w:rFonts w:ascii="Times New Roman" w:hAnsi="Times New Roman" w:cs="Times New Roman"/>
          <w:b/>
          <w:bCs/>
          <w:spacing w:val="-10"/>
          <w:sz w:val="28"/>
          <w:szCs w:val="28"/>
        </w:rPr>
      </w:pPr>
      <w:r w:rsidRPr="00ED41FE">
        <w:rPr>
          <w:rFonts w:ascii="Times New Roman" w:hAnsi="Times New Roman" w:cs="Times New Roman"/>
          <w:b/>
          <w:bCs/>
          <w:spacing w:val="-10"/>
          <w:sz w:val="28"/>
          <w:szCs w:val="28"/>
        </w:rPr>
        <w:t>КОНДИНСКИЙ РАЙОН</w:t>
      </w:r>
    </w:p>
    <w:p w:rsidR="008E6AC0" w:rsidRPr="00ED41FE" w:rsidRDefault="008E6AC0" w:rsidP="00ED41FE">
      <w:pPr>
        <w:shd w:val="clear" w:color="auto" w:fill="FFFFFF"/>
        <w:spacing w:after="0" w:line="240" w:lineRule="auto"/>
        <w:jc w:val="center"/>
        <w:rPr>
          <w:rFonts w:ascii="Times New Roman" w:hAnsi="Times New Roman" w:cs="Times New Roman"/>
          <w:b/>
          <w:caps/>
          <w:sz w:val="28"/>
          <w:szCs w:val="28"/>
        </w:rPr>
      </w:pPr>
      <w:r w:rsidRPr="00ED41FE">
        <w:rPr>
          <w:rFonts w:ascii="Times New Roman" w:hAnsi="Times New Roman" w:cs="Times New Roman"/>
          <w:b/>
          <w:caps/>
          <w:sz w:val="28"/>
          <w:szCs w:val="28"/>
        </w:rPr>
        <w:t>Совет депутатов сельского поселения Болчары</w:t>
      </w:r>
    </w:p>
    <w:p w:rsidR="008E6AC0" w:rsidRPr="00ED41FE" w:rsidRDefault="008E6AC0" w:rsidP="00ED41FE">
      <w:pPr>
        <w:shd w:val="clear" w:color="auto" w:fill="FFFFFF"/>
        <w:spacing w:after="0" w:line="240" w:lineRule="auto"/>
        <w:jc w:val="center"/>
        <w:rPr>
          <w:rFonts w:ascii="Times New Roman" w:hAnsi="Times New Roman" w:cs="Times New Roman"/>
          <w:sz w:val="24"/>
          <w:szCs w:val="24"/>
        </w:rPr>
      </w:pPr>
    </w:p>
    <w:p w:rsidR="00CE7711" w:rsidRPr="00ED41FE" w:rsidRDefault="00CE7711" w:rsidP="00ED41FE">
      <w:pPr>
        <w:shd w:val="clear" w:color="auto" w:fill="FFFFFF"/>
        <w:spacing w:after="0" w:line="240" w:lineRule="auto"/>
        <w:jc w:val="center"/>
        <w:rPr>
          <w:rFonts w:ascii="Times New Roman" w:hAnsi="Times New Roman" w:cs="Times New Roman"/>
          <w:sz w:val="24"/>
          <w:szCs w:val="24"/>
        </w:rPr>
      </w:pPr>
    </w:p>
    <w:p w:rsidR="00CE7711" w:rsidRPr="00ED41FE" w:rsidRDefault="008E6AC0" w:rsidP="00ED41FE">
      <w:pPr>
        <w:shd w:val="clear" w:color="auto" w:fill="FFFFFF"/>
        <w:spacing w:after="0" w:line="240" w:lineRule="auto"/>
        <w:jc w:val="center"/>
        <w:rPr>
          <w:rFonts w:ascii="Times New Roman" w:hAnsi="Times New Roman" w:cs="Times New Roman"/>
          <w:b/>
          <w:bCs/>
          <w:spacing w:val="-1"/>
          <w:w w:val="108"/>
          <w:sz w:val="32"/>
          <w:szCs w:val="32"/>
        </w:rPr>
      </w:pPr>
      <w:r w:rsidRPr="00ED41FE">
        <w:rPr>
          <w:rFonts w:ascii="Times New Roman" w:hAnsi="Times New Roman" w:cs="Times New Roman"/>
          <w:b/>
          <w:bCs/>
          <w:spacing w:val="-1"/>
          <w:w w:val="108"/>
          <w:sz w:val="32"/>
          <w:szCs w:val="32"/>
        </w:rPr>
        <w:t>РЕШЕНИЕ</w:t>
      </w:r>
    </w:p>
    <w:p w:rsidR="00C22037" w:rsidRPr="00ED41FE" w:rsidRDefault="00C22037" w:rsidP="00ED41FE">
      <w:pPr>
        <w:spacing w:after="0" w:line="240" w:lineRule="auto"/>
        <w:rPr>
          <w:rFonts w:ascii="Times New Roman" w:hAnsi="Times New Roman" w:cs="Times New Roman"/>
          <w:sz w:val="32"/>
          <w:szCs w:val="32"/>
        </w:rPr>
      </w:pPr>
    </w:p>
    <w:p w:rsidR="00ED41FE" w:rsidRDefault="00ED41FE" w:rsidP="00ED41FE">
      <w:pPr>
        <w:spacing w:after="0" w:line="240" w:lineRule="auto"/>
        <w:jc w:val="center"/>
        <w:rPr>
          <w:rFonts w:ascii="Times New Roman" w:hAnsi="Times New Roman" w:cs="Times New Roman"/>
          <w:b/>
          <w:szCs w:val="28"/>
        </w:rPr>
      </w:pPr>
      <w:r w:rsidRPr="00ED41FE">
        <w:rPr>
          <w:rFonts w:ascii="Times New Roman" w:hAnsi="Times New Roman" w:cs="Times New Roman"/>
          <w:b/>
          <w:szCs w:val="28"/>
        </w:rPr>
        <w:t>О Порядке проведения конкурса на замещение</w:t>
      </w:r>
      <w:r>
        <w:rPr>
          <w:rFonts w:ascii="Times New Roman" w:hAnsi="Times New Roman" w:cs="Times New Roman"/>
          <w:b/>
          <w:szCs w:val="28"/>
        </w:rPr>
        <w:t xml:space="preserve"> должности муниципальной службы</w:t>
      </w:r>
    </w:p>
    <w:p w:rsidR="00ED41FE" w:rsidRDefault="00ED41FE" w:rsidP="00ED41FE">
      <w:pPr>
        <w:spacing w:after="0" w:line="240" w:lineRule="auto"/>
        <w:jc w:val="center"/>
        <w:rPr>
          <w:rFonts w:ascii="Times New Roman" w:hAnsi="Times New Roman" w:cs="Times New Roman"/>
          <w:b/>
          <w:szCs w:val="28"/>
        </w:rPr>
      </w:pPr>
      <w:r w:rsidRPr="00ED41FE">
        <w:rPr>
          <w:rFonts w:ascii="Times New Roman" w:hAnsi="Times New Roman" w:cs="Times New Roman"/>
          <w:b/>
          <w:szCs w:val="28"/>
        </w:rPr>
        <w:t xml:space="preserve">в </w:t>
      </w:r>
      <w:r>
        <w:rPr>
          <w:rFonts w:ascii="Times New Roman" w:hAnsi="Times New Roman" w:cs="Times New Roman"/>
          <w:b/>
          <w:szCs w:val="28"/>
        </w:rPr>
        <w:t xml:space="preserve">администрации сельского поселения Болчары </w:t>
      </w:r>
    </w:p>
    <w:p w:rsidR="00ED41FE" w:rsidRDefault="00ED41FE" w:rsidP="00ED41FE">
      <w:pPr>
        <w:spacing w:after="0" w:line="240" w:lineRule="auto"/>
        <w:jc w:val="center"/>
        <w:rPr>
          <w:rFonts w:ascii="Times New Roman" w:hAnsi="Times New Roman" w:cs="Times New Roman"/>
          <w:b/>
          <w:szCs w:val="28"/>
        </w:rPr>
      </w:pPr>
    </w:p>
    <w:p w:rsidR="00ED41FE" w:rsidRPr="00ED41FE" w:rsidRDefault="00ED41FE" w:rsidP="00ED41FE">
      <w:pPr>
        <w:spacing w:after="0" w:line="240" w:lineRule="auto"/>
        <w:jc w:val="center"/>
        <w:rPr>
          <w:rFonts w:ascii="Times New Roman" w:hAnsi="Times New Roman" w:cs="Times New Roman"/>
          <w:b/>
          <w:szCs w:val="28"/>
        </w:rPr>
      </w:pPr>
    </w:p>
    <w:p w:rsidR="00ED41FE" w:rsidRPr="00ED41FE" w:rsidRDefault="00ED41FE" w:rsidP="00ED41FE">
      <w:pPr>
        <w:pStyle w:val="1"/>
        <w:ind w:firstLine="426"/>
        <w:jc w:val="both"/>
        <w:rPr>
          <w:b w:val="0"/>
          <w:color w:val="000000"/>
        </w:rPr>
      </w:pPr>
      <w:r w:rsidRPr="00ED41FE">
        <w:rPr>
          <w:b w:val="0"/>
        </w:rPr>
        <w:t xml:space="preserve">В соответствии с Федеральным законом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ED41FE">
          <w:rPr>
            <w:rStyle w:val="ac"/>
            <w:b w:val="0"/>
            <w:color w:val="auto"/>
          </w:rPr>
          <w:t>от 02 марта 2007 № 25</w:t>
        </w:r>
        <w:r>
          <w:rPr>
            <w:rStyle w:val="ac"/>
            <w:b w:val="0"/>
            <w:color w:val="auto"/>
          </w:rPr>
          <w:t xml:space="preserve"> – </w:t>
        </w:r>
        <w:r w:rsidRPr="00ED41FE">
          <w:rPr>
            <w:rStyle w:val="ac"/>
            <w:b w:val="0"/>
            <w:color w:val="auto"/>
          </w:rPr>
          <w:t>ФЗ</w:t>
        </w:r>
      </w:hyperlink>
      <w:r w:rsidRPr="00ED41FE">
        <w:rPr>
          <w:b w:val="0"/>
        </w:rPr>
        <w:t xml:space="preserve"> «О муниципальной службе в Российской Федерации», Законом Ханты</w:t>
      </w:r>
      <w:r>
        <w:rPr>
          <w:b w:val="0"/>
        </w:rPr>
        <w:t xml:space="preserve"> – </w:t>
      </w:r>
      <w:r w:rsidRPr="00ED41FE">
        <w:rPr>
          <w:b w:val="0"/>
        </w:rPr>
        <w:t xml:space="preserve">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b w:val="0"/>
            <w:color w:val="auto"/>
          </w:rPr>
          <w:t>от 20 июля 2007</w:t>
        </w:r>
        <w:r w:rsidRPr="00ED41FE">
          <w:rPr>
            <w:rStyle w:val="ac"/>
            <w:b w:val="0"/>
            <w:color w:val="auto"/>
          </w:rPr>
          <w:t xml:space="preserve"> № 113-оз</w:t>
        </w:r>
      </w:hyperlink>
      <w:r w:rsidRPr="00ED41FE">
        <w:rPr>
          <w:b w:val="0"/>
        </w:rPr>
        <w:t xml:space="preserve"> «Об отдельных вопросах муниципальной службы в</w:t>
      </w:r>
      <w:bookmarkStart w:id="0" w:name="_GoBack"/>
      <w:bookmarkEnd w:id="0"/>
      <w:r w:rsidRPr="00ED41FE">
        <w:rPr>
          <w:b w:val="0"/>
        </w:rPr>
        <w:t xml:space="preserve"> Ханты</w:t>
      </w:r>
      <w:r w:rsidR="009A2BAC">
        <w:rPr>
          <w:b w:val="0"/>
        </w:rPr>
        <w:t xml:space="preserve"> – </w:t>
      </w:r>
      <w:r w:rsidRPr="00ED41FE">
        <w:rPr>
          <w:b w:val="0"/>
        </w:rPr>
        <w:t xml:space="preserve">Мансийском автономном округе – Югре», </w:t>
      </w:r>
      <w:r>
        <w:rPr>
          <w:b w:val="0"/>
          <w:color w:val="000000"/>
        </w:rPr>
        <w:t xml:space="preserve">Совет депутатов сельского поселения Болчары </w:t>
      </w:r>
      <w:r w:rsidRPr="00ED41FE">
        <w:rPr>
          <w:color w:val="000000"/>
        </w:rPr>
        <w:t>решил:</w:t>
      </w:r>
    </w:p>
    <w:p w:rsidR="00ED41FE" w:rsidRPr="00ED41FE" w:rsidRDefault="00ED41FE" w:rsidP="00ED41FE">
      <w:pPr>
        <w:pStyle w:val="ab"/>
        <w:ind w:firstLine="426"/>
        <w:jc w:val="both"/>
      </w:pPr>
      <w:r w:rsidRPr="00ED41FE">
        <w:t xml:space="preserve">1. Утвердить Порядок проведения конкурса на замещение должности муниципальной службы в </w:t>
      </w:r>
      <w:r>
        <w:t>администрации сельского поселения Болчары</w:t>
      </w:r>
      <w:r w:rsidRPr="00ED41FE">
        <w:t xml:space="preserve"> (приложение 1). </w:t>
      </w:r>
    </w:p>
    <w:p w:rsidR="00ED41FE" w:rsidRPr="00ED41FE" w:rsidRDefault="00ED41FE" w:rsidP="00ED41FE">
      <w:pPr>
        <w:pStyle w:val="a3"/>
        <w:spacing w:before="0" w:beforeAutospacing="0" w:after="0" w:afterAutospacing="0"/>
        <w:ind w:firstLine="426"/>
        <w:jc w:val="both"/>
      </w:pPr>
      <w:r w:rsidRPr="00ED41FE">
        <w:t xml:space="preserve">2. Утвердить Положение о конкурсной комиссии по проведению конкурса на замещение должности муниципальной службы в </w:t>
      </w:r>
      <w:r>
        <w:t>администрации сельского поселения Болчары</w:t>
      </w:r>
      <w:r w:rsidRPr="00ED41FE">
        <w:t xml:space="preserve"> (приложение 2).</w:t>
      </w:r>
    </w:p>
    <w:p w:rsidR="009A2BAC" w:rsidRDefault="009A2BAC" w:rsidP="009A2BAC">
      <w:pPr>
        <w:pStyle w:val="a3"/>
        <w:spacing w:before="0" w:beforeAutospacing="0" w:after="0" w:afterAutospacing="0" w:line="0" w:lineRule="atLeast"/>
        <w:ind w:firstLine="426"/>
        <w:jc w:val="both"/>
      </w:pPr>
      <w:r>
        <w:t>3. Признать утратившим силу решение Совета депутатов от 05 января 2016 № 5 «О порядке проведения конкурса на замещение должности муниципальной службы в администрации сельского поселения Болчары».</w:t>
      </w:r>
    </w:p>
    <w:p w:rsidR="009A2BAC" w:rsidRDefault="009A2BAC" w:rsidP="009A2BAC">
      <w:pPr>
        <w:autoSpaceDE w:val="0"/>
        <w:autoSpaceDN w:val="0"/>
        <w:adjustRightInd w:val="0"/>
        <w:spacing w:after="0" w:line="240" w:lineRule="auto"/>
        <w:ind w:firstLine="426"/>
        <w:jc w:val="both"/>
        <w:rPr>
          <w:rFonts w:ascii="Times New Roman" w:hAnsi="Times New Roman" w:cs="Times New Roman"/>
          <w:i/>
          <w:sz w:val="24"/>
          <w:szCs w:val="24"/>
        </w:rPr>
      </w:pPr>
      <w:r>
        <w:rPr>
          <w:rFonts w:ascii="Times New Roman" w:hAnsi="Times New Roman" w:cs="Times New Roman"/>
          <w:bCs/>
          <w:sz w:val="24"/>
          <w:szCs w:val="24"/>
        </w:rPr>
        <w:t xml:space="preserve">4. </w:t>
      </w:r>
      <w:r>
        <w:rPr>
          <w:rFonts w:ascii="Times New Roman" w:hAnsi="Times New Roman" w:cs="Times New Roman"/>
          <w:sz w:val="24"/>
        </w:rPr>
        <w:t xml:space="preserve">Настоящее решение обнародовать в соответствии с Положением </w:t>
      </w:r>
      <w:r>
        <w:rPr>
          <w:rFonts w:ascii="Times New Roman" w:hAnsi="Times New Roman" w:cs="Times New Roman"/>
          <w:color w:val="000000"/>
          <w:spacing w:val="-3"/>
          <w:sz w:val="24"/>
        </w:rPr>
        <w:t>о порядке опубликования, обнародования нормативно правовых актов органов местного самоуправления</w:t>
      </w:r>
      <w:r>
        <w:rPr>
          <w:rFonts w:ascii="Times New Roman" w:hAnsi="Times New Roman" w:cs="Times New Roman"/>
          <w:sz w:val="24"/>
        </w:rPr>
        <w:t xml:space="preserve">, утвержденным </w:t>
      </w:r>
      <w:r>
        <w:rPr>
          <w:rFonts w:ascii="Times New Roman" w:hAnsi="Times New Roman" w:cs="Times New Roman"/>
          <w:color w:val="000000"/>
          <w:spacing w:val="-3"/>
          <w:sz w:val="24"/>
        </w:rPr>
        <w:t xml:space="preserve">решением Совета депутатов сельского поселения Болчары </w:t>
      </w:r>
      <w:r>
        <w:rPr>
          <w:rFonts w:ascii="Times New Roman" w:hAnsi="Times New Roman" w:cs="Times New Roman"/>
          <w:sz w:val="24"/>
        </w:rPr>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9A2BAC" w:rsidRDefault="009A2BAC" w:rsidP="009A2BAC">
      <w:pPr>
        <w:pStyle w:val="a4"/>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sz w:val="24"/>
          <w:szCs w:val="24"/>
        </w:rPr>
        <w:t>5. Настоящее решение вступает в силу после обнародования.</w:t>
      </w:r>
    </w:p>
    <w:p w:rsidR="009A2BAC" w:rsidRDefault="009A2BAC" w:rsidP="009A2BAC">
      <w:pPr>
        <w:pStyle w:val="31"/>
        <w:tabs>
          <w:tab w:val="left" w:pos="284"/>
        </w:tabs>
        <w:suppressAutoHyphens/>
        <w:spacing w:after="0"/>
        <w:ind w:firstLine="426"/>
        <w:jc w:val="both"/>
        <w:rPr>
          <w:sz w:val="24"/>
          <w:szCs w:val="24"/>
        </w:rPr>
      </w:pPr>
      <w:r>
        <w:rPr>
          <w:sz w:val="24"/>
          <w:szCs w:val="24"/>
        </w:rPr>
        <w:t xml:space="preserve">6. Контроль выполнения решения оставляю за собой. </w:t>
      </w:r>
    </w:p>
    <w:p w:rsidR="009A2BAC" w:rsidRDefault="009A2BAC" w:rsidP="009A2BAC">
      <w:pPr>
        <w:pStyle w:val="31"/>
        <w:tabs>
          <w:tab w:val="left" w:pos="284"/>
        </w:tabs>
        <w:suppressAutoHyphens/>
        <w:spacing w:after="0"/>
        <w:ind w:firstLine="426"/>
        <w:jc w:val="both"/>
        <w:rPr>
          <w:sz w:val="24"/>
          <w:szCs w:val="24"/>
        </w:rPr>
      </w:pPr>
    </w:p>
    <w:p w:rsidR="009A2BAC" w:rsidRDefault="009A2BAC" w:rsidP="009A2BAC">
      <w:pPr>
        <w:pStyle w:val="31"/>
        <w:tabs>
          <w:tab w:val="left" w:pos="284"/>
        </w:tabs>
        <w:suppressAutoHyphens/>
        <w:spacing w:after="0"/>
        <w:ind w:firstLine="426"/>
        <w:jc w:val="both"/>
        <w:rPr>
          <w:sz w:val="24"/>
          <w:szCs w:val="24"/>
        </w:rPr>
      </w:pPr>
    </w:p>
    <w:p w:rsidR="009A2BAC" w:rsidRDefault="009A2BAC" w:rsidP="009A2BAC">
      <w:pPr>
        <w:pStyle w:val="31"/>
        <w:tabs>
          <w:tab w:val="left" w:pos="284"/>
        </w:tabs>
        <w:suppressAutoHyphens/>
        <w:spacing w:after="0"/>
        <w:ind w:firstLine="426"/>
        <w:jc w:val="both"/>
        <w:rPr>
          <w:sz w:val="24"/>
          <w:szCs w:val="24"/>
        </w:rPr>
      </w:pPr>
    </w:p>
    <w:p w:rsidR="009A2BAC" w:rsidRPr="00ED41FE" w:rsidRDefault="009A2BAC" w:rsidP="009A2BAC">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Председатель Совета депутатов</w:t>
      </w:r>
    </w:p>
    <w:p w:rsidR="009A2BAC" w:rsidRPr="00ED41FE" w:rsidRDefault="009A2BAC" w:rsidP="009A2BAC">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сельского поселения Болчары                                                                            А. А. Фоменко </w:t>
      </w:r>
    </w:p>
    <w:p w:rsidR="009A2BAC" w:rsidRPr="00ED41FE" w:rsidRDefault="009A2BAC" w:rsidP="009A2BAC">
      <w:pPr>
        <w:spacing w:after="0" w:line="240" w:lineRule="auto"/>
        <w:rPr>
          <w:rFonts w:ascii="Times New Roman" w:hAnsi="Times New Roman" w:cs="Times New Roman"/>
          <w:sz w:val="24"/>
          <w:szCs w:val="24"/>
        </w:rPr>
      </w:pPr>
    </w:p>
    <w:p w:rsidR="009A2BAC" w:rsidRPr="00ED41FE" w:rsidRDefault="009A2BAC" w:rsidP="009A2BAC">
      <w:pPr>
        <w:spacing w:after="0" w:line="240" w:lineRule="auto"/>
        <w:rPr>
          <w:rFonts w:ascii="Times New Roman" w:hAnsi="Times New Roman" w:cs="Times New Roman"/>
          <w:sz w:val="24"/>
          <w:szCs w:val="24"/>
        </w:rPr>
      </w:pPr>
    </w:p>
    <w:p w:rsidR="009A2BAC" w:rsidRPr="00ED41FE" w:rsidRDefault="009A2BAC" w:rsidP="009A2BAC">
      <w:pPr>
        <w:tabs>
          <w:tab w:val="left" w:pos="7655"/>
          <w:tab w:val="left" w:pos="7797"/>
        </w:tabs>
        <w:spacing w:after="0" w:line="240" w:lineRule="auto"/>
        <w:rPr>
          <w:rFonts w:ascii="Times New Roman" w:hAnsi="Times New Roman" w:cs="Times New Roman"/>
          <w:sz w:val="24"/>
          <w:szCs w:val="24"/>
        </w:rPr>
      </w:pPr>
      <w:r w:rsidRPr="00ED41FE">
        <w:rPr>
          <w:rFonts w:ascii="Times New Roman" w:hAnsi="Times New Roman" w:cs="Times New Roman"/>
          <w:sz w:val="24"/>
          <w:szCs w:val="24"/>
        </w:rPr>
        <w:t>Глава сельского поселения Болчары                                                                 С. Ю.Мокроусов</w:t>
      </w: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z w:val="24"/>
          <w:szCs w:val="24"/>
        </w:rPr>
      </w:pPr>
      <w:r w:rsidRPr="00ED41FE">
        <w:rPr>
          <w:rFonts w:ascii="Times New Roman" w:hAnsi="Times New Roman" w:cs="Times New Roman"/>
          <w:spacing w:val="-8"/>
          <w:sz w:val="24"/>
          <w:szCs w:val="24"/>
        </w:rPr>
        <w:t>с. Болчары</w:t>
      </w:r>
    </w:p>
    <w:p w:rsidR="009A2BAC" w:rsidRPr="00ED41FE" w:rsidRDefault="009A2BAC" w:rsidP="009A2BAC">
      <w:pPr>
        <w:shd w:val="clear" w:color="auto" w:fill="FFFFFF"/>
        <w:spacing w:after="0" w:line="240" w:lineRule="auto"/>
        <w:rPr>
          <w:rFonts w:ascii="Times New Roman" w:hAnsi="Times New Roman" w:cs="Times New Roman"/>
          <w:spacing w:val="-7"/>
          <w:sz w:val="24"/>
          <w:szCs w:val="24"/>
        </w:rPr>
      </w:pPr>
      <w:r w:rsidRPr="00ED41FE">
        <w:rPr>
          <w:rFonts w:ascii="Times New Roman" w:hAnsi="Times New Roman" w:cs="Times New Roman"/>
          <w:spacing w:val="-7"/>
          <w:sz w:val="24"/>
          <w:szCs w:val="24"/>
        </w:rPr>
        <w:t>_________ 2019 год</w:t>
      </w:r>
    </w:p>
    <w:p w:rsidR="009A2BAC" w:rsidRPr="00ED41FE" w:rsidRDefault="009A2BAC" w:rsidP="009A2BAC">
      <w:pPr>
        <w:shd w:val="clear" w:color="auto" w:fill="FFFFFF"/>
        <w:spacing w:after="0" w:line="240" w:lineRule="auto"/>
        <w:rPr>
          <w:rFonts w:ascii="Times New Roman" w:hAnsi="Times New Roman" w:cs="Times New Roman"/>
          <w:spacing w:val="-7"/>
          <w:sz w:val="24"/>
          <w:szCs w:val="24"/>
        </w:rPr>
      </w:pPr>
      <w:r w:rsidRPr="00ED41FE">
        <w:rPr>
          <w:rFonts w:ascii="Times New Roman" w:hAnsi="Times New Roman" w:cs="Times New Roman"/>
          <w:spacing w:val="-7"/>
          <w:sz w:val="24"/>
          <w:szCs w:val="24"/>
        </w:rPr>
        <w:t>№ _____</w:t>
      </w:r>
    </w:p>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sectPr w:rsidR="00ED41FE" w:rsidRPr="00ED41FE" w:rsidSect="00ED41FE">
          <w:pgSz w:w="11906" w:h="16838"/>
          <w:pgMar w:top="1134" w:right="850" w:bottom="1134" w:left="1134" w:header="709" w:footer="709" w:gutter="0"/>
          <w:cols w:space="708"/>
          <w:titlePg/>
          <w:docGrid w:linePitch="360"/>
        </w:sectPr>
      </w:pPr>
    </w:p>
    <w:p w:rsidR="00ED41FE" w:rsidRPr="00ED41FE" w:rsidRDefault="00ED41FE" w:rsidP="00ED41FE">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1 </w:t>
      </w:r>
    </w:p>
    <w:p w:rsidR="00ED41FE" w:rsidRDefault="00ED41FE" w:rsidP="00ED41FE">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к решению </w:t>
      </w:r>
      <w:r w:rsidR="009A2BAC">
        <w:rPr>
          <w:rFonts w:ascii="Times New Roman" w:hAnsi="Times New Roman" w:cs="Times New Roman"/>
          <w:sz w:val="24"/>
          <w:szCs w:val="24"/>
        </w:rPr>
        <w:t>Совета депутатов</w:t>
      </w:r>
    </w:p>
    <w:p w:rsidR="009A2BAC" w:rsidRPr="00ED41FE" w:rsidRDefault="009A2BAC" w:rsidP="009A2B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ED41FE" w:rsidRPr="00ED41FE" w:rsidRDefault="00ED41FE" w:rsidP="00ED41FE">
      <w:pPr>
        <w:tabs>
          <w:tab w:val="left" w:pos="4643"/>
        </w:tabs>
        <w:spacing w:after="0" w:line="240" w:lineRule="auto"/>
        <w:jc w:val="right"/>
        <w:rPr>
          <w:rFonts w:ascii="Times New Roman" w:hAnsi="Times New Roman" w:cs="Times New Roman"/>
          <w:color w:val="000000"/>
          <w:sz w:val="24"/>
          <w:szCs w:val="24"/>
        </w:rPr>
      </w:pPr>
      <w:r w:rsidRPr="00ED41FE">
        <w:rPr>
          <w:rFonts w:ascii="Times New Roman" w:hAnsi="Times New Roman" w:cs="Times New Roman"/>
          <w:sz w:val="24"/>
          <w:szCs w:val="24"/>
        </w:rPr>
        <w:t xml:space="preserve">от </w:t>
      </w:r>
      <w:r w:rsidR="009A2BAC">
        <w:rPr>
          <w:rFonts w:ascii="Times New Roman" w:hAnsi="Times New Roman" w:cs="Times New Roman"/>
          <w:sz w:val="24"/>
          <w:szCs w:val="24"/>
        </w:rPr>
        <w:t>_________№ _______</w:t>
      </w:r>
    </w:p>
    <w:p w:rsidR="00ED41FE" w:rsidRPr="00ED41FE" w:rsidRDefault="00ED41FE" w:rsidP="00ED41FE">
      <w:pPr>
        <w:tabs>
          <w:tab w:val="left" w:pos="4643"/>
        </w:tabs>
        <w:spacing w:after="0" w:line="240" w:lineRule="auto"/>
        <w:jc w:val="right"/>
        <w:rPr>
          <w:rFonts w:ascii="Times New Roman" w:hAnsi="Times New Roman" w:cs="Times New Roman"/>
          <w:color w:val="000000"/>
          <w:sz w:val="24"/>
          <w:szCs w:val="24"/>
        </w:rPr>
      </w:pP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Порядок</w:t>
      </w: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 xml:space="preserve">проведения конкурса на замещение должности муниципальной службы </w:t>
      </w: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 xml:space="preserve">в </w:t>
      </w:r>
      <w:r w:rsidR="009A2BAC">
        <w:rPr>
          <w:rFonts w:ascii="Times New Roman" w:hAnsi="Times New Roman" w:cs="Times New Roman"/>
          <w:b/>
          <w:sz w:val="24"/>
          <w:szCs w:val="24"/>
        </w:rPr>
        <w:t xml:space="preserve">администрации сельского поселения Болчары </w:t>
      </w:r>
    </w:p>
    <w:p w:rsidR="00ED41FE" w:rsidRPr="009A2BAC" w:rsidRDefault="00ED41FE" w:rsidP="00ED41FE">
      <w:pPr>
        <w:spacing w:after="0" w:line="240" w:lineRule="auto"/>
        <w:rPr>
          <w:rFonts w:ascii="Times New Roman" w:hAnsi="Times New Roman" w:cs="Times New Roman"/>
          <w:b/>
          <w:sz w:val="24"/>
          <w:szCs w:val="24"/>
        </w:rPr>
      </w:pPr>
    </w:p>
    <w:p w:rsidR="00ED41FE" w:rsidRPr="009A2BAC" w:rsidRDefault="00ED41FE" w:rsidP="009A2BAC">
      <w:pPr>
        <w:pStyle w:val="a4"/>
        <w:spacing w:after="0" w:line="240" w:lineRule="auto"/>
        <w:ind w:left="0" w:firstLine="426"/>
        <w:jc w:val="center"/>
        <w:rPr>
          <w:rFonts w:ascii="Times New Roman" w:hAnsi="Times New Roman" w:cs="Times New Roman"/>
          <w:sz w:val="24"/>
          <w:szCs w:val="24"/>
        </w:rPr>
      </w:pPr>
      <w:r w:rsidRPr="009A2BAC">
        <w:rPr>
          <w:rFonts w:ascii="Times New Roman" w:hAnsi="Times New Roman" w:cs="Times New Roman"/>
          <w:sz w:val="24"/>
          <w:szCs w:val="24"/>
        </w:rPr>
        <w:t>Статья 1. Общие положения</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w:t>
      </w:r>
      <w:proofErr w:type="gramStart"/>
      <w:r w:rsidRPr="00ED41FE">
        <w:rPr>
          <w:rFonts w:ascii="Times New Roman" w:hAnsi="Times New Roman" w:cs="Times New Roman"/>
          <w:sz w:val="24"/>
          <w:szCs w:val="24"/>
        </w:rPr>
        <w:t xml:space="preserve">Настоящий Порядок проведения конкурса на замещение должности муниципальной службы в </w:t>
      </w:r>
      <w:r w:rsidR="009A2BAC">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Порядок) разработан в соответствии с Федеральным законом </w:t>
      </w:r>
      <w:hyperlink r:id="rId10" w:tooltip="ФЕДЕРАЛЬНЫЙ ЗАКОН от 02.03.2007 № 25-ФЗ&#10;ГОСУДАРСТВЕННАЯ ДУМА ФЕДЕРАЛЬНОГО СОБРАНИЯ РФ&#10;&#10;О муниципальной службе в Российской Федерации" w:history="1">
        <w:r w:rsidR="00C544DD">
          <w:rPr>
            <w:rStyle w:val="ac"/>
            <w:rFonts w:ascii="Times New Roman" w:hAnsi="Times New Roman" w:cs="Times New Roman"/>
            <w:color w:val="auto"/>
            <w:sz w:val="24"/>
            <w:szCs w:val="24"/>
          </w:rPr>
          <w:t xml:space="preserve">от 02 марта 2007 </w:t>
        </w:r>
        <w:r w:rsidRPr="009A2BAC">
          <w:rPr>
            <w:rStyle w:val="ac"/>
            <w:rFonts w:ascii="Times New Roman" w:hAnsi="Times New Roman" w:cs="Times New Roman"/>
            <w:color w:val="auto"/>
            <w:sz w:val="24"/>
            <w:szCs w:val="24"/>
          </w:rPr>
          <w:t xml:space="preserve"> № 25-ФЗ</w:t>
        </w:r>
      </w:hyperlink>
      <w:r w:rsidRPr="00ED41FE">
        <w:rPr>
          <w:rFonts w:ascii="Times New Roman" w:hAnsi="Times New Roman" w:cs="Times New Roman"/>
          <w:sz w:val="24"/>
          <w:szCs w:val="24"/>
        </w:rPr>
        <w:t xml:space="preserve"> «О муниципальной службе в Российской Федерации», Законом Ханты</w:t>
      </w:r>
      <w:r w:rsidR="009A2BAC">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Мансийского автономного округа – Югры </w:t>
      </w:r>
      <w:r w:rsidR="00C544DD">
        <w:rPr>
          <w:rFonts w:ascii="Times New Roman" w:hAnsi="Times New Roman" w:cs="Times New Roman"/>
          <w:sz w:val="24"/>
          <w:szCs w:val="24"/>
        </w:rPr>
        <w:t xml:space="preserve">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rFonts w:ascii="Times New Roman" w:hAnsi="Times New Roman" w:cs="Times New Roman"/>
            <w:color w:val="auto"/>
            <w:sz w:val="24"/>
            <w:szCs w:val="24"/>
          </w:rPr>
          <w:t>от 20 июля 2007</w:t>
        </w:r>
        <w:r w:rsidRPr="009A2BAC">
          <w:rPr>
            <w:rStyle w:val="ac"/>
            <w:rFonts w:ascii="Times New Roman" w:hAnsi="Times New Roman" w:cs="Times New Roman"/>
            <w:color w:val="auto"/>
            <w:sz w:val="24"/>
            <w:szCs w:val="24"/>
          </w:rPr>
          <w:t xml:space="preserve"> № 113-оз</w:t>
        </w:r>
      </w:hyperlink>
      <w:r w:rsidRPr="00ED41FE">
        <w:rPr>
          <w:rFonts w:ascii="Times New Roman" w:hAnsi="Times New Roman" w:cs="Times New Roman"/>
          <w:sz w:val="24"/>
          <w:szCs w:val="24"/>
        </w:rPr>
        <w:t xml:space="preserve"> «Об отдельных вопросах муниципальной службы в Ханты</w:t>
      </w:r>
      <w:r w:rsidR="009A2BAC">
        <w:rPr>
          <w:rFonts w:ascii="Times New Roman" w:hAnsi="Times New Roman" w:cs="Times New Roman"/>
          <w:sz w:val="24"/>
          <w:szCs w:val="24"/>
        </w:rPr>
        <w:t xml:space="preserve"> – </w:t>
      </w:r>
      <w:r w:rsidRPr="00ED41FE">
        <w:rPr>
          <w:rFonts w:ascii="Times New Roman" w:hAnsi="Times New Roman" w:cs="Times New Roman"/>
          <w:sz w:val="24"/>
          <w:szCs w:val="24"/>
        </w:rPr>
        <w:t>Мансийском автономном округе – Югре» и определяет процедуру проведения конкурса</w:t>
      </w:r>
      <w:proofErr w:type="gramEnd"/>
      <w:r w:rsidRPr="00ED41FE">
        <w:rPr>
          <w:rFonts w:ascii="Times New Roman" w:hAnsi="Times New Roman" w:cs="Times New Roman"/>
          <w:sz w:val="24"/>
          <w:szCs w:val="24"/>
        </w:rPr>
        <w:t xml:space="preserve"> на замещение вакантной должности муниципальной службы в </w:t>
      </w:r>
      <w:r w:rsidR="009A2BAC">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w:t>
      </w:r>
      <w:r w:rsidR="009A2BAC">
        <w:rPr>
          <w:rFonts w:ascii="Times New Roman" w:hAnsi="Times New Roman" w:cs="Times New Roman"/>
          <w:sz w:val="24"/>
          <w:szCs w:val="24"/>
        </w:rPr>
        <w:t>администрация</w:t>
      </w:r>
      <w:r w:rsidRPr="00ED41FE">
        <w:rPr>
          <w:rFonts w:ascii="Times New Roman" w:hAnsi="Times New Roman" w:cs="Times New Roman"/>
          <w:sz w:val="24"/>
          <w:szCs w:val="24"/>
        </w:rPr>
        <w:t>).</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Целью проведения конкурса является формирование высококвалифицированного состава кадров муниципальных служащих </w:t>
      </w:r>
      <w:r w:rsidR="009A2BAC">
        <w:rPr>
          <w:rFonts w:ascii="Times New Roman" w:hAnsi="Times New Roman" w:cs="Times New Roman"/>
          <w:sz w:val="24"/>
          <w:szCs w:val="24"/>
        </w:rPr>
        <w:t xml:space="preserve">администрации </w:t>
      </w:r>
      <w:r w:rsidRPr="00ED41FE">
        <w:rPr>
          <w:rFonts w:ascii="Times New Roman" w:hAnsi="Times New Roman" w:cs="Times New Roman"/>
          <w:sz w:val="24"/>
          <w:szCs w:val="24"/>
        </w:rPr>
        <w:t>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Основной задачей проведения конкурса на замещение вакантной должности муниципальной службы в </w:t>
      </w:r>
      <w:r w:rsidR="009A2BAC">
        <w:rPr>
          <w:rFonts w:ascii="Times New Roman" w:hAnsi="Times New Roman" w:cs="Times New Roman"/>
          <w:sz w:val="24"/>
          <w:szCs w:val="24"/>
        </w:rPr>
        <w:t>администрации</w:t>
      </w:r>
      <w:r w:rsidR="009A2BAC" w:rsidRPr="00ED41FE">
        <w:rPr>
          <w:rFonts w:ascii="Times New Roman" w:hAnsi="Times New Roman" w:cs="Times New Roman"/>
          <w:sz w:val="24"/>
          <w:szCs w:val="24"/>
        </w:rPr>
        <w:t xml:space="preserve"> </w:t>
      </w:r>
      <w:r w:rsidRPr="00ED41FE">
        <w:rPr>
          <w:rFonts w:ascii="Times New Roman" w:hAnsi="Times New Roman" w:cs="Times New Roman"/>
          <w:sz w:val="24"/>
          <w:szCs w:val="24"/>
        </w:rPr>
        <w:t>является снижение субъективного фактора при обеспечении равного доступа граждан к муниципальной службе.</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ED41FE" w:rsidRDefault="00ED41FE" w:rsidP="009A2BAC">
      <w:pPr>
        <w:spacing w:after="0" w:line="240" w:lineRule="auto"/>
        <w:ind w:firstLine="426"/>
        <w:jc w:val="center"/>
        <w:rPr>
          <w:rFonts w:ascii="Times New Roman" w:hAnsi="Times New Roman" w:cs="Times New Roman"/>
          <w:sz w:val="24"/>
          <w:szCs w:val="24"/>
        </w:rPr>
      </w:pPr>
      <w:r w:rsidRPr="009A2BAC">
        <w:rPr>
          <w:rFonts w:ascii="Times New Roman" w:hAnsi="Times New Roman" w:cs="Times New Roman"/>
          <w:sz w:val="24"/>
          <w:szCs w:val="24"/>
        </w:rPr>
        <w:t>Статья 2. Требования к участникам конкурса</w:t>
      </w:r>
    </w:p>
    <w:p w:rsidR="00ED41FE" w:rsidRPr="00ED41FE" w:rsidRDefault="00ED41FE" w:rsidP="009A2BAC">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ED41FE">
        <w:rPr>
          <w:rFonts w:ascii="Times New Roman" w:hAnsi="Times New Roman" w:cs="Times New Roman"/>
          <w:spacing w:val="2"/>
          <w:sz w:val="24"/>
          <w:szCs w:val="24"/>
        </w:rPr>
        <w:t xml:space="preserve">1. </w:t>
      </w:r>
      <w:proofErr w:type="gramStart"/>
      <w:r w:rsidRPr="00ED41FE">
        <w:rPr>
          <w:rFonts w:ascii="Times New Roman" w:hAnsi="Times New Roman" w:cs="Times New Roman"/>
          <w:spacing w:val="2"/>
          <w:sz w:val="24"/>
          <w:szCs w:val="24"/>
        </w:rPr>
        <w:t xml:space="preserve">Право на участие в конкурсе имеют граждане Российской Федерации, </w:t>
      </w:r>
      <w:r w:rsidR="009A2BAC" w:rsidRPr="009A2BAC">
        <w:rPr>
          <w:rFonts w:ascii="Times New Roman" w:eastAsia="Times New Roman" w:hAnsi="Times New Roman" w:cs="Times New Roman"/>
          <w:sz w:val="24"/>
          <w:szCs w:val="24"/>
        </w:rPr>
        <w:t>граждан</w:t>
      </w:r>
      <w:r w:rsidR="009A2BAC">
        <w:rPr>
          <w:rFonts w:ascii="Times New Roman" w:eastAsia="Times New Roman" w:hAnsi="Times New Roman" w:cs="Times New Roman"/>
          <w:sz w:val="24"/>
          <w:szCs w:val="24"/>
        </w:rPr>
        <w:t>е</w:t>
      </w:r>
      <w:r w:rsidR="009A2BAC" w:rsidRPr="009A2BAC">
        <w:rPr>
          <w:rFonts w:ascii="Times New Roman" w:eastAsia="Times New Roman" w:hAnsi="Times New Roman" w:cs="Times New Roman"/>
          <w:sz w:val="24"/>
          <w:szCs w:val="24"/>
        </w:rPr>
        <w:t xml:space="preserve"> иностранных государств </w:t>
      </w:r>
      <w:r w:rsidR="009A2BAC">
        <w:rPr>
          <w:rFonts w:ascii="Times New Roman" w:eastAsia="Times New Roman" w:hAnsi="Times New Roman" w:cs="Times New Roman"/>
          <w:sz w:val="24"/>
          <w:szCs w:val="24"/>
        </w:rPr>
        <w:t>–</w:t>
      </w:r>
      <w:r w:rsidR="009A2BAC" w:rsidRPr="009A2BAC">
        <w:rPr>
          <w:rFonts w:ascii="Times New Roman" w:eastAsia="Times New Roman" w:hAnsi="Times New Roman" w:cs="Times New Roman"/>
          <w:sz w:val="24"/>
          <w:szCs w:val="24"/>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974208">
        <w:rPr>
          <w:rFonts w:ascii="Times New Roman" w:eastAsia="Times New Roman" w:hAnsi="Times New Roman" w:cs="Times New Roman"/>
          <w:sz w:val="24"/>
          <w:szCs w:val="24"/>
        </w:rPr>
        <w:t>,</w:t>
      </w:r>
      <w:r w:rsidR="009A2BAC" w:rsidRPr="00ED41FE">
        <w:rPr>
          <w:rFonts w:ascii="Times New Roman" w:hAnsi="Times New Roman" w:cs="Times New Roman"/>
          <w:spacing w:val="2"/>
          <w:sz w:val="24"/>
          <w:szCs w:val="24"/>
        </w:rPr>
        <w:t xml:space="preserve"> </w:t>
      </w:r>
      <w:r w:rsidRPr="00ED41FE">
        <w:rPr>
          <w:rFonts w:ascii="Times New Roman" w:hAnsi="Times New Roman" w:cs="Times New Roman"/>
          <w:spacing w:val="2"/>
          <w:sz w:val="24"/>
          <w:szCs w:val="24"/>
        </w:rPr>
        <w:t>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ED41FE" w:rsidRDefault="00ED41FE" w:rsidP="009A2BAC">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ED41FE">
        <w:rPr>
          <w:rFonts w:ascii="Times New Roman" w:hAnsi="Times New Roman" w:cs="Times New Roman"/>
          <w:spacing w:val="2"/>
          <w:sz w:val="24"/>
          <w:szCs w:val="24"/>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D41FE" w:rsidRPr="00ED41FE" w:rsidRDefault="00ED41FE" w:rsidP="00974208">
      <w:pPr>
        <w:shd w:val="clear" w:color="auto" w:fill="FFFFFF"/>
        <w:spacing w:after="0" w:line="240" w:lineRule="auto"/>
        <w:textAlignment w:val="baseline"/>
        <w:rPr>
          <w:rFonts w:ascii="Times New Roman" w:hAnsi="Times New Roman" w:cs="Times New Roman"/>
          <w:spacing w:val="2"/>
          <w:sz w:val="24"/>
          <w:szCs w:val="24"/>
        </w:rPr>
      </w:pPr>
    </w:p>
    <w:p w:rsidR="00ED41FE" w:rsidRPr="00974208" w:rsidRDefault="00ED41FE" w:rsidP="00974208">
      <w:pPr>
        <w:tabs>
          <w:tab w:val="left" w:pos="1920"/>
        </w:tabs>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3. Порядок формирования, состав и полномочия конкурсной комиссии</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Для проведения конкурса в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w:t>
      </w:r>
      <w:r w:rsidR="00974208">
        <w:rPr>
          <w:rFonts w:ascii="Times New Roman" w:hAnsi="Times New Roman" w:cs="Times New Roman"/>
          <w:sz w:val="24"/>
          <w:szCs w:val="24"/>
        </w:rPr>
        <w:t>Совете депутатов сельского поселения Болчары</w:t>
      </w:r>
      <w:r w:rsidRPr="00ED41FE">
        <w:rPr>
          <w:rFonts w:ascii="Times New Roman" w:hAnsi="Times New Roman" w:cs="Times New Roman"/>
          <w:sz w:val="24"/>
          <w:szCs w:val="24"/>
        </w:rPr>
        <w:t>.</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4. Порядок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w:t>
      </w:r>
      <w:proofErr w:type="gramStart"/>
      <w:r w:rsidRPr="00ED41FE">
        <w:rPr>
          <w:rFonts w:ascii="Times New Roman" w:hAnsi="Times New Roman" w:cs="Times New Roman"/>
          <w:sz w:val="24"/>
          <w:szCs w:val="24"/>
        </w:rPr>
        <w:t xml:space="preserve">Решение о необходимости проведения конкурса принимается представителем нанимателя (работодателем) </w:t>
      </w:r>
      <w:r w:rsidR="00974208">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представитель нанимателя (работодатель)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 кадрового резерва.</w:t>
      </w:r>
      <w:proofErr w:type="gramEnd"/>
    </w:p>
    <w:p w:rsidR="00ED41FE" w:rsidRPr="00ED41FE" w:rsidRDefault="00ED41FE" w:rsidP="009A2BAC">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2. Конкурс не проводится: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w:t>
      </w:r>
      <w:r w:rsidRPr="00ED41FE">
        <w:rPr>
          <w:rFonts w:ascii="Times New Roman" w:hAnsi="Times New Roman" w:cs="Times New Roman"/>
          <w:sz w:val="24"/>
          <w:szCs w:val="24"/>
        </w:rPr>
        <w:lastRenderedPageBreak/>
        <w:t>трудовым законодательством  и иными нормативными правовыми актами, трудовым договором сохраняется место работы;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2) при переводе муниципального служащего на иную должность муниципальной службы в случаях:</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б) при реорганизации (ликвидации)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или изменении его структуры;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в) при упразднении структурного подразделения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г) при сокращении численности или штата должностей муниципальной службы в </w:t>
      </w:r>
      <w:r w:rsidR="00974208">
        <w:rPr>
          <w:rFonts w:ascii="Times New Roman" w:hAnsi="Times New Roman" w:cs="Times New Roman"/>
          <w:sz w:val="24"/>
          <w:szCs w:val="24"/>
        </w:rPr>
        <w:t>администрации;</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кадровом резерве, сформированном на конкурсной основе</w:t>
      </w:r>
      <w:r w:rsidR="00974208">
        <w:rPr>
          <w:rFonts w:ascii="Times New Roman" w:hAnsi="Times New Roman" w:cs="Times New Roman"/>
          <w:sz w:val="24"/>
          <w:szCs w:val="24"/>
        </w:rPr>
        <w:t>;</w:t>
      </w:r>
    </w:p>
    <w:p w:rsidR="00ED41FE" w:rsidRPr="00ED41FE" w:rsidRDefault="00ED41FE" w:rsidP="00974208">
      <w:pPr>
        <w:tabs>
          <w:tab w:val="left" w:pos="567"/>
        </w:tabs>
        <w:spacing w:after="0" w:line="240" w:lineRule="auto"/>
        <w:ind w:firstLine="425"/>
        <w:rPr>
          <w:rFonts w:ascii="Times New Roman" w:hAnsi="Times New Roman" w:cs="Times New Roman"/>
          <w:sz w:val="24"/>
          <w:szCs w:val="24"/>
        </w:rPr>
      </w:pPr>
      <w:r w:rsidRPr="00ED41FE">
        <w:rPr>
          <w:rFonts w:ascii="Times New Roman" w:hAnsi="Times New Roman" w:cs="Times New Roman"/>
          <w:sz w:val="24"/>
          <w:szCs w:val="24"/>
        </w:rPr>
        <w:t>5) при назначении на должность муниципальной службы: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а) главной группы, учреждаемой для выполнения функции «помощник (советник)» и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б) ведущей группы, учреждаемой для выполнения функции «специалист»,  «</w:t>
      </w:r>
      <w:proofErr w:type="gramStart"/>
      <w:r w:rsidRPr="00ED41FE">
        <w:rPr>
          <w:rFonts w:ascii="Times New Roman" w:hAnsi="Times New Roman" w:cs="Times New Roman"/>
          <w:sz w:val="24"/>
          <w:szCs w:val="24"/>
        </w:rPr>
        <w:t>обеспечивающий</w:t>
      </w:r>
      <w:proofErr w:type="gramEnd"/>
      <w:r w:rsidRPr="00ED41FE">
        <w:rPr>
          <w:rFonts w:ascii="Times New Roman" w:hAnsi="Times New Roman" w:cs="Times New Roman"/>
          <w:sz w:val="24"/>
          <w:szCs w:val="24"/>
        </w:rPr>
        <w:t xml:space="preserve">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в) старшей группы, учреждаемой для в</w:t>
      </w:r>
      <w:r w:rsidR="00974208">
        <w:rPr>
          <w:rFonts w:ascii="Times New Roman" w:hAnsi="Times New Roman" w:cs="Times New Roman"/>
          <w:sz w:val="24"/>
          <w:szCs w:val="24"/>
        </w:rPr>
        <w:t xml:space="preserve">ыполнения функций «специалист», </w:t>
      </w:r>
      <w:r w:rsidRPr="00ED41FE">
        <w:rPr>
          <w:rFonts w:ascii="Times New Roman" w:hAnsi="Times New Roman" w:cs="Times New Roman"/>
          <w:sz w:val="24"/>
          <w:szCs w:val="24"/>
        </w:rPr>
        <w:t>«</w:t>
      </w:r>
      <w:proofErr w:type="gramStart"/>
      <w:r w:rsidRPr="00ED41FE">
        <w:rPr>
          <w:rFonts w:ascii="Times New Roman" w:hAnsi="Times New Roman" w:cs="Times New Roman"/>
          <w:sz w:val="24"/>
          <w:szCs w:val="24"/>
        </w:rPr>
        <w:t>обеспечивающий</w:t>
      </w:r>
      <w:proofErr w:type="gramEnd"/>
      <w:r w:rsidRPr="00ED41FE">
        <w:rPr>
          <w:rFonts w:ascii="Times New Roman" w:hAnsi="Times New Roman" w:cs="Times New Roman"/>
          <w:sz w:val="24"/>
          <w:szCs w:val="24"/>
        </w:rPr>
        <w:t xml:space="preserve">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г) младшей группы, учреждаемой для вып</w:t>
      </w:r>
      <w:r w:rsidR="00974208">
        <w:rPr>
          <w:rFonts w:ascii="Times New Roman" w:hAnsi="Times New Roman" w:cs="Times New Roman"/>
          <w:sz w:val="24"/>
          <w:szCs w:val="24"/>
        </w:rPr>
        <w:t>олнения функции «</w:t>
      </w:r>
      <w:proofErr w:type="gramStart"/>
      <w:r w:rsidR="00974208">
        <w:rPr>
          <w:rFonts w:ascii="Times New Roman" w:hAnsi="Times New Roman" w:cs="Times New Roman"/>
          <w:sz w:val="24"/>
          <w:szCs w:val="24"/>
        </w:rPr>
        <w:t>обеспечивающий</w:t>
      </w:r>
      <w:proofErr w:type="gramEnd"/>
      <w:r w:rsidR="00974208">
        <w:rPr>
          <w:rFonts w:ascii="Times New Roman" w:hAnsi="Times New Roman" w:cs="Times New Roman"/>
          <w:sz w:val="24"/>
          <w:szCs w:val="24"/>
        </w:rPr>
        <w:t xml:space="preserve"> </w:t>
      </w:r>
      <w:r w:rsidRPr="00ED41FE">
        <w:rPr>
          <w:rFonts w:ascii="Times New Roman" w:hAnsi="Times New Roman" w:cs="Times New Roman"/>
          <w:sz w:val="24"/>
          <w:szCs w:val="24"/>
        </w:rPr>
        <w:t>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6)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7) при переводе муниципального служащего по его просьбе или с его согласия для прохождения муниципальной службы из одного органа, структурного подразделения, отдела, службы, сектора в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структурного подразделения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в другой орган, структурное подразделение, отдел, службу, сектор в составе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структурного подразделения </w:t>
      </w:r>
      <w:r w:rsidR="00974208">
        <w:rPr>
          <w:rFonts w:ascii="Times New Roman" w:hAnsi="Times New Roman" w:cs="Times New Roman"/>
          <w:sz w:val="24"/>
          <w:szCs w:val="24"/>
        </w:rPr>
        <w:t>администрации.</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5. Порядок объявления о проведении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Конкурс объявляется не позднее, чем за 20 дней до даты его проведения.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w:t>
      </w:r>
      <w:proofErr w:type="gramStart"/>
      <w:r w:rsidRPr="00ED41FE">
        <w:rPr>
          <w:rFonts w:ascii="Times New Roman" w:hAnsi="Times New Roman" w:cs="Times New Roman"/>
          <w:sz w:val="24"/>
          <w:szCs w:val="24"/>
        </w:rPr>
        <w:t>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муниципального образования Кондинский район (далее – официальный сайт) и в федеральной государственной информационной системе «Федеральный портал государственной службы и управленческих кадров» (далее – Портал) не позднее, чем за 20 дней до проведения конкурса.</w:t>
      </w:r>
      <w:proofErr w:type="gramEnd"/>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объявлении о проведении конкурса указываются следующие сведения: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дата, место и время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наименование вакантной должности муниципальной службы и структурное подразделение;</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квалификационные требования, предъявляемые к кандидату на замещение вакантной должности муниципальной службы;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проект трудового договора;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5) дата, место и время приема документов;</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6) срок, до истечения которого принимаются документы;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7) форма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lastRenderedPageBreak/>
        <w:t>8) перечень предоставляемых документов;</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9) сведения об источнике подробной информации, об организаторе конкурса (номер контактного телефона, факса, адрес электронной почты, электронный адрес официального сайта и Портала).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Приём заявлений на участие в конкурсе заканчиваются за 10 дней до даты его проведения. </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6. Порядок представления документов для участия в конкурсе</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Кандидат, изъявивший желание участвовать в конкурсе, представляет в комиссию следующие документы: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личное заявление о допуске к участию в конкурсе (с указанием о согласии с условиями конкурса) (приложение 1 к Порядку);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собственноручно заполненную и подписанную анкету по установленной форме с приложением фотографии размеров 3Х4 (приложение 2 к Порядку);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ED41FE" w:rsidRPr="00ED41FE" w:rsidRDefault="00ED41FE" w:rsidP="00974208">
      <w:pPr>
        <w:pStyle w:val="ab"/>
        <w:ind w:firstLine="426"/>
        <w:jc w:val="both"/>
      </w:pPr>
      <w:r w:rsidRPr="00ED41FE">
        <w:t>6)</w:t>
      </w:r>
      <w:r w:rsidR="00974208">
        <w:t xml:space="preserve"> документы воинского учета – для</w:t>
      </w:r>
      <w:r w:rsidRPr="00ED41FE">
        <w:t xml:space="preserve"> граждан, пребывающих в запасе, и лиц, подлежащих призыву на военную службу;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ED41FE" w:rsidRPr="00ED41FE" w:rsidRDefault="00ED41FE" w:rsidP="00974208">
      <w:pPr>
        <w:spacing w:after="0" w:line="240" w:lineRule="auto"/>
        <w:ind w:firstLine="426"/>
        <w:jc w:val="both"/>
        <w:rPr>
          <w:rFonts w:ascii="Times New Roman" w:hAnsi="Times New Roman" w:cs="Times New Roman"/>
          <w:sz w:val="24"/>
          <w:szCs w:val="24"/>
        </w:rPr>
      </w:pPr>
      <w:proofErr w:type="gramStart"/>
      <w:r w:rsidRPr="00ED41FE">
        <w:rPr>
          <w:rFonts w:ascii="Times New Roman" w:hAnsi="Times New Roman" w:cs="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roofErr w:type="gramEnd"/>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9) согласие на обработку персональных данных (приложение 3 к Порядку).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10) сведения об адресах сайтов и (или) страниц сайтов в информационно</w:t>
      </w:r>
      <w:r w:rsidR="00974208">
        <w:rPr>
          <w:rFonts w:ascii="Times New Roman" w:hAnsi="Times New Roman" w:cs="Times New Roman"/>
          <w:sz w:val="24"/>
          <w:szCs w:val="24"/>
        </w:rPr>
        <w:t xml:space="preserve"> – </w:t>
      </w:r>
      <w:r w:rsidRPr="00ED41FE">
        <w:rPr>
          <w:rFonts w:ascii="Times New Roman" w:hAnsi="Times New Roman" w:cs="Times New Roman"/>
          <w:sz w:val="24"/>
          <w:szCs w:val="24"/>
        </w:rPr>
        <w:t>телекоммуникационной сети «Интернет», на которых гражданин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случае</w:t>
      </w:r>
      <w:proofErr w:type="gramStart"/>
      <w:r w:rsidRPr="00ED41FE">
        <w:rPr>
          <w:rFonts w:ascii="Times New Roman" w:hAnsi="Times New Roman" w:cs="Times New Roman"/>
          <w:sz w:val="24"/>
          <w:szCs w:val="24"/>
        </w:rPr>
        <w:t>,</w:t>
      </w:r>
      <w:proofErr w:type="gramEnd"/>
      <w:r w:rsidRPr="00ED41FE">
        <w:rPr>
          <w:rFonts w:ascii="Times New Roman" w:hAnsi="Times New Roman" w:cs="Times New Roman"/>
          <w:sz w:val="24"/>
          <w:szCs w:val="24"/>
        </w:rPr>
        <w:t xml:space="preserve">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ED41FE" w:rsidRPr="00ED41FE" w:rsidRDefault="00ED41FE" w:rsidP="00257DA2">
      <w:pPr>
        <w:spacing w:after="0" w:line="240" w:lineRule="auto"/>
        <w:ind w:firstLine="426"/>
        <w:jc w:val="both"/>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7. Порядок проведения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Конкурс проводится при наличии не мен</w:t>
      </w:r>
      <w:r w:rsidR="00257DA2">
        <w:rPr>
          <w:rFonts w:ascii="Times New Roman" w:hAnsi="Times New Roman" w:cs="Times New Roman"/>
          <w:sz w:val="24"/>
          <w:szCs w:val="24"/>
        </w:rPr>
        <w:t xml:space="preserve">ее двух кандидатов на должность </w:t>
      </w:r>
      <w:r w:rsidRPr="00ED41FE">
        <w:rPr>
          <w:rFonts w:ascii="Times New Roman" w:hAnsi="Times New Roman" w:cs="Times New Roman"/>
          <w:sz w:val="24"/>
          <w:szCs w:val="24"/>
        </w:rPr>
        <w:t>муниципальной службы.</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Конкурс проводится в два этапа.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lastRenderedPageBreak/>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ED41FE" w:rsidRPr="00ED41FE" w:rsidRDefault="00ED41FE" w:rsidP="00257DA2">
      <w:pPr>
        <w:spacing w:after="0" w:line="240" w:lineRule="auto"/>
        <w:ind w:firstLine="426"/>
        <w:jc w:val="both"/>
        <w:rPr>
          <w:rFonts w:ascii="Times New Roman" w:hAnsi="Times New Roman" w:cs="Times New Roman"/>
          <w:sz w:val="24"/>
          <w:szCs w:val="24"/>
        </w:rPr>
      </w:pPr>
      <w:proofErr w:type="gramStart"/>
      <w:r w:rsidRPr="00ED41FE">
        <w:rPr>
          <w:rFonts w:ascii="Times New Roman" w:hAnsi="Times New Roman" w:cs="Times New Roman"/>
          <w:sz w:val="24"/>
          <w:szCs w:val="24"/>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w:t>
      </w:r>
      <w:r w:rsidR="00257DA2">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поступлению кандидата на муниципальную службу.</w:t>
      </w:r>
      <w:proofErr w:type="gramEnd"/>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Если после проведения первого этапа конкурса остается один кандидат или не остается кандидатов на замещение вакантной должности муниципальной службы, представитель нанимателя (работодатель) признает конкурс несостоявшимся, о чем конкурсанты уведомляются в письменной форме в течение 15 рабочих дней.</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5. Второй этап конкурса проводится при наличии двух и более кандидатов, соответствующих установленным требованиям.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6.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p>
    <w:p w:rsidR="00ED41FE" w:rsidRPr="00ED41FE" w:rsidRDefault="00ED41FE" w:rsidP="00257DA2">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ED41FE" w:rsidRPr="00ED41FE" w:rsidRDefault="00ED41FE" w:rsidP="009A2BAC">
      <w:pPr>
        <w:autoSpaceDE w:val="0"/>
        <w:autoSpaceDN w:val="0"/>
        <w:adjustRightInd w:val="0"/>
        <w:spacing w:after="0" w:line="240" w:lineRule="auto"/>
        <w:ind w:firstLine="426"/>
        <w:outlineLvl w:val="1"/>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8.</w:t>
      </w:r>
      <w:r w:rsidR="00257DA2">
        <w:rPr>
          <w:rFonts w:ascii="Times New Roman" w:hAnsi="Times New Roman" w:cs="Times New Roman"/>
          <w:sz w:val="24"/>
          <w:szCs w:val="24"/>
        </w:rPr>
        <w:t xml:space="preserve"> </w:t>
      </w:r>
      <w:r w:rsidRPr="00257DA2">
        <w:rPr>
          <w:rFonts w:ascii="Times New Roman" w:hAnsi="Times New Roman" w:cs="Times New Roman"/>
          <w:sz w:val="24"/>
          <w:szCs w:val="24"/>
        </w:rPr>
        <w:t>Тестовое задание</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Тестовое задание проводится по вопросам организации муниципальной службы и противодействия коррупции.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Тестовое задание является </w:t>
      </w:r>
      <w:r w:rsidR="00257DA2">
        <w:rPr>
          <w:rFonts w:ascii="Times New Roman" w:hAnsi="Times New Roman" w:cs="Times New Roman"/>
          <w:sz w:val="24"/>
          <w:szCs w:val="24"/>
        </w:rPr>
        <w:t>составной частью системы тестов</w:t>
      </w:r>
      <w:r w:rsidRPr="00ED41FE">
        <w:rPr>
          <w:rFonts w:ascii="Times New Roman" w:hAnsi="Times New Roman" w:cs="Times New Roman"/>
          <w:sz w:val="24"/>
          <w:szCs w:val="24"/>
        </w:rPr>
        <w:t xml:space="preserve">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Тестовое задание (количество и содержание) формируется </w:t>
      </w:r>
      <w:r w:rsidR="00257DA2">
        <w:rPr>
          <w:rFonts w:ascii="Times New Roman" w:hAnsi="Times New Roman" w:cs="Times New Roman"/>
          <w:sz w:val="24"/>
          <w:szCs w:val="24"/>
        </w:rPr>
        <w:t>организационно – правовым отделом администрации</w:t>
      </w:r>
      <w:r w:rsidRPr="00ED41FE">
        <w:rPr>
          <w:rFonts w:ascii="Times New Roman" w:hAnsi="Times New Roman" w:cs="Times New Roman"/>
          <w:sz w:val="24"/>
          <w:szCs w:val="24"/>
        </w:rPr>
        <w:t xml:space="preserve"> (далее – </w:t>
      </w:r>
      <w:r w:rsidR="00257DA2">
        <w:rPr>
          <w:rFonts w:ascii="Times New Roman" w:hAnsi="Times New Roman" w:cs="Times New Roman"/>
          <w:sz w:val="24"/>
          <w:szCs w:val="24"/>
        </w:rPr>
        <w:t>отдел</w:t>
      </w:r>
      <w:r w:rsidRPr="00ED41FE">
        <w:rPr>
          <w:rFonts w:ascii="Times New Roman" w:hAnsi="Times New Roman" w:cs="Times New Roman"/>
          <w:sz w:val="24"/>
          <w:szCs w:val="24"/>
        </w:rPr>
        <w:t xml:space="preserve">) с учетом группы должности муниципальной службы и утверждается на заседании комиссии.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Ответы кандидата на тестовое задание заносятся в бланки для ответов тестирования (приложение 6 к Порядку).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Оценка уровня знаний общих положений законодательства Российской Федерации, законодательства Ханты</w:t>
      </w:r>
      <w:r w:rsidR="00257DA2">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«отлично» ставится при условии, если кандидат  дал правильные ответы на 80% и более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«хорошо» ставится при условии, если кандидат  дал правильные ответы на 60-79%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«удовлетворительно» ставится при условии, если кандидат дал правильные ответы на 50-59%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ED41FE" w:rsidRPr="00ED41FE" w:rsidRDefault="00ED41FE" w:rsidP="009A2BAC">
      <w:pPr>
        <w:pStyle w:val="af0"/>
        <w:ind w:firstLine="426"/>
      </w:pPr>
      <w:r w:rsidRPr="00ED41FE">
        <w:lastRenderedPageBreak/>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ED41FE" w:rsidRPr="00ED41FE" w:rsidRDefault="00ED41FE" w:rsidP="009A2BAC">
      <w:pPr>
        <w:pStyle w:val="af0"/>
        <w:ind w:firstLine="426"/>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9. Индивидуальное собеседование</w:t>
      </w:r>
    </w:p>
    <w:p w:rsidR="00ED41FE" w:rsidRPr="00ED41FE" w:rsidRDefault="00ED41FE" w:rsidP="009A2BAC">
      <w:pPr>
        <w:pStyle w:val="af0"/>
        <w:ind w:firstLine="426"/>
      </w:pPr>
      <w:r w:rsidRPr="00ED41FE">
        <w:t>1. Основная цель индивидуального собеседования — получение информации, которая позволит:</w:t>
      </w:r>
    </w:p>
    <w:p w:rsidR="00ED41FE" w:rsidRPr="00ED41FE" w:rsidRDefault="00ED41FE" w:rsidP="009A2BAC">
      <w:pPr>
        <w:pStyle w:val="af0"/>
        <w:ind w:firstLine="426"/>
      </w:pPr>
      <w:r w:rsidRPr="00ED41FE">
        <w:t xml:space="preserve">1) </w:t>
      </w:r>
      <w:r w:rsidRPr="00ED41FE">
        <w:rPr>
          <w:spacing w:val="2"/>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ED41FE" w:rsidRPr="00ED41FE" w:rsidRDefault="00ED41FE" w:rsidP="009A2BAC">
      <w:pPr>
        <w:pStyle w:val="af0"/>
        <w:ind w:firstLine="426"/>
      </w:pPr>
      <w:r w:rsidRPr="00ED41FE">
        <w:t xml:space="preserve">2) </w:t>
      </w:r>
      <w:r w:rsidRPr="00ED41FE">
        <w:rPr>
          <w:spacing w:val="2"/>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ED41FE" w:rsidRPr="00ED41FE" w:rsidRDefault="00ED41FE" w:rsidP="009A2BAC">
      <w:pPr>
        <w:pStyle w:val="af0"/>
        <w:ind w:firstLine="426"/>
      </w:pPr>
      <w:r w:rsidRPr="00ED41FE">
        <w:t xml:space="preserve">3) </w:t>
      </w:r>
      <w:r w:rsidRPr="00ED41FE">
        <w:rPr>
          <w:spacing w:val="2"/>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ED41FE" w:rsidRPr="00ED41FE" w:rsidRDefault="00ED41FE" w:rsidP="009A2BAC">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2. Индивидуальное собеседование состоит из 3 этапов:</w:t>
      </w:r>
    </w:p>
    <w:p w:rsidR="00ED41FE" w:rsidRPr="00ED41FE" w:rsidRDefault="00ED41FE" w:rsidP="009A2BAC">
      <w:pPr>
        <w:pStyle w:val="af0"/>
        <w:ind w:firstLine="426"/>
      </w:pPr>
      <w:r w:rsidRPr="00ED41FE">
        <w:t xml:space="preserve">1 этап. </w:t>
      </w:r>
      <w:proofErr w:type="spellStart"/>
      <w:r w:rsidRPr="00ED41FE">
        <w:t>Самопрезентация</w:t>
      </w:r>
      <w:proofErr w:type="spellEnd"/>
      <w:r w:rsidRPr="00ED41FE">
        <w:t xml:space="preserve">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ED41FE" w:rsidRPr="00ED41FE" w:rsidRDefault="00ED41FE" w:rsidP="009A2BAC">
      <w:pPr>
        <w:pStyle w:val="af0"/>
        <w:ind w:firstLine="426"/>
      </w:pPr>
      <w:r w:rsidRPr="00ED41FE">
        <w:t>Время презентации не должно превышать 3-5 минут.</w:t>
      </w:r>
    </w:p>
    <w:p w:rsidR="00ED41FE" w:rsidRPr="00ED41FE" w:rsidRDefault="00ED41FE" w:rsidP="009A2BAC">
      <w:pPr>
        <w:pStyle w:val="af0"/>
        <w:ind w:firstLine="426"/>
      </w:pPr>
      <w:r w:rsidRPr="00ED41FE">
        <w:t xml:space="preserve">2 этап. Члены комиссии задают вопросы для уточнения сведений, содержащихся в представленных документах и </w:t>
      </w:r>
      <w:proofErr w:type="spellStart"/>
      <w:r w:rsidRPr="00ED41FE">
        <w:t>самопрезентации</w:t>
      </w:r>
      <w:proofErr w:type="spellEnd"/>
      <w:r w:rsidRPr="00ED41FE">
        <w:t xml:space="preserve">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ED41FE" w:rsidRPr="00ED41FE" w:rsidRDefault="00ED41FE" w:rsidP="009A2BAC">
      <w:pPr>
        <w:pStyle w:val="af0"/>
        <w:ind w:firstLine="426"/>
      </w:pPr>
      <w:r w:rsidRPr="00ED41FE">
        <w:t>3 этап. Профессиональные вопросы – основная часть индивидуального собеседования.</w:t>
      </w:r>
    </w:p>
    <w:p w:rsidR="00ED41FE" w:rsidRPr="00ED41FE" w:rsidRDefault="00ED41FE" w:rsidP="009A2BAC">
      <w:pPr>
        <w:pStyle w:val="af0"/>
        <w:ind w:firstLine="426"/>
      </w:pPr>
      <w:r w:rsidRPr="00ED41FE">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ED41FE" w:rsidRPr="00ED41FE" w:rsidRDefault="00ED41FE" w:rsidP="009A2BAC">
      <w:pPr>
        <w:pStyle w:val="af0"/>
        <w:ind w:firstLine="426"/>
      </w:pPr>
      <w:r w:rsidRPr="00ED41FE">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ED41FE" w:rsidRPr="00ED41FE" w:rsidRDefault="00ED41FE" w:rsidP="009A2BAC">
      <w:pPr>
        <w:pStyle w:val="af0"/>
        <w:ind w:firstLine="426"/>
      </w:pPr>
      <w:r w:rsidRPr="00ED41FE">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ED41FE" w:rsidRPr="00ED41FE" w:rsidRDefault="00ED41FE" w:rsidP="009A2BAC">
      <w:pPr>
        <w:pStyle w:val="ab"/>
        <w:ind w:firstLine="426"/>
        <w:jc w:val="both"/>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10. Анкетирование</w:t>
      </w:r>
    </w:p>
    <w:p w:rsidR="00ED41FE" w:rsidRPr="00ED41FE" w:rsidRDefault="00ED41FE" w:rsidP="009A2BAC">
      <w:pPr>
        <w:pStyle w:val="ab"/>
        <w:ind w:firstLine="426"/>
        <w:jc w:val="both"/>
      </w:pPr>
      <w:r w:rsidRPr="00ED41FE">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ED41FE" w:rsidRPr="00ED41FE" w:rsidRDefault="00ED41FE" w:rsidP="009A2BAC">
      <w:pPr>
        <w:pStyle w:val="ab"/>
        <w:ind w:firstLine="426"/>
        <w:jc w:val="both"/>
      </w:pPr>
      <w:r w:rsidRPr="00ED41FE">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ED41FE" w:rsidRPr="00ED41FE" w:rsidRDefault="00ED41FE" w:rsidP="009A2BAC">
      <w:pPr>
        <w:pStyle w:val="ab"/>
        <w:ind w:firstLine="426"/>
        <w:jc w:val="both"/>
      </w:pPr>
      <w:r w:rsidRPr="00ED41FE">
        <w:t>2.Анкета состоит из трех частей:</w:t>
      </w:r>
    </w:p>
    <w:p w:rsidR="00ED41FE" w:rsidRPr="00ED41FE" w:rsidRDefault="00ED41FE" w:rsidP="009A2BAC">
      <w:pPr>
        <w:pStyle w:val="ab"/>
        <w:ind w:firstLine="426"/>
        <w:jc w:val="both"/>
      </w:pPr>
      <w:r w:rsidRPr="00ED41FE">
        <w:t>1) биографическая часть – направлена на получение информации о профессиональной биографии (5 вопросов);</w:t>
      </w:r>
    </w:p>
    <w:p w:rsidR="00ED41FE" w:rsidRPr="00ED41FE" w:rsidRDefault="00ED41FE" w:rsidP="009A2BAC">
      <w:pPr>
        <w:pStyle w:val="ab"/>
        <w:ind w:firstLine="426"/>
        <w:jc w:val="both"/>
      </w:pPr>
      <w:r w:rsidRPr="00ED41FE">
        <w:t>2) основная часть – предназначена для сбора основного блока информации, отвечающего целям анкетирования (10-15 вопросов);</w:t>
      </w:r>
    </w:p>
    <w:p w:rsidR="00ED41FE" w:rsidRPr="00ED41FE" w:rsidRDefault="00ED41FE" w:rsidP="009A2BAC">
      <w:pPr>
        <w:pStyle w:val="ab"/>
        <w:ind w:firstLine="426"/>
        <w:jc w:val="both"/>
      </w:pPr>
      <w:r w:rsidRPr="00ED41FE">
        <w:t>3) в заключительной части выясняются паспортные и социально-демографические данные (5 вопросов).</w:t>
      </w:r>
    </w:p>
    <w:p w:rsidR="00ED41FE" w:rsidRPr="00ED41FE" w:rsidRDefault="00ED41FE" w:rsidP="009A2BAC">
      <w:pPr>
        <w:pStyle w:val="ab"/>
        <w:ind w:firstLine="426"/>
        <w:jc w:val="both"/>
      </w:pPr>
      <w:r w:rsidRPr="00ED41FE">
        <w:t>3. При составлении анкеты используется несколько вариантов построения вопросов: открытые, закрытые и полузакрытые вопросы.</w:t>
      </w:r>
    </w:p>
    <w:p w:rsidR="00ED41FE" w:rsidRPr="00ED41FE" w:rsidRDefault="00ED41FE" w:rsidP="009A2BAC">
      <w:pPr>
        <w:pStyle w:val="ab"/>
        <w:ind w:firstLine="426"/>
        <w:jc w:val="both"/>
      </w:pPr>
      <w:r w:rsidRPr="00ED41FE">
        <w:lastRenderedPageBreak/>
        <w:t>Открытые вопросы – вопросы, на которые кандидат должен дать ответ и занести их в специально отведенные для этого места в анкете.</w:t>
      </w:r>
    </w:p>
    <w:p w:rsidR="00ED41FE" w:rsidRPr="00ED41FE" w:rsidRDefault="00ED41FE" w:rsidP="009A2BAC">
      <w:pPr>
        <w:pStyle w:val="ab"/>
        <w:ind w:firstLine="426"/>
        <w:jc w:val="both"/>
      </w:pPr>
      <w:r w:rsidRPr="00ED41FE">
        <w:t>Закрытые вопросы – вопросы, к которым в анкете предлагаются возможные варианты ответов.</w:t>
      </w:r>
    </w:p>
    <w:p w:rsidR="00ED41FE" w:rsidRPr="00ED41FE" w:rsidRDefault="00ED41FE" w:rsidP="009A2BAC">
      <w:pPr>
        <w:pStyle w:val="af7"/>
        <w:spacing w:after="0" w:line="240" w:lineRule="auto"/>
        <w:ind w:firstLine="426"/>
        <w:jc w:val="both"/>
        <w:rPr>
          <w:rFonts w:ascii="Times New Roman" w:hAnsi="Times New Roman"/>
          <w:sz w:val="24"/>
          <w:szCs w:val="24"/>
        </w:rPr>
      </w:pPr>
      <w:r w:rsidRPr="00ED41FE">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ED41FE" w:rsidRPr="00ED41FE" w:rsidRDefault="00ED41FE" w:rsidP="009A2BAC">
      <w:pPr>
        <w:pStyle w:val="ab"/>
        <w:ind w:firstLine="426"/>
        <w:jc w:val="both"/>
      </w:pPr>
      <w:r w:rsidRPr="00ED41FE">
        <w:t>Количество вариантов ответов на закрытые и полузакрытые вопросы не должно превышать пяти. Количество вопросов, содержащихся в анкете, 25-30.</w:t>
      </w:r>
    </w:p>
    <w:p w:rsidR="00ED41FE" w:rsidRPr="00ED41FE" w:rsidRDefault="00ED41FE" w:rsidP="009A2BAC">
      <w:pPr>
        <w:pStyle w:val="ab"/>
        <w:ind w:firstLine="426"/>
        <w:jc w:val="both"/>
      </w:pPr>
      <w:r w:rsidRPr="00ED41FE">
        <w:t>При анализе ответов анкеты оценивается основная ее часть (10-15 вопросов).</w:t>
      </w:r>
    </w:p>
    <w:p w:rsidR="00ED41FE" w:rsidRPr="00ED41FE" w:rsidRDefault="00ED41FE" w:rsidP="009A2BAC">
      <w:pPr>
        <w:pStyle w:val="ab"/>
        <w:ind w:firstLine="426"/>
        <w:jc w:val="both"/>
        <w:rPr>
          <w:highlight w:val="yellow"/>
        </w:rPr>
      </w:pPr>
      <w:r w:rsidRPr="00ED41FE">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ED41FE" w:rsidRPr="00ED41FE" w:rsidRDefault="00ED41FE" w:rsidP="009A2BAC">
      <w:pPr>
        <w:pStyle w:val="ab"/>
        <w:ind w:firstLine="426"/>
        <w:jc w:val="both"/>
      </w:pPr>
      <w:r w:rsidRPr="00ED41FE">
        <w:t>4. Результаты анкетирования заносятся в сводный оценочный лист результатов анкетирования (приложение 9 к Порядку).</w:t>
      </w:r>
    </w:p>
    <w:p w:rsidR="00ED41FE" w:rsidRPr="00ED41FE" w:rsidRDefault="00ED41FE" w:rsidP="009A2BAC">
      <w:pPr>
        <w:pStyle w:val="ab"/>
        <w:ind w:firstLine="426"/>
        <w:jc w:val="both"/>
      </w:pPr>
    </w:p>
    <w:p w:rsidR="00ED41FE" w:rsidRPr="00ED41FE"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11. Письменное задание (реферат)</w:t>
      </w:r>
    </w:p>
    <w:p w:rsidR="00ED41FE" w:rsidRPr="00ED41FE" w:rsidRDefault="00ED41FE" w:rsidP="009A2BAC">
      <w:pPr>
        <w:pStyle w:val="ab"/>
        <w:ind w:firstLine="426"/>
        <w:jc w:val="both"/>
      </w:pPr>
      <w:r w:rsidRPr="00ED41FE">
        <w:t>1. Письменное задание пр</w:t>
      </w:r>
      <w:r w:rsidR="00257DA2">
        <w:t>оводится по вопросам, связанным</w:t>
      </w:r>
      <w:r w:rsidRPr="00ED41FE">
        <w:t xml:space="preserve"> с деятельностью </w:t>
      </w:r>
      <w:r w:rsidR="00257DA2">
        <w:t>администрации</w:t>
      </w:r>
      <w:r w:rsidR="00257DA2" w:rsidRPr="00ED41FE">
        <w:t xml:space="preserve"> </w:t>
      </w:r>
      <w:r w:rsidRPr="00ED41FE">
        <w:t xml:space="preserve">(структурного подразделения </w:t>
      </w:r>
      <w:r w:rsidR="00257DA2">
        <w:t>администрации</w:t>
      </w:r>
      <w:r w:rsidRPr="00ED41FE">
        <w:t xml:space="preserve">),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ED41FE" w:rsidRPr="00ED41FE" w:rsidRDefault="00ED41FE" w:rsidP="009A2BAC">
      <w:pPr>
        <w:pStyle w:val="af0"/>
        <w:ind w:firstLine="426"/>
      </w:pPr>
      <w:r w:rsidRPr="00ED41FE">
        <w:t>2. Для оценки письменного задания используются следующие критерии:</w:t>
      </w:r>
    </w:p>
    <w:p w:rsidR="00ED41FE" w:rsidRPr="00ED41FE" w:rsidRDefault="00ED41FE" w:rsidP="009A2BAC">
      <w:pPr>
        <w:pStyle w:val="af0"/>
        <w:ind w:firstLine="426"/>
      </w:pPr>
      <w:r w:rsidRPr="00ED41FE">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ED41FE" w:rsidRPr="00ED41FE" w:rsidRDefault="00ED41FE" w:rsidP="009A2BAC">
      <w:pPr>
        <w:pStyle w:val="af0"/>
        <w:ind w:firstLine="426"/>
        <w:rPr>
          <w:spacing w:val="2"/>
          <w:lang w:eastAsia="ar-SA"/>
        </w:rPr>
      </w:pPr>
      <w:r w:rsidRPr="00ED41FE">
        <w:rPr>
          <w:spacing w:val="2"/>
          <w:lang w:eastAsia="ar-SA"/>
        </w:rPr>
        <w:t>а) в работе отсутствует постановка проблемы – 0 баллов;</w:t>
      </w:r>
    </w:p>
    <w:p w:rsidR="00ED41FE" w:rsidRPr="00ED41FE" w:rsidRDefault="00ED41FE" w:rsidP="009A2BAC">
      <w:pPr>
        <w:pStyle w:val="af0"/>
        <w:ind w:firstLine="426"/>
        <w:rPr>
          <w:spacing w:val="2"/>
          <w:lang w:eastAsia="ar-SA"/>
        </w:rPr>
      </w:pPr>
      <w:r w:rsidRPr="00ED41FE">
        <w:rPr>
          <w:spacing w:val="2"/>
          <w:lang w:eastAsia="ar-SA"/>
        </w:rPr>
        <w:t>б) в целом проблема определена – 1 балл;</w:t>
      </w:r>
    </w:p>
    <w:p w:rsidR="00ED41FE" w:rsidRPr="00ED41FE" w:rsidRDefault="00ED41FE" w:rsidP="009A2BAC">
      <w:pPr>
        <w:pStyle w:val="af0"/>
        <w:ind w:firstLine="426"/>
        <w:rPr>
          <w:spacing w:val="2"/>
          <w:lang w:eastAsia="ar-SA"/>
        </w:rPr>
      </w:pPr>
      <w:r w:rsidRPr="00ED41FE">
        <w:rPr>
          <w:spacing w:val="2"/>
          <w:lang w:eastAsia="ar-SA"/>
        </w:rPr>
        <w:t>в) проблема определена и дана ее содержательная характеристика, представлены ее основные аспекты – 2 балла.</w:t>
      </w:r>
    </w:p>
    <w:p w:rsidR="00ED41FE" w:rsidRPr="00ED41FE" w:rsidRDefault="00ED41FE" w:rsidP="009A2BAC">
      <w:pPr>
        <w:pStyle w:val="af0"/>
        <w:ind w:firstLine="426"/>
      </w:pPr>
      <w:r w:rsidRPr="00ED41FE">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ED41FE" w:rsidRPr="00ED41FE" w:rsidRDefault="00ED41FE" w:rsidP="009A2BAC">
      <w:pPr>
        <w:pStyle w:val="af0"/>
        <w:ind w:firstLine="426"/>
        <w:rPr>
          <w:spacing w:val="2"/>
          <w:lang w:eastAsia="ar-SA"/>
        </w:rPr>
      </w:pPr>
      <w:r w:rsidRPr="00ED41FE">
        <w:rPr>
          <w:spacing w:val="2"/>
          <w:lang w:eastAsia="ar-SA"/>
        </w:rPr>
        <w:t>а) библиография не отражает специфики и современного состояния проблемы – 0 баллов;</w:t>
      </w:r>
    </w:p>
    <w:p w:rsidR="00ED41FE" w:rsidRPr="00ED41FE" w:rsidRDefault="00ED41FE" w:rsidP="009A2BAC">
      <w:pPr>
        <w:pStyle w:val="af0"/>
        <w:ind w:firstLine="426"/>
        <w:rPr>
          <w:spacing w:val="2"/>
          <w:lang w:eastAsia="ar-SA"/>
        </w:rPr>
      </w:pPr>
      <w:r w:rsidRPr="00ED41FE">
        <w:rPr>
          <w:spacing w:val="2"/>
          <w:lang w:eastAsia="ar-SA"/>
        </w:rPr>
        <w:t>б) библиография частично отражает специфику и современное состояние проблемы – 1 балл;</w:t>
      </w:r>
    </w:p>
    <w:p w:rsidR="00ED41FE" w:rsidRPr="00ED41FE" w:rsidRDefault="00ED41FE" w:rsidP="009A2BAC">
      <w:pPr>
        <w:pStyle w:val="af0"/>
        <w:ind w:firstLine="426"/>
        <w:rPr>
          <w:spacing w:val="2"/>
          <w:lang w:eastAsia="ar-SA"/>
        </w:rPr>
      </w:pPr>
      <w:r w:rsidRPr="00ED41FE">
        <w:rPr>
          <w:spacing w:val="2"/>
          <w:lang w:eastAsia="ar-SA"/>
        </w:rPr>
        <w:t>в) библиография полностью отражает специфику и современное состояние проблемы – 2 балла.</w:t>
      </w:r>
    </w:p>
    <w:p w:rsidR="00ED41FE" w:rsidRPr="00ED41FE" w:rsidRDefault="00ED41FE" w:rsidP="009A2BAC">
      <w:pPr>
        <w:pStyle w:val="af0"/>
        <w:ind w:firstLine="426"/>
      </w:pPr>
      <w:r w:rsidRPr="00ED41FE">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ED41FE" w:rsidRPr="00ED41FE" w:rsidRDefault="00ED41FE" w:rsidP="009A2BAC">
      <w:pPr>
        <w:pStyle w:val="af0"/>
        <w:ind w:firstLine="426"/>
        <w:rPr>
          <w:spacing w:val="2"/>
          <w:lang w:eastAsia="ar-SA"/>
        </w:rPr>
      </w:pPr>
      <w:r w:rsidRPr="00ED41FE">
        <w:rPr>
          <w:spacing w:val="2"/>
          <w:lang w:eastAsia="ar-SA"/>
        </w:rPr>
        <w:t>а) содержание реферата полностью не соответствует теме – 0 баллов;</w:t>
      </w:r>
    </w:p>
    <w:p w:rsidR="00ED41FE" w:rsidRPr="00ED41FE" w:rsidRDefault="00ED41FE" w:rsidP="009A2BAC">
      <w:pPr>
        <w:pStyle w:val="af0"/>
        <w:ind w:firstLine="426"/>
        <w:rPr>
          <w:spacing w:val="2"/>
          <w:lang w:eastAsia="ar-SA"/>
        </w:rPr>
      </w:pPr>
      <w:r w:rsidRPr="00ED41FE">
        <w:rPr>
          <w:spacing w:val="2"/>
          <w:lang w:eastAsia="ar-SA"/>
        </w:rPr>
        <w:t>б) содержание реферата отчасти соответствует теме – 1 балл;</w:t>
      </w:r>
    </w:p>
    <w:p w:rsidR="00ED41FE" w:rsidRPr="00ED41FE" w:rsidRDefault="00ED41FE" w:rsidP="009A2BAC">
      <w:pPr>
        <w:pStyle w:val="af0"/>
        <w:ind w:firstLine="426"/>
        <w:rPr>
          <w:spacing w:val="2"/>
          <w:lang w:eastAsia="ar-SA"/>
        </w:rPr>
      </w:pPr>
      <w:r w:rsidRPr="00ED41FE">
        <w:rPr>
          <w:spacing w:val="2"/>
          <w:lang w:eastAsia="ar-SA"/>
        </w:rPr>
        <w:t>в) содержание реферата полностью соответствует теме – 2 балла.</w:t>
      </w:r>
    </w:p>
    <w:p w:rsidR="00ED41FE" w:rsidRPr="00ED41FE" w:rsidRDefault="00ED41FE" w:rsidP="009A2BAC">
      <w:pPr>
        <w:pStyle w:val="af0"/>
        <w:ind w:firstLine="426"/>
      </w:pPr>
      <w:r w:rsidRPr="00ED41FE">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ED41FE" w:rsidRPr="00ED41FE" w:rsidRDefault="00ED41FE" w:rsidP="009A2BAC">
      <w:pPr>
        <w:pStyle w:val="af0"/>
        <w:ind w:firstLine="426"/>
        <w:rPr>
          <w:spacing w:val="2"/>
          <w:lang w:eastAsia="ar-SA"/>
        </w:rPr>
      </w:pPr>
      <w:r w:rsidRPr="00ED41FE">
        <w:rPr>
          <w:spacing w:val="2"/>
          <w:lang w:eastAsia="ar-SA"/>
        </w:rPr>
        <w:t>а) работа полностью не соответствует требованию – 0 баллов;</w:t>
      </w:r>
    </w:p>
    <w:p w:rsidR="00ED41FE" w:rsidRPr="00ED41FE" w:rsidRDefault="00ED41FE" w:rsidP="009A2BAC">
      <w:pPr>
        <w:pStyle w:val="af0"/>
        <w:ind w:firstLine="426"/>
        <w:rPr>
          <w:spacing w:val="2"/>
          <w:lang w:eastAsia="ar-SA"/>
        </w:rPr>
      </w:pPr>
      <w:r w:rsidRPr="00ED41FE">
        <w:rPr>
          <w:spacing w:val="2"/>
          <w:lang w:eastAsia="ar-SA"/>
        </w:rPr>
        <w:t>б) работа отчасти соответствует требованию – 1 балл;</w:t>
      </w:r>
    </w:p>
    <w:p w:rsidR="00ED41FE" w:rsidRPr="00ED41FE" w:rsidRDefault="00ED41FE" w:rsidP="009A2BAC">
      <w:pPr>
        <w:pStyle w:val="af0"/>
        <w:ind w:firstLine="426"/>
        <w:rPr>
          <w:spacing w:val="2"/>
          <w:lang w:eastAsia="ar-SA"/>
        </w:rPr>
      </w:pPr>
      <w:r w:rsidRPr="00ED41FE">
        <w:rPr>
          <w:spacing w:val="2"/>
          <w:lang w:eastAsia="ar-SA"/>
        </w:rPr>
        <w:t>в) работа полностью соответствует требованию – 2 балла.</w:t>
      </w:r>
    </w:p>
    <w:p w:rsidR="00ED41FE" w:rsidRPr="00ED41FE" w:rsidRDefault="00ED41FE" w:rsidP="00257DA2">
      <w:pPr>
        <w:pStyle w:val="af0"/>
        <w:ind w:firstLine="426"/>
      </w:pPr>
      <w:r w:rsidRPr="00ED41FE">
        <w:lastRenderedPageBreak/>
        <w:t xml:space="preserve">5) наличие предложений по совершенствованию нормативной базы, деятельности </w:t>
      </w:r>
      <w:r w:rsidR="00257DA2">
        <w:t>администрации</w:t>
      </w:r>
      <w:r w:rsidRPr="00ED41FE">
        <w:t>, организации управленческих процессов и т.п.</w:t>
      </w:r>
    </w:p>
    <w:p w:rsidR="00ED41FE" w:rsidRPr="00ED41FE" w:rsidRDefault="00ED41FE" w:rsidP="00257DA2">
      <w:pPr>
        <w:pStyle w:val="af0"/>
        <w:ind w:firstLine="426"/>
        <w:rPr>
          <w:spacing w:val="2"/>
          <w:lang w:eastAsia="ar-SA"/>
        </w:rPr>
      </w:pPr>
      <w:r w:rsidRPr="00ED41FE">
        <w:rPr>
          <w:spacing w:val="2"/>
          <w:lang w:eastAsia="ar-SA"/>
        </w:rPr>
        <w:t>а) предложения отсутствуют – 0 баллов;</w:t>
      </w:r>
    </w:p>
    <w:p w:rsidR="00ED41FE" w:rsidRPr="00ED41FE" w:rsidRDefault="00ED41FE" w:rsidP="00257DA2">
      <w:pPr>
        <w:pStyle w:val="af0"/>
        <w:ind w:firstLine="426"/>
        <w:rPr>
          <w:spacing w:val="2"/>
          <w:lang w:eastAsia="ar-SA"/>
        </w:rPr>
      </w:pPr>
      <w:r w:rsidRPr="00ED41FE">
        <w:rPr>
          <w:spacing w:val="2"/>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ED41FE" w:rsidRPr="00ED41FE" w:rsidRDefault="00ED41FE" w:rsidP="00257DA2">
      <w:pPr>
        <w:pStyle w:val="af0"/>
        <w:ind w:firstLine="426"/>
        <w:rPr>
          <w:spacing w:val="2"/>
          <w:lang w:eastAsia="ar-SA"/>
        </w:rPr>
      </w:pPr>
      <w:r w:rsidRPr="00ED41FE">
        <w:rPr>
          <w:spacing w:val="2"/>
          <w:lang w:eastAsia="ar-SA"/>
        </w:rPr>
        <w:t>в) наличие реализуемых предложений в условиях существующей практики – 2 балла.</w:t>
      </w:r>
    </w:p>
    <w:p w:rsidR="00ED41FE" w:rsidRPr="00ED41FE" w:rsidRDefault="00ED41FE" w:rsidP="00257DA2">
      <w:pPr>
        <w:pStyle w:val="af0"/>
        <w:ind w:firstLine="426"/>
      </w:pPr>
      <w:r w:rsidRPr="00ED41FE">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ED41FE" w:rsidRPr="00ED41FE" w:rsidRDefault="00ED41FE" w:rsidP="00257DA2">
      <w:pPr>
        <w:pStyle w:val="af0"/>
        <w:ind w:firstLine="426"/>
        <w:rPr>
          <w:spacing w:val="2"/>
          <w:lang w:eastAsia="ar-SA"/>
        </w:rPr>
      </w:pPr>
      <w:r w:rsidRPr="00ED41FE">
        <w:rPr>
          <w:spacing w:val="2"/>
          <w:lang w:eastAsia="ar-SA"/>
        </w:rPr>
        <w:t>а) полное несоответствием требованиям – 0 баллов;</w:t>
      </w:r>
    </w:p>
    <w:p w:rsidR="00ED41FE" w:rsidRPr="00ED41FE" w:rsidRDefault="00ED41FE" w:rsidP="00257DA2">
      <w:pPr>
        <w:pStyle w:val="af0"/>
        <w:ind w:firstLine="426"/>
        <w:rPr>
          <w:spacing w:val="2"/>
          <w:lang w:eastAsia="ar-SA"/>
        </w:rPr>
      </w:pPr>
      <w:r w:rsidRPr="00ED41FE">
        <w:rPr>
          <w:spacing w:val="2"/>
          <w:lang w:eastAsia="ar-SA"/>
        </w:rPr>
        <w:t>б) частичное соответствие требованиям – 1 балл;</w:t>
      </w:r>
    </w:p>
    <w:p w:rsidR="00ED41FE" w:rsidRPr="00ED41FE" w:rsidRDefault="00ED41FE" w:rsidP="00257DA2">
      <w:pPr>
        <w:pStyle w:val="af0"/>
        <w:ind w:firstLine="426"/>
        <w:rPr>
          <w:spacing w:val="2"/>
          <w:lang w:eastAsia="ar-SA"/>
        </w:rPr>
      </w:pPr>
      <w:r w:rsidRPr="00ED41FE">
        <w:rPr>
          <w:spacing w:val="2"/>
          <w:lang w:eastAsia="ar-SA"/>
        </w:rPr>
        <w:t>в) полное соответствие требованиям – 2 балла.</w:t>
      </w:r>
    </w:p>
    <w:p w:rsidR="00ED41FE" w:rsidRPr="00ED41FE" w:rsidRDefault="00ED41FE" w:rsidP="00257DA2">
      <w:pPr>
        <w:pStyle w:val="af0"/>
        <w:ind w:firstLine="426"/>
      </w:pPr>
      <w:r w:rsidRPr="00ED41FE">
        <w:t>Уровень профессиональных знаний и умений можно оценивать по следующей шкале:</w:t>
      </w:r>
    </w:p>
    <w:p w:rsidR="00ED41FE" w:rsidRPr="00ED41FE" w:rsidRDefault="00ED41FE" w:rsidP="00257DA2">
      <w:pPr>
        <w:pStyle w:val="af0"/>
        <w:ind w:firstLine="426"/>
      </w:pPr>
      <w:r w:rsidRPr="00ED41FE">
        <w:t>низкий уровень – до 5 баллов;</w:t>
      </w:r>
    </w:p>
    <w:p w:rsidR="00ED41FE" w:rsidRPr="00ED41FE" w:rsidRDefault="00ED41FE" w:rsidP="00257DA2">
      <w:pPr>
        <w:pStyle w:val="af0"/>
        <w:ind w:firstLine="426"/>
      </w:pPr>
      <w:r w:rsidRPr="00ED41FE">
        <w:t>средний уровень – 6-11 балла;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eastAsia="Calibri" w:hAnsi="Times New Roman" w:cs="Times New Roman"/>
          <w:sz w:val="24"/>
          <w:szCs w:val="24"/>
        </w:rPr>
        <w:t>высокий уровень – 12-19 баллов.</w:t>
      </w:r>
    </w:p>
    <w:p w:rsidR="00ED41FE" w:rsidRPr="00ED41FE" w:rsidRDefault="00ED41FE" w:rsidP="00257DA2">
      <w:pPr>
        <w:pStyle w:val="ab"/>
        <w:ind w:firstLine="426"/>
        <w:jc w:val="both"/>
      </w:pPr>
      <w:r w:rsidRPr="00ED41FE">
        <w:t>Результаты написания реферата заносятся в сводный оценочный лист результатов написания реферата (приложение 11 к Порядку).</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12. Определение победителя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Победителем конкурса признается кандидат, за которого проголосует большинство членов комиссии, присутствующих на заседании.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случае</w:t>
      </w:r>
      <w:proofErr w:type="gramStart"/>
      <w:r w:rsidRPr="00ED41FE">
        <w:rPr>
          <w:rFonts w:ascii="Times New Roman" w:hAnsi="Times New Roman" w:cs="Times New Roman"/>
          <w:sz w:val="24"/>
          <w:szCs w:val="24"/>
        </w:rPr>
        <w:t>,</w:t>
      </w:r>
      <w:proofErr w:type="gramEnd"/>
      <w:r w:rsidRPr="00ED41FE">
        <w:rPr>
          <w:rFonts w:ascii="Times New Roman" w:hAnsi="Times New Roman" w:cs="Times New Roman"/>
          <w:sz w:val="24"/>
          <w:szCs w:val="24"/>
        </w:rPr>
        <w:t xml:space="preserve"> если по результатам проведения конкурса ни один из кандидатов не набрал большинство голосов членов комиссии л</w:t>
      </w:r>
      <w:r w:rsidR="00C544DD">
        <w:rPr>
          <w:rFonts w:ascii="Times New Roman" w:hAnsi="Times New Roman" w:cs="Times New Roman"/>
          <w:sz w:val="24"/>
          <w:szCs w:val="24"/>
        </w:rPr>
        <w:t>ибо</w:t>
      </w:r>
      <w:r w:rsidRPr="00ED41FE">
        <w:rPr>
          <w:rFonts w:ascii="Times New Roman" w:hAnsi="Times New Roman" w:cs="Times New Roman"/>
          <w:sz w:val="24"/>
          <w:szCs w:val="24"/>
        </w:rPr>
        <w:t xml:space="preserve">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w:t>
      </w:r>
      <w:r w:rsidR="00C544DD">
        <w:rPr>
          <w:rFonts w:ascii="Times New Roman" w:hAnsi="Times New Roman" w:cs="Times New Roman"/>
          <w:sz w:val="24"/>
          <w:szCs w:val="24"/>
        </w:rPr>
        <w:t xml:space="preserve"> </w:t>
      </w:r>
      <w:r w:rsidRPr="00ED41FE">
        <w:rPr>
          <w:rFonts w:ascii="Times New Roman" w:hAnsi="Times New Roman" w:cs="Times New Roman"/>
          <w:sz w:val="24"/>
          <w:szCs w:val="24"/>
        </w:rPr>
        <w:t>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5. </w:t>
      </w:r>
      <w:proofErr w:type="gramStart"/>
      <w:r w:rsidRPr="00ED41FE">
        <w:rPr>
          <w:rFonts w:ascii="Times New Roman" w:hAnsi="Times New Roman" w:cs="Times New Roman"/>
          <w:sz w:val="24"/>
          <w:szCs w:val="24"/>
        </w:rPr>
        <w:t xml:space="preserve">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roofErr w:type="gramEnd"/>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6. По результатам конкурса представителем нанимателем (работодателя) заключается трудовой договор с победителем конкурса и издаётся распоряжение (приказ) о назначении победителя конкурса на вакантную должность муниципальной службы.</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C544DD" w:rsidRDefault="00ED41FE" w:rsidP="00C544DD">
      <w:pPr>
        <w:spacing w:after="0" w:line="240" w:lineRule="auto"/>
        <w:ind w:firstLine="426"/>
        <w:jc w:val="center"/>
        <w:rPr>
          <w:rFonts w:ascii="Times New Roman" w:hAnsi="Times New Roman" w:cs="Times New Roman"/>
          <w:sz w:val="24"/>
          <w:szCs w:val="24"/>
        </w:rPr>
      </w:pPr>
      <w:r w:rsidRPr="00C544DD">
        <w:rPr>
          <w:rFonts w:ascii="Times New Roman" w:hAnsi="Times New Roman" w:cs="Times New Roman"/>
          <w:sz w:val="24"/>
          <w:szCs w:val="24"/>
        </w:rPr>
        <w:t>Статья 13. Заключительные положения</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Информация о результатах конкурса размещается на официальном сайте и на Портале.</w:t>
      </w:r>
    </w:p>
    <w:p w:rsidR="00ED41FE" w:rsidRPr="00ED41FE" w:rsidRDefault="00C544DD" w:rsidP="00C544D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ED41FE" w:rsidRPr="00ED41FE">
        <w:rPr>
          <w:rFonts w:ascii="Times New Roman" w:hAnsi="Times New Roman" w:cs="Times New Roman"/>
          <w:sz w:val="24"/>
          <w:szCs w:val="24"/>
        </w:rPr>
        <w:t>Кандидат вправе обжаловать решение комиссии в соответствии с действующим законодательством Российской Федерации.</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w:t>
      </w:r>
      <w:r w:rsidRPr="00ED41FE">
        <w:rPr>
          <w:rFonts w:ascii="Times New Roman" w:hAnsi="Times New Roman" w:cs="Times New Roman"/>
          <w:sz w:val="24"/>
          <w:szCs w:val="24"/>
        </w:rPr>
        <w:lastRenderedPageBreak/>
        <w:t>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1906" w:h="16838"/>
          <w:pgMar w:top="1134" w:right="851" w:bottom="1134" w:left="1134" w:header="709" w:footer="709" w:gutter="0"/>
          <w:cols w:space="708"/>
          <w:titlePg/>
          <w:docGrid w:linePitch="360"/>
        </w:sectPr>
      </w:pPr>
    </w:p>
    <w:p w:rsidR="00ED41FE" w:rsidRPr="00ED41FE" w:rsidRDefault="00ED41FE" w:rsidP="00C544DD">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Приложение 1</w:t>
      </w:r>
    </w:p>
    <w:p w:rsidR="00C544DD" w:rsidRDefault="00C544DD" w:rsidP="00C544DD">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C544DD" w:rsidRDefault="00ED41FE"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ED41FE" w:rsidRDefault="00ED41FE"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sidR="00C544DD">
        <w:rPr>
          <w:rFonts w:ascii="Times New Roman" w:hAnsi="Times New Roman" w:cs="Times New Roman"/>
          <w:sz w:val="24"/>
          <w:szCs w:val="24"/>
        </w:rPr>
        <w:t>администрации сельского поселения Болчары</w:t>
      </w:r>
    </w:p>
    <w:p w:rsidR="00C544DD" w:rsidRPr="00ED41FE" w:rsidRDefault="00C544DD" w:rsidP="00C544DD">
      <w:pPr>
        <w:tabs>
          <w:tab w:val="left" w:pos="4503"/>
        </w:tabs>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Ind w:w="-318" w:type="dxa"/>
        <w:tblLook w:val="04A0"/>
      </w:tblPr>
      <w:tblGrid>
        <w:gridCol w:w="4643"/>
        <w:gridCol w:w="4776"/>
      </w:tblGrid>
      <w:tr w:rsidR="00ED41FE" w:rsidRPr="00ED41FE" w:rsidTr="00C544DD">
        <w:tc>
          <w:tcPr>
            <w:tcW w:w="4643" w:type="dxa"/>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c>
          <w:tcPr>
            <w:tcW w:w="4776" w:type="dxa"/>
          </w:tcPr>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Председателю конкурсной комиссии</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(фамилия, имя, отчество)</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от 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(фамилия, имя, отчество)</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(документ, удостоверяющий личность)</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(серия, номер)</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выдан________________________________</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(кем, когда)</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адрес регистрации (проживания):_________________________</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тел.__________________________________</w:t>
            </w: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ЗАЯВЛЕНИЕ*</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Прошу допустить меня к участию в конкурсе на замещение вакантной должности муниципальной службы ________________________________________</w:t>
      </w:r>
      <w:r w:rsidR="00C544DD">
        <w:rPr>
          <w:rFonts w:ascii="Times New Roman" w:hAnsi="Times New Roman" w:cs="Times New Roman"/>
          <w:sz w:val="24"/>
          <w:szCs w:val="24"/>
        </w:rPr>
        <w:t>____________________</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____________________________________________________________________</w:t>
      </w:r>
      <w:r w:rsidR="00C544DD">
        <w:rPr>
          <w:rFonts w:ascii="Times New Roman" w:hAnsi="Times New Roman" w:cs="Times New Roman"/>
          <w:sz w:val="24"/>
          <w:szCs w:val="24"/>
        </w:rPr>
        <w:t>___________</w:t>
      </w:r>
      <w:r w:rsidRPr="00ED41FE">
        <w:rPr>
          <w:rFonts w:ascii="Times New Roman" w:hAnsi="Times New Roman" w:cs="Times New Roman"/>
          <w:sz w:val="24"/>
          <w:szCs w:val="24"/>
        </w:rPr>
        <w:t>__</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w:t>
      </w:r>
      <w:r w:rsidR="00C544DD">
        <w:rPr>
          <w:rFonts w:ascii="Times New Roman" w:hAnsi="Times New Roman" w:cs="Times New Roman"/>
          <w:sz w:val="24"/>
          <w:szCs w:val="24"/>
        </w:rPr>
        <w:t>___________</w:t>
      </w:r>
      <w:r w:rsidRPr="00ED41FE">
        <w:rPr>
          <w:rFonts w:ascii="Times New Roman" w:hAnsi="Times New Roman" w:cs="Times New Roman"/>
          <w:sz w:val="24"/>
          <w:szCs w:val="24"/>
        </w:rPr>
        <w:t>____</w:t>
      </w:r>
    </w:p>
    <w:p w:rsidR="00ED41FE" w:rsidRPr="00C544DD" w:rsidRDefault="00ED41FE" w:rsidP="00ED41FE">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(полное наименование должности муниципальной службы с указанием структурного подразделения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C544DD" w:rsidRDefault="00ED41FE" w:rsidP="00C544DD">
      <w:pPr>
        <w:spacing w:after="0" w:line="240" w:lineRule="auto"/>
        <w:ind w:firstLine="426"/>
        <w:jc w:val="both"/>
        <w:rPr>
          <w:rFonts w:ascii="Times New Roman" w:hAnsi="Times New Roman" w:cs="Times New Roman"/>
          <w:sz w:val="24"/>
          <w:szCs w:val="24"/>
        </w:rPr>
      </w:pPr>
      <w:proofErr w:type="gramStart"/>
      <w:r w:rsidRPr="00C544DD">
        <w:rPr>
          <w:rFonts w:ascii="Times New Roman" w:hAnsi="Times New Roman" w:cs="Times New Roman"/>
          <w:sz w:val="24"/>
          <w:szCs w:val="24"/>
        </w:rPr>
        <w:t xml:space="preserve">С Федеральным законом </w:t>
      </w:r>
      <w:hyperlink r:id="rId12" w:tooltip="ФЕДЕРАЛЬНЫЙ ЗАКОН от 02.03.2007 № 25-ФЗ&#10;ГОСУДАРСТВЕННАЯ ДУМА ФЕДЕРАЛЬНОГО СОБРАНИЯ РФ&#10;&#10;О муниципальной службе в Российской Федерации" w:history="1">
        <w:r w:rsidR="00C544DD">
          <w:rPr>
            <w:rStyle w:val="ac"/>
            <w:rFonts w:ascii="Times New Roman" w:hAnsi="Times New Roman" w:cs="Times New Roman"/>
            <w:color w:val="auto"/>
            <w:sz w:val="24"/>
            <w:szCs w:val="24"/>
          </w:rPr>
          <w:t xml:space="preserve">от 02 марта 2007 </w:t>
        </w:r>
        <w:r w:rsidRPr="00C544DD">
          <w:rPr>
            <w:rStyle w:val="ac"/>
            <w:rFonts w:ascii="Times New Roman" w:hAnsi="Times New Roman" w:cs="Times New Roman"/>
            <w:color w:val="auto"/>
            <w:sz w:val="24"/>
            <w:szCs w:val="24"/>
          </w:rPr>
          <w:t xml:space="preserve"> № 25</w:t>
        </w:r>
        <w:r w:rsidR="00C544DD">
          <w:rPr>
            <w:rStyle w:val="ac"/>
            <w:rFonts w:ascii="Times New Roman" w:hAnsi="Times New Roman" w:cs="Times New Roman"/>
            <w:color w:val="auto"/>
            <w:sz w:val="24"/>
            <w:szCs w:val="24"/>
          </w:rPr>
          <w:t xml:space="preserve"> – </w:t>
        </w:r>
        <w:r w:rsidRPr="00C544DD">
          <w:rPr>
            <w:rStyle w:val="ac"/>
            <w:rFonts w:ascii="Times New Roman" w:hAnsi="Times New Roman" w:cs="Times New Roman"/>
            <w:color w:val="auto"/>
            <w:sz w:val="24"/>
            <w:szCs w:val="24"/>
          </w:rPr>
          <w:t>ФЗ</w:t>
        </w:r>
      </w:hyperlink>
      <w:r w:rsidRPr="00C544DD">
        <w:rPr>
          <w:rFonts w:ascii="Times New Roman" w:hAnsi="Times New Roman" w:cs="Times New Roman"/>
          <w:sz w:val="24"/>
          <w:szCs w:val="24"/>
        </w:rPr>
        <w:t xml:space="preserve"> «О муниципальной службе в Российской Федерации», законом Ханты-Мансийского автономного округа </w:t>
      </w:r>
      <w:r w:rsidR="00C544DD">
        <w:rPr>
          <w:rFonts w:ascii="Times New Roman" w:hAnsi="Times New Roman" w:cs="Times New Roman"/>
          <w:sz w:val="24"/>
          <w:szCs w:val="24"/>
        </w:rPr>
        <w:t>–</w:t>
      </w:r>
      <w:r w:rsidRPr="00C544DD">
        <w:rPr>
          <w:rFonts w:ascii="Times New Roman" w:hAnsi="Times New Roman" w:cs="Times New Roman"/>
          <w:sz w:val="24"/>
          <w:szCs w:val="24"/>
        </w:rPr>
        <w:t xml:space="preserve"> Югры </w:t>
      </w:r>
      <w:hyperlink r:id="rId13"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rFonts w:ascii="Times New Roman" w:hAnsi="Times New Roman" w:cs="Times New Roman"/>
            <w:color w:val="auto"/>
            <w:sz w:val="24"/>
            <w:szCs w:val="24"/>
          </w:rPr>
          <w:t xml:space="preserve">от 20 июля 2007 </w:t>
        </w:r>
        <w:r w:rsidRPr="00C544DD">
          <w:rPr>
            <w:rStyle w:val="ac"/>
            <w:rFonts w:ascii="Times New Roman" w:hAnsi="Times New Roman" w:cs="Times New Roman"/>
            <w:color w:val="auto"/>
            <w:sz w:val="24"/>
            <w:szCs w:val="24"/>
          </w:rPr>
          <w:t>№ 113-оз</w:t>
        </w:r>
      </w:hyperlink>
      <w:r w:rsidRPr="00C544DD">
        <w:rPr>
          <w:rFonts w:ascii="Times New Roman" w:hAnsi="Times New Roman" w:cs="Times New Roman"/>
          <w:sz w:val="24"/>
          <w:szCs w:val="24"/>
        </w:rPr>
        <w:t xml:space="preserve"> «Об отдельных вопросах муниципальной службы в Ханты</w:t>
      </w:r>
      <w:r w:rsidR="00C544DD">
        <w:rPr>
          <w:rFonts w:ascii="Times New Roman" w:hAnsi="Times New Roman" w:cs="Times New Roman"/>
          <w:sz w:val="24"/>
          <w:szCs w:val="24"/>
        </w:rPr>
        <w:t xml:space="preserve"> – </w:t>
      </w:r>
      <w:r w:rsidRPr="00C544DD">
        <w:rPr>
          <w:rFonts w:ascii="Times New Roman" w:hAnsi="Times New Roman" w:cs="Times New Roman"/>
          <w:sz w:val="24"/>
          <w:szCs w:val="24"/>
        </w:rPr>
        <w:t>Мансийском</w:t>
      </w:r>
      <w:r w:rsidR="00C544DD">
        <w:rPr>
          <w:rFonts w:ascii="Times New Roman" w:hAnsi="Times New Roman" w:cs="Times New Roman"/>
          <w:sz w:val="24"/>
          <w:szCs w:val="24"/>
        </w:rPr>
        <w:t xml:space="preserve"> </w:t>
      </w:r>
      <w:r w:rsidRPr="00C544DD">
        <w:rPr>
          <w:rFonts w:ascii="Times New Roman" w:hAnsi="Times New Roman" w:cs="Times New Roman"/>
          <w:sz w:val="24"/>
          <w:szCs w:val="24"/>
        </w:rPr>
        <w:t xml:space="preserve"> автономном округе – Югре», Положением о порядке проведения конкурса на замещение вакантных должностей муниципальной службы в администрации </w:t>
      </w:r>
      <w:r w:rsidR="00C544DD">
        <w:rPr>
          <w:rFonts w:ascii="Times New Roman" w:hAnsi="Times New Roman" w:cs="Times New Roman"/>
          <w:sz w:val="24"/>
          <w:szCs w:val="24"/>
        </w:rPr>
        <w:t>сельского поселения Болчары</w:t>
      </w:r>
      <w:r w:rsidRPr="00C544DD">
        <w:rPr>
          <w:rFonts w:ascii="Times New Roman" w:hAnsi="Times New Roman" w:cs="Times New Roman"/>
          <w:sz w:val="24"/>
          <w:szCs w:val="24"/>
        </w:rPr>
        <w:t>, в том числе с квалификационными требованиями, предъявляемыми к</w:t>
      </w:r>
      <w:proofErr w:type="gramEnd"/>
      <w:r w:rsidRPr="00C544DD">
        <w:rPr>
          <w:rFonts w:ascii="Times New Roman" w:hAnsi="Times New Roman" w:cs="Times New Roman"/>
          <w:sz w:val="24"/>
          <w:szCs w:val="24"/>
        </w:rPr>
        <w:t xml:space="preserve"> должности, </w:t>
      </w:r>
      <w:proofErr w:type="gramStart"/>
      <w:r w:rsidRPr="00C544DD">
        <w:rPr>
          <w:rFonts w:ascii="Times New Roman" w:hAnsi="Times New Roman" w:cs="Times New Roman"/>
          <w:sz w:val="24"/>
          <w:szCs w:val="24"/>
        </w:rPr>
        <w:t>ознакомлен</w:t>
      </w:r>
      <w:proofErr w:type="gramEnd"/>
      <w:r w:rsidRPr="00C544DD">
        <w:rPr>
          <w:rFonts w:ascii="Times New Roman" w:hAnsi="Times New Roman" w:cs="Times New Roman"/>
          <w:sz w:val="24"/>
          <w:szCs w:val="24"/>
        </w:rPr>
        <w:t xml:space="preserve"> (а). </w:t>
      </w:r>
    </w:p>
    <w:p w:rsidR="00ED41FE" w:rsidRPr="00C544DD" w:rsidRDefault="00ED41FE" w:rsidP="00C544DD">
      <w:pPr>
        <w:spacing w:after="0" w:line="240" w:lineRule="auto"/>
        <w:ind w:firstLine="426"/>
        <w:jc w:val="both"/>
        <w:rPr>
          <w:rFonts w:ascii="Times New Roman" w:hAnsi="Times New Roman" w:cs="Times New Roman"/>
          <w:sz w:val="24"/>
          <w:szCs w:val="24"/>
        </w:rPr>
      </w:pPr>
      <w:r w:rsidRPr="00C544DD">
        <w:rPr>
          <w:rFonts w:ascii="Times New Roman" w:hAnsi="Times New Roman" w:cs="Times New Roman"/>
          <w:sz w:val="24"/>
          <w:szCs w:val="24"/>
        </w:rPr>
        <w:t xml:space="preserve">С проведением процедуры проверки достоверности представленных персональных данных и иных сведений </w:t>
      </w:r>
      <w:proofErr w:type="gramStart"/>
      <w:r w:rsidRPr="00C544DD">
        <w:rPr>
          <w:rFonts w:ascii="Times New Roman" w:hAnsi="Times New Roman" w:cs="Times New Roman"/>
          <w:sz w:val="24"/>
          <w:szCs w:val="24"/>
        </w:rPr>
        <w:t>согласен</w:t>
      </w:r>
      <w:proofErr w:type="gramEnd"/>
      <w:r w:rsidRPr="00C544DD">
        <w:rPr>
          <w:rFonts w:ascii="Times New Roman" w:hAnsi="Times New Roman" w:cs="Times New Roman"/>
          <w:sz w:val="24"/>
          <w:szCs w:val="24"/>
        </w:rPr>
        <w:t xml:space="preserve"> (а).</w:t>
      </w:r>
    </w:p>
    <w:p w:rsidR="00ED41FE" w:rsidRPr="00C544DD" w:rsidRDefault="00ED41FE" w:rsidP="00C544DD">
      <w:pPr>
        <w:spacing w:after="0" w:line="240" w:lineRule="auto"/>
        <w:jc w:val="both"/>
        <w:rPr>
          <w:rFonts w:ascii="Times New Roman" w:hAnsi="Times New Roman" w:cs="Times New Roman"/>
          <w:sz w:val="24"/>
          <w:szCs w:val="24"/>
        </w:rPr>
      </w:pPr>
      <w:r w:rsidRPr="00C544DD">
        <w:rPr>
          <w:rFonts w:ascii="Times New Roman" w:hAnsi="Times New Roman" w:cs="Times New Roman"/>
          <w:sz w:val="24"/>
          <w:szCs w:val="24"/>
        </w:rPr>
        <w:t>К заявлению прилагаю: (перечислить прилагаемые документы).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 условиями конкурса </w:t>
      </w:r>
      <w:proofErr w:type="gramStart"/>
      <w:r w:rsidRPr="00ED41FE">
        <w:rPr>
          <w:rFonts w:ascii="Times New Roman" w:hAnsi="Times New Roman" w:cs="Times New Roman"/>
          <w:sz w:val="24"/>
          <w:szCs w:val="24"/>
        </w:rPr>
        <w:t>ознакомлен</w:t>
      </w:r>
      <w:proofErr w:type="gramEnd"/>
      <w:r w:rsidRPr="00ED41FE">
        <w:rPr>
          <w:rFonts w:ascii="Times New Roman" w:hAnsi="Times New Roman" w:cs="Times New Roman"/>
          <w:sz w:val="24"/>
          <w:szCs w:val="24"/>
        </w:rPr>
        <w:t xml:space="preserve"> (а)</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«_____»___________________20 ____ года __________ ____________________</w:t>
      </w:r>
    </w:p>
    <w:p w:rsidR="00ED41FE" w:rsidRPr="00C544DD" w:rsidRDefault="00C544DD" w:rsidP="00ED41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C544DD">
        <w:rPr>
          <w:rFonts w:ascii="Times New Roman" w:hAnsi="Times New Roman" w:cs="Times New Roman"/>
          <w:sz w:val="20"/>
          <w:szCs w:val="20"/>
        </w:rPr>
        <w:t>(дата)</w:t>
      </w:r>
      <w:r>
        <w:rPr>
          <w:rFonts w:ascii="Times New Roman" w:hAnsi="Times New Roman" w:cs="Times New Roman"/>
          <w:sz w:val="20"/>
          <w:szCs w:val="20"/>
        </w:rPr>
        <w:t xml:space="preserve">                 </w:t>
      </w:r>
      <w:r w:rsidR="00ED41FE" w:rsidRPr="00C544D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ED41FE" w:rsidRPr="00C544DD">
        <w:rPr>
          <w:rFonts w:ascii="Times New Roman" w:hAnsi="Times New Roman" w:cs="Times New Roman"/>
          <w:sz w:val="20"/>
          <w:szCs w:val="20"/>
        </w:rPr>
        <w:t>(расшифровка подписи)</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*Заявление оформляется в рукописном виде.</w:t>
      </w:r>
    </w:p>
    <w:p w:rsidR="00ED41FE" w:rsidRPr="00ED41FE" w:rsidRDefault="00ED41FE" w:rsidP="00ED41FE">
      <w:pPr>
        <w:spacing w:after="0" w:line="240" w:lineRule="auto"/>
        <w:rPr>
          <w:rFonts w:ascii="Times New Roman" w:hAnsi="Times New Roman" w:cs="Times New Roman"/>
          <w:sz w:val="24"/>
          <w:szCs w:val="24"/>
        </w:rPr>
        <w:sectPr w:rsidR="00ED41FE" w:rsidRPr="00ED41FE" w:rsidSect="00C544DD">
          <w:pgSz w:w="11906" w:h="16838"/>
          <w:pgMar w:top="1134" w:right="851" w:bottom="1134" w:left="1276" w:header="709" w:footer="709" w:gutter="0"/>
          <w:cols w:space="708"/>
          <w:titlePg/>
          <w:docGrid w:linePitch="360"/>
        </w:sectPr>
      </w:pPr>
    </w:p>
    <w:p w:rsidR="00ED41FE" w:rsidRPr="00ED41FE" w:rsidRDefault="00ED41FE" w:rsidP="00ED41FE">
      <w:pPr>
        <w:spacing w:after="0" w:line="240" w:lineRule="auto"/>
        <w:rPr>
          <w:rFonts w:ascii="Times New Roman" w:hAnsi="Times New Roman" w:cs="Times New Roman"/>
          <w:sz w:val="24"/>
          <w:szCs w:val="24"/>
        </w:rPr>
      </w:pPr>
    </w:p>
    <w:p w:rsidR="00C544DD" w:rsidRPr="00ED41FE" w:rsidRDefault="00C544DD" w:rsidP="00C544DD">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544DD" w:rsidRDefault="00C544DD" w:rsidP="00C544DD">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C544DD" w:rsidRDefault="00C544DD"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C544DD" w:rsidRDefault="00C544DD"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Default="00ED41FE" w:rsidP="00ED41FE">
      <w:pPr>
        <w:pStyle w:val="ab"/>
        <w:jc w:val="both"/>
        <w:rPr>
          <w:color w:val="000000"/>
        </w:rPr>
      </w:pPr>
    </w:p>
    <w:p w:rsidR="00C544DD" w:rsidRPr="00ED41FE" w:rsidRDefault="00C544DD" w:rsidP="00ED41FE">
      <w:pPr>
        <w:pStyle w:val="ab"/>
        <w:jc w:val="both"/>
        <w:rPr>
          <w:color w:val="000000"/>
        </w:rPr>
      </w:pPr>
    </w:p>
    <w:p w:rsidR="00ED41FE" w:rsidRPr="00ED41FE" w:rsidRDefault="00ED41FE" w:rsidP="00ED41FE">
      <w:pPr>
        <w:pStyle w:val="ab"/>
        <w:jc w:val="center"/>
        <w:rPr>
          <w:color w:val="000000"/>
        </w:rPr>
      </w:pPr>
      <w:r w:rsidRPr="00ED41FE">
        <w:rPr>
          <w:color w:val="000000"/>
        </w:rPr>
        <w:t>А Н К Е Т А</w:t>
      </w:r>
    </w:p>
    <w:p w:rsidR="00ED41FE" w:rsidRPr="00ED41FE" w:rsidRDefault="00ED41FE" w:rsidP="00ED41FE">
      <w:pPr>
        <w:pStyle w:val="ab"/>
        <w:jc w:val="center"/>
      </w:pPr>
      <w:r w:rsidRPr="00ED41FE">
        <w:t>(заполняется собственноручно)</w:t>
      </w:r>
    </w:p>
    <w:p w:rsidR="00ED41FE" w:rsidRPr="00ED41FE" w:rsidRDefault="00ED41FE" w:rsidP="00ED41FE">
      <w:pPr>
        <w:pStyle w:val="ab"/>
        <w:jc w:val="both"/>
      </w:pPr>
    </w:p>
    <w:tbl>
      <w:tblPr>
        <w:tblW w:w="9224" w:type="dxa"/>
        <w:tblLayout w:type="fixed"/>
        <w:tblCellMar>
          <w:left w:w="0" w:type="dxa"/>
          <w:right w:w="0" w:type="dxa"/>
        </w:tblCellMar>
        <w:tblLook w:val="0000"/>
      </w:tblPr>
      <w:tblGrid>
        <w:gridCol w:w="1299"/>
        <w:gridCol w:w="5965"/>
        <w:gridCol w:w="394"/>
        <w:gridCol w:w="1566"/>
      </w:tblGrid>
      <w:tr w:rsidR="00ED41FE" w:rsidRPr="00ED41FE" w:rsidTr="00C544DD">
        <w:trPr>
          <w:trHeight w:val="982"/>
        </w:trPr>
        <w:tc>
          <w:tcPr>
            <w:tcW w:w="1299" w:type="dxa"/>
            <w:tcBorders>
              <w:left w:val="nil"/>
            </w:tcBorders>
            <w:vAlign w:val="bottom"/>
          </w:tcPr>
          <w:p w:rsidR="00ED41FE" w:rsidRPr="00ED41FE" w:rsidRDefault="00ED41FE" w:rsidP="00ED41FE">
            <w:pPr>
              <w:pStyle w:val="ab"/>
              <w:jc w:val="both"/>
            </w:pPr>
            <w:r w:rsidRPr="00ED41FE">
              <w:t>1. Фамилия</w:t>
            </w:r>
          </w:p>
        </w:tc>
        <w:tc>
          <w:tcPr>
            <w:tcW w:w="5965" w:type="dxa"/>
            <w:tcBorders>
              <w:left w:val="nil"/>
              <w:bottom w:val="single" w:sz="4" w:space="0" w:color="auto"/>
            </w:tcBorders>
            <w:vAlign w:val="bottom"/>
          </w:tcPr>
          <w:p w:rsidR="00ED41FE" w:rsidRPr="00ED41FE" w:rsidRDefault="00ED41FE" w:rsidP="00ED41FE">
            <w:pPr>
              <w:pStyle w:val="ab"/>
              <w:jc w:val="both"/>
            </w:pPr>
          </w:p>
        </w:tc>
        <w:tc>
          <w:tcPr>
            <w:tcW w:w="394" w:type="dxa"/>
            <w:tcBorders>
              <w:left w:val="nil"/>
              <w:right w:val="single" w:sz="4" w:space="0" w:color="auto"/>
            </w:tcBorders>
            <w:vAlign w:val="bottom"/>
          </w:tcPr>
          <w:p w:rsidR="00ED41FE" w:rsidRPr="00ED41FE" w:rsidRDefault="00ED41FE" w:rsidP="00ED41FE">
            <w:pPr>
              <w:pStyle w:val="ab"/>
              <w:jc w:val="both"/>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ED41FE" w:rsidRPr="00ED41FE" w:rsidRDefault="00ED41FE" w:rsidP="00ED41FE">
            <w:pPr>
              <w:pStyle w:val="ab"/>
              <w:jc w:val="center"/>
            </w:pPr>
            <w:r w:rsidRPr="00ED41FE">
              <w:t>Место</w:t>
            </w:r>
          </w:p>
          <w:p w:rsidR="00ED41FE" w:rsidRPr="00ED41FE" w:rsidRDefault="00ED41FE" w:rsidP="00ED41FE">
            <w:pPr>
              <w:pStyle w:val="ab"/>
              <w:jc w:val="center"/>
            </w:pPr>
            <w:r w:rsidRPr="00ED41FE">
              <w:t>для</w:t>
            </w:r>
          </w:p>
          <w:p w:rsidR="00ED41FE" w:rsidRPr="00ED41FE" w:rsidRDefault="00ED41FE" w:rsidP="00ED41FE">
            <w:pPr>
              <w:pStyle w:val="ab"/>
              <w:jc w:val="center"/>
            </w:pPr>
            <w:r w:rsidRPr="00ED41FE">
              <w:t>фотографии</w:t>
            </w:r>
          </w:p>
          <w:p w:rsidR="00ED41FE" w:rsidRPr="00ED41FE" w:rsidRDefault="00ED41FE" w:rsidP="00ED41FE">
            <w:pPr>
              <w:pStyle w:val="ab"/>
              <w:jc w:val="center"/>
            </w:pPr>
            <w:r w:rsidRPr="00ED41FE">
              <w:t>(3х4)</w:t>
            </w:r>
          </w:p>
        </w:tc>
      </w:tr>
      <w:tr w:rsidR="00ED41FE" w:rsidRPr="00ED41FE" w:rsidTr="00C544DD">
        <w:trPr>
          <w:trHeight w:val="424"/>
        </w:trPr>
        <w:tc>
          <w:tcPr>
            <w:tcW w:w="1299" w:type="dxa"/>
            <w:tcBorders>
              <w:left w:val="nil"/>
            </w:tcBorders>
            <w:vAlign w:val="bottom"/>
          </w:tcPr>
          <w:p w:rsidR="00ED41FE" w:rsidRPr="00ED41FE" w:rsidRDefault="00ED41FE" w:rsidP="00ED41FE">
            <w:pPr>
              <w:pStyle w:val="ab"/>
              <w:jc w:val="both"/>
            </w:pPr>
            <w:r w:rsidRPr="00ED41FE">
              <w:t>Имя</w:t>
            </w:r>
          </w:p>
        </w:tc>
        <w:tc>
          <w:tcPr>
            <w:tcW w:w="5965" w:type="dxa"/>
            <w:tcBorders>
              <w:left w:val="nil"/>
              <w:bottom w:val="single" w:sz="4" w:space="0" w:color="auto"/>
            </w:tcBorders>
            <w:vAlign w:val="bottom"/>
          </w:tcPr>
          <w:p w:rsidR="00ED41FE" w:rsidRPr="00ED41FE" w:rsidRDefault="00ED41FE" w:rsidP="00ED41FE">
            <w:pPr>
              <w:pStyle w:val="ab"/>
              <w:jc w:val="both"/>
            </w:pPr>
          </w:p>
          <w:p w:rsidR="00ED41FE" w:rsidRPr="00ED41FE" w:rsidRDefault="00ED41FE" w:rsidP="00ED41FE">
            <w:pPr>
              <w:pStyle w:val="ab"/>
              <w:jc w:val="both"/>
            </w:pPr>
          </w:p>
        </w:tc>
        <w:tc>
          <w:tcPr>
            <w:tcW w:w="394" w:type="dxa"/>
            <w:tcBorders>
              <w:left w:val="nil"/>
              <w:right w:val="single" w:sz="4" w:space="0" w:color="auto"/>
            </w:tcBorders>
            <w:vAlign w:val="bottom"/>
          </w:tcPr>
          <w:p w:rsidR="00ED41FE" w:rsidRPr="00ED41FE" w:rsidRDefault="00ED41FE" w:rsidP="00ED41FE">
            <w:pPr>
              <w:pStyle w:val="ab"/>
              <w:jc w:val="both"/>
            </w:pPr>
          </w:p>
        </w:tc>
        <w:tc>
          <w:tcPr>
            <w:tcW w:w="1566" w:type="dxa"/>
            <w:vMerge/>
            <w:tcBorders>
              <w:left w:val="single" w:sz="4" w:space="0" w:color="auto"/>
              <w:bottom w:val="single" w:sz="4" w:space="0" w:color="auto"/>
              <w:right w:val="single" w:sz="4" w:space="0" w:color="auto"/>
            </w:tcBorders>
            <w:vAlign w:val="bottom"/>
          </w:tcPr>
          <w:p w:rsidR="00ED41FE" w:rsidRPr="00ED41FE" w:rsidRDefault="00ED41FE" w:rsidP="00ED41FE">
            <w:pPr>
              <w:pStyle w:val="ab"/>
              <w:jc w:val="both"/>
            </w:pPr>
          </w:p>
        </w:tc>
      </w:tr>
      <w:tr w:rsidR="00ED41FE" w:rsidRPr="00ED41FE" w:rsidTr="00C544DD">
        <w:trPr>
          <w:trHeight w:val="577"/>
        </w:trPr>
        <w:tc>
          <w:tcPr>
            <w:tcW w:w="1299" w:type="dxa"/>
            <w:tcBorders>
              <w:left w:val="nil"/>
              <w:bottom w:val="nil"/>
            </w:tcBorders>
            <w:vAlign w:val="bottom"/>
          </w:tcPr>
          <w:p w:rsidR="00ED41FE" w:rsidRPr="00ED41FE" w:rsidRDefault="00ED41FE" w:rsidP="00ED41FE">
            <w:pPr>
              <w:pStyle w:val="ab"/>
              <w:jc w:val="both"/>
            </w:pPr>
            <w:r w:rsidRPr="00ED41FE">
              <w:t>Отчество</w:t>
            </w:r>
          </w:p>
        </w:tc>
        <w:tc>
          <w:tcPr>
            <w:tcW w:w="5965" w:type="dxa"/>
            <w:tcBorders>
              <w:top w:val="single" w:sz="4" w:space="0" w:color="auto"/>
              <w:left w:val="nil"/>
              <w:bottom w:val="single" w:sz="4" w:space="0" w:color="auto"/>
            </w:tcBorders>
            <w:vAlign w:val="bottom"/>
          </w:tcPr>
          <w:p w:rsidR="00ED41FE" w:rsidRPr="00ED41FE" w:rsidRDefault="00ED41FE" w:rsidP="00ED41FE">
            <w:pPr>
              <w:pStyle w:val="ab"/>
              <w:jc w:val="both"/>
            </w:pPr>
          </w:p>
          <w:p w:rsidR="00ED41FE" w:rsidRPr="00ED41FE" w:rsidRDefault="00ED41FE" w:rsidP="00ED41FE">
            <w:pPr>
              <w:pStyle w:val="ab"/>
              <w:jc w:val="both"/>
            </w:pPr>
          </w:p>
        </w:tc>
        <w:tc>
          <w:tcPr>
            <w:tcW w:w="394" w:type="dxa"/>
            <w:tcBorders>
              <w:left w:val="nil"/>
              <w:bottom w:val="nil"/>
              <w:right w:val="single" w:sz="4" w:space="0" w:color="auto"/>
            </w:tcBorders>
            <w:vAlign w:val="bottom"/>
          </w:tcPr>
          <w:p w:rsidR="00ED41FE" w:rsidRPr="00ED41FE" w:rsidRDefault="00ED41FE" w:rsidP="00ED41FE">
            <w:pPr>
              <w:pStyle w:val="ab"/>
              <w:jc w:val="both"/>
            </w:pPr>
          </w:p>
        </w:tc>
        <w:tc>
          <w:tcPr>
            <w:tcW w:w="1566" w:type="dxa"/>
            <w:vMerge/>
            <w:tcBorders>
              <w:left w:val="single" w:sz="4" w:space="0" w:color="auto"/>
              <w:bottom w:val="single" w:sz="4" w:space="0" w:color="auto"/>
              <w:right w:val="single" w:sz="4" w:space="0" w:color="auto"/>
            </w:tcBorders>
            <w:vAlign w:val="bottom"/>
          </w:tcPr>
          <w:p w:rsidR="00ED41FE" w:rsidRPr="00ED41FE" w:rsidRDefault="00ED41FE" w:rsidP="00ED41FE">
            <w:pPr>
              <w:pStyle w:val="ab"/>
              <w:jc w:val="both"/>
            </w:pPr>
          </w:p>
        </w:tc>
      </w:tr>
    </w:tbl>
    <w:p w:rsidR="00ED41FE" w:rsidRPr="00ED41FE" w:rsidRDefault="00ED41FE" w:rsidP="00ED41FE">
      <w:pPr>
        <w:pStyle w:val="ab"/>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3260"/>
      </w:tblGrid>
      <w:tr w:rsidR="00ED41FE" w:rsidRPr="00ED41FE" w:rsidTr="00C544DD">
        <w:trPr>
          <w:trHeight w:val="557"/>
        </w:trPr>
        <w:tc>
          <w:tcPr>
            <w:tcW w:w="6805" w:type="dxa"/>
            <w:vAlign w:val="center"/>
          </w:tcPr>
          <w:p w:rsidR="00ED41FE" w:rsidRPr="00ED41FE" w:rsidRDefault="00ED41FE" w:rsidP="00ED41FE">
            <w:pPr>
              <w:pStyle w:val="ab"/>
              <w:jc w:val="both"/>
              <w:rPr>
                <w:color w:val="000000"/>
              </w:rPr>
            </w:pPr>
            <w:r w:rsidRPr="00ED41FE">
              <w:rPr>
                <w:color w:val="000000"/>
              </w:rPr>
              <w:t>2. Если изменяли фамилию, имя или отчество, то укажите их, а также когда, где и по какой причине изменяли</w:t>
            </w:r>
          </w:p>
        </w:tc>
        <w:tc>
          <w:tcPr>
            <w:tcW w:w="3260" w:type="dxa"/>
          </w:tcPr>
          <w:p w:rsidR="00ED41FE" w:rsidRPr="00ED41FE" w:rsidRDefault="00ED41FE" w:rsidP="00ED41FE">
            <w:pPr>
              <w:pStyle w:val="ab"/>
              <w:jc w:val="both"/>
              <w:rPr>
                <w:color w:val="000000"/>
              </w:rPr>
            </w:pPr>
          </w:p>
        </w:tc>
      </w:tr>
      <w:tr w:rsidR="00ED41FE" w:rsidRPr="00ED41FE" w:rsidTr="00C544DD">
        <w:trPr>
          <w:trHeight w:val="409"/>
        </w:trPr>
        <w:tc>
          <w:tcPr>
            <w:tcW w:w="6805" w:type="dxa"/>
          </w:tcPr>
          <w:p w:rsidR="00ED41FE" w:rsidRPr="00ED41FE" w:rsidRDefault="00ED41FE" w:rsidP="00ED41FE">
            <w:pPr>
              <w:pStyle w:val="ab"/>
              <w:jc w:val="both"/>
              <w:rPr>
                <w:color w:val="000000"/>
              </w:rPr>
            </w:pPr>
            <w:r w:rsidRPr="00ED41FE">
              <w:rPr>
                <w:color w:val="000000"/>
              </w:rPr>
              <w:t xml:space="preserve">3. </w:t>
            </w:r>
            <w:proofErr w:type="gramStart"/>
            <w:r w:rsidRPr="00ED41FE">
              <w:rPr>
                <w:color w:val="000000"/>
              </w:rPr>
              <w:t>Число, месяц, год и место рождения (село, деревня, город, район, область, край, республика, страна)</w:t>
            </w:r>
            <w:proofErr w:type="gramEnd"/>
          </w:p>
        </w:tc>
        <w:tc>
          <w:tcPr>
            <w:tcW w:w="3260" w:type="dxa"/>
          </w:tcPr>
          <w:p w:rsidR="00ED41FE" w:rsidRPr="00ED41FE" w:rsidRDefault="00ED41FE" w:rsidP="00ED41FE">
            <w:pPr>
              <w:pStyle w:val="ab"/>
              <w:jc w:val="both"/>
              <w:rPr>
                <w:color w:val="000000"/>
              </w:rPr>
            </w:pPr>
          </w:p>
        </w:tc>
      </w:tr>
      <w:tr w:rsidR="00ED41FE" w:rsidRPr="00ED41FE" w:rsidTr="00C544DD">
        <w:trPr>
          <w:trHeight w:val="747"/>
        </w:trPr>
        <w:tc>
          <w:tcPr>
            <w:tcW w:w="6805" w:type="dxa"/>
          </w:tcPr>
          <w:p w:rsidR="00ED41FE" w:rsidRPr="00ED41FE" w:rsidRDefault="00ED41FE" w:rsidP="00ED41FE">
            <w:pPr>
              <w:pStyle w:val="ab"/>
              <w:jc w:val="both"/>
              <w:rPr>
                <w:color w:val="000000"/>
              </w:rPr>
            </w:pPr>
            <w:r w:rsidRPr="00ED41FE">
              <w:rPr>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ED41FE" w:rsidRPr="00ED41FE" w:rsidRDefault="00ED41FE" w:rsidP="00ED41FE">
            <w:pPr>
              <w:pStyle w:val="ab"/>
              <w:jc w:val="both"/>
              <w:rPr>
                <w:color w:val="000000"/>
              </w:rPr>
            </w:pPr>
          </w:p>
        </w:tc>
      </w:tr>
      <w:tr w:rsidR="00ED41FE" w:rsidRPr="00ED41FE" w:rsidTr="00C544DD">
        <w:trPr>
          <w:trHeight w:val="921"/>
        </w:trPr>
        <w:tc>
          <w:tcPr>
            <w:tcW w:w="6805" w:type="dxa"/>
          </w:tcPr>
          <w:p w:rsidR="00ED41FE" w:rsidRPr="00ED41FE" w:rsidRDefault="00ED41FE" w:rsidP="00ED41FE">
            <w:pPr>
              <w:pStyle w:val="ab"/>
              <w:jc w:val="both"/>
            </w:pPr>
            <w:r w:rsidRPr="00ED41FE">
              <w:rPr>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ED41FE" w:rsidRPr="00ED41FE" w:rsidRDefault="00ED41FE" w:rsidP="00ED41FE">
            <w:pPr>
              <w:pStyle w:val="ab"/>
              <w:jc w:val="both"/>
            </w:pPr>
          </w:p>
        </w:tc>
      </w:tr>
      <w:tr w:rsidR="00ED41FE" w:rsidRPr="00ED41FE" w:rsidTr="00C544DD">
        <w:trPr>
          <w:trHeight w:val="1168"/>
        </w:trPr>
        <w:tc>
          <w:tcPr>
            <w:tcW w:w="6805" w:type="dxa"/>
          </w:tcPr>
          <w:p w:rsidR="00ED41FE" w:rsidRPr="00ED41FE" w:rsidRDefault="00ED41FE" w:rsidP="00ED41FE">
            <w:pPr>
              <w:pStyle w:val="ab"/>
              <w:jc w:val="both"/>
              <w:rPr>
                <w:color w:val="000000"/>
              </w:rPr>
            </w:pPr>
            <w:proofErr w:type="gramStart"/>
            <w:r w:rsidRPr="00ED41FE">
              <w:rPr>
                <w:iCs/>
                <w:color w:val="000000"/>
              </w:rPr>
              <w:t>6.</w:t>
            </w:r>
            <w:r w:rsidRPr="00ED41FE">
              <w:rPr>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260" w:type="dxa"/>
          </w:tcPr>
          <w:p w:rsidR="00ED41FE" w:rsidRPr="00ED41FE" w:rsidRDefault="00ED41FE" w:rsidP="00ED41FE">
            <w:pPr>
              <w:pStyle w:val="ab"/>
              <w:jc w:val="both"/>
              <w:rPr>
                <w:color w:val="000000"/>
              </w:rPr>
            </w:pPr>
          </w:p>
        </w:tc>
      </w:tr>
      <w:tr w:rsidR="00ED41FE" w:rsidRPr="00ED41FE" w:rsidTr="00C544DD">
        <w:trPr>
          <w:trHeight w:val="788"/>
        </w:trPr>
        <w:tc>
          <w:tcPr>
            <w:tcW w:w="6805" w:type="dxa"/>
          </w:tcPr>
          <w:p w:rsidR="00ED41FE" w:rsidRPr="00ED41FE" w:rsidRDefault="00ED41FE" w:rsidP="00ED41FE">
            <w:pPr>
              <w:pStyle w:val="ab"/>
              <w:jc w:val="both"/>
              <w:rPr>
                <w:iCs/>
                <w:color w:val="000000"/>
              </w:rPr>
            </w:pPr>
            <w:r w:rsidRPr="00ED41FE">
              <w:rPr>
                <w:color w:val="000000"/>
              </w:rPr>
              <w:t xml:space="preserve">7. Какими иностранными языками и языками народов Российской </w:t>
            </w:r>
            <w:proofErr w:type="gramStart"/>
            <w:r w:rsidRPr="00ED41FE">
              <w:rPr>
                <w:color w:val="000000"/>
              </w:rPr>
              <w:t>Федерации</w:t>
            </w:r>
            <w:proofErr w:type="gramEnd"/>
            <w:r w:rsidRPr="00ED41FE">
              <w:rPr>
                <w:color w:val="000000"/>
              </w:rPr>
              <w:t xml:space="preserve"> владеете и в </w:t>
            </w:r>
            <w:proofErr w:type="gramStart"/>
            <w:r w:rsidRPr="00ED41FE">
              <w:rPr>
                <w:color w:val="000000"/>
              </w:rPr>
              <w:t>какой</w:t>
            </w:r>
            <w:proofErr w:type="gramEnd"/>
            <w:r w:rsidRPr="00ED41FE">
              <w:rPr>
                <w:color w:val="000000"/>
              </w:rPr>
              <w:t xml:space="preserve"> степени (читаете и переводите со словарем, читаете и можете объясниться, владеете свободно) </w:t>
            </w:r>
          </w:p>
        </w:tc>
        <w:tc>
          <w:tcPr>
            <w:tcW w:w="3260" w:type="dxa"/>
          </w:tcPr>
          <w:p w:rsidR="00ED41FE" w:rsidRPr="00ED41FE" w:rsidRDefault="00ED41FE" w:rsidP="00ED41FE">
            <w:pPr>
              <w:pStyle w:val="ab"/>
              <w:jc w:val="both"/>
            </w:pPr>
          </w:p>
        </w:tc>
      </w:tr>
      <w:tr w:rsidR="00ED41FE" w:rsidRPr="00ED41FE" w:rsidTr="00C544DD">
        <w:trPr>
          <w:trHeight w:val="416"/>
        </w:trPr>
        <w:tc>
          <w:tcPr>
            <w:tcW w:w="6805" w:type="dxa"/>
          </w:tcPr>
          <w:p w:rsidR="00ED41FE" w:rsidRPr="00ED41FE" w:rsidRDefault="00ED41FE" w:rsidP="00ED41FE">
            <w:pPr>
              <w:pStyle w:val="ab"/>
              <w:jc w:val="both"/>
              <w:rPr>
                <w:color w:val="000000"/>
              </w:rPr>
            </w:pPr>
            <w:r w:rsidRPr="00ED41FE">
              <w:rPr>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ED41FE" w:rsidRPr="00ED41FE" w:rsidRDefault="00ED41FE" w:rsidP="00ED41FE">
            <w:pPr>
              <w:pStyle w:val="ab"/>
              <w:jc w:val="both"/>
            </w:pPr>
          </w:p>
        </w:tc>
      </w:tr>
      <w:tr w:rsidR="00ED41FE" w:rsidRPr="00ED41FE" w:rsidTr="00C544DD">
        <w:trPr>
          <w:trHeight w:val="158"/>
        </w:trPr>
        <w:tc>
          <w:tcPr>
            <w:tcW w:w="6805" w:type="dxa"/>
          </w:tcPr>
          <w:p w:rsidR="00ED41FE" w:rsidRPr="00ED41FE" w:rsidRDefault="00ED41FE" w:rsidP="00ED41FE">
            <w:pPr>
              <w:pStyle w:val="ab"/>
              <w:jc w:val="both"/>
              <w:rPr>
                <w:color w:val="000000"/>
              </w:rPr>
            </w:pPr>
            <w:r w:rsidRPr="00ED41FE">
              <w:rPr>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ED41FE" w:rsidRPr="00ED41FE" w:rsidRDefault="00ED41FE" w:rsidP="00ED41FE">
            <w:pPr>
              <w:pStyle w:val="ab"/>
              <w:jc w:val="both"/>
              <w:rPr>
                <w:color w:val="000000"/>
              </w:rPr>
            </w:pPr>
          </w:p>
        </w:tc>
      </w:tr>
      <w:tr w:rsidR="00ED41FE" w:rsidRPr="00ED41FE" w:rsidTr="00C544DD">
        <w:trPr>
          <w:trHeight w:val="349"/>
        </w:trPr>
        <w:tc>
          <w:tcPr>
            <w:tcW w:w="6805" w:type="dxa"/>
          </w:tcPr>
          <w:p w:rsidR="00ED41FE" w:rsidRPr="00ED41FE" w:rsidRDefault="00ED41FE" w:rsidP="00ED41FE">
            <w:pPr>
              <w:pStyle w:val="ab"/>
              <w:jc w:val="both"/>
              <w:rPr>
                <w:color w:val="000000"/>
              </w:rPr>
            </w:pPr>
            <w:r w:rsidRPr="00ED41FE">
              <w:rPr>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ED41FE" w:rsidRPr="00ED41FE" w:rsidRDefault="00ED41FE" w:rsidP="00ED41FE">
            <w:pPr>
              <w:pStyle w:val="ab"/>
              <w:jc w:val="both"/>
              <w:rPr>
                <w:color w:val="000000"/>
              </w:rPr>
            </w:pPr>
          </w:p>
        </w:tc>
      </w:tr>
    </w:tbl>
    <w:p w:rsidR="00ED41FE" w:rsidRPr="00ED41FE" w:rsidRDefault="00ED41FE" w:rsidP="00C544DD">
      <w:pPr>
        <w:pStyle w:val="ab"/>
        <w:jc w:val="both"/>
      </w:pPr>
      <w:r w:rsidRPr="00ED41FE">
        <w:rPr>
          <w:iCs/>
          <w:color w:val="000000"/>
        </w:rPr>
        <w:t>11.</w:t>
      </w:r>
      <w:r w:rsidRPr="00ED41FE">
        <w:rPr>
          <w:color w:val="000000"/>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ED41FE" w:rsidRPr="00ED41FE" w:rsidRDefault="00ED41FE" w:rsidP="00ED41FE">
      <w:pPr>
        <w:pStyle w:val="ab"/>
        <w:jc w:val="both"/>
        <w:rPr>
          <w:color w:val="000000"/>
        </w:rPr>
      </w:pPr>
    </w:p>
    <w:p w:rsidR="00ED41FE" w:rsidRPr="00ED41FE" w:rsidRDefault="00ED41FE" w:rsidP="00ED41FE">
      <w:pPr>
        <w:pStyle w:val="ab"/>
        <w:jc w:val="both"/>
        <w:rPr>
          <w:color w:val="000000"/>
        </w:rPr>
      </w:pPr>
      <w:r w:rsidRPr="00ED41FE">
        <w:rPr>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D41FE" w:rsidRPr="00ED41FE" w:rsidRDefault="00ED41FE" w:rsidP="00ED41FE">
      <w:pPr>
        <w:pStyle w:val="ab"/>
        <w:jc w:val="both"/>
      </w:pPr>
    </w:p>
    <w:tbl>
      <w:tblPr>
        <w:tblW w:w="9923" w:type="dxa"/>
        <w:tblInd w:w="40" w:type="dxa"/>
        <w:tblLayout w:type="fixed"/>
        <w:tblCellMar>
          <w:left w:w="40" w:type="dxa"/>
          <w:right w:w="40" w:type="dxa"/>
        </w:tblCellMar>
        <w:tblLook w:val="0000"/>
      </w:tblPr>
      <w:tblGrid>
        <w:gridCol w:w="1870"/>
        <w:gridCol w:w="1870"/>
        <w:gridCol w:w="2998"/>
        <w:gridCol w:w="3185"/>
      </w:tblGrid>
      <w:tr w:rsidR="00ED41FE" w:rsidRPr="00ED41FE" w:rsidTr="00C544DD">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ED41FE" w:rsidRPr="00ED41FE" w:rsidRDefault="00ED41FE" w:rsidP="00ED41FE">
            <w:pPr>
              <w:pStyle w:val="ab"/>
              <w:jc w:val="center"/>
            </w:pPr>
            <w:r w:rsidRPr="00ED41FE">
              <w:rPr>
                <w:color w:val="000000"/>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ED41FE" w:rsidRPr="00ED41FE" w:rsidRDefault="00ED41FE" w:rsidP="00ED41FE">
            <w:pPr>
              <w:pStyle w:val="ab"/>
              <w:jc w:val="center"/>
              <w:rPr>
                <w:color w:val="000000"/>
              </w:rPr>
            </w:pPr>
            <w:r w:rsidRPr="00ED41FE">
              <w:rPr>
                <w:color w:val="000000"/>
              </w:rPr>
              <w:t>Должность с указанием</w:t>
            </w:r>
          </w:p>
          <w:p w:rsidR="00ED41FE" w:rsidRPr="00ED41FE" w:rsidRDefault="00ED41FE" w:rsidP="00ED41FE">
            <w:pPr>
              <w:pStyle w:val="ab"/>
              <w:jc w:val="center"/>
            </w:pPr>
            <w:r w:rsidRPr="00ED41FE">
              <w:rPr>
                <w:color w:val="000000"/>
              </w:rPr>
              <w:t>организации</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center"/>
            </w:pPr>
            <w:r w:rsidRPr="00ED41FE">
              <w:rPr>
                <w:color w:val="000000"/>
              </w:rPr>
              <w:t>Адрес организации</w:t>
            </w:r>
          </w:p>
          <w:p w:rsidR="00ED41FE" w:rsidRPr="00ED41FE" w:rsidRDefault="00ED41FE" w:rsidP="00ED41FE">
            <w:pPr>
              <w:pStyle w:val="ab"/>
              <w:jc w:val="center"/>
            </w:pPr>
            <w:r w:rsidRPr="00ED41FE">
              <w:rPr>
                <w:color w:val="000000"/>
              </w:rPr>
              <w:t>(в т.ч</w:t>
            </w:r>
            <w:r w:rsidRPr="00ED41FE">
              <w:rPr>
                <w:i/>
                <w:iCs/>
                <w:color w:val="000000"/>
              </w:rPr>
              <w:t xml:space="preserve">. </w:t>
            </w:r>
            <w:r w:rsidRPr="00ED41FE">
              <w:rPr>
                <w:color w:val="000000"/>
              </w:rPr>
              <w:t>за границей)</w:t>
            </w:r>
          </w:p>
        </w:tc>
      </w:tr>
      <w:tr w:rsidR="00ED41FE" w:rsidRPr="00ED41FE" w:rsidTr="00C544DD">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r w:rsidRPr="00ED41FE">
              <w:rPr>
                <w:color w:val="000000"/>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r w:rsidRPr="00ED41FE">
              <w:rPr>
                <w:color w:val="000000"/>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tc>
        <w:tc>
          <w:tcPr>
            <w:tcW w:w="3185" w:type="dxa"/>
            <w:vMerge/>
            <w:tcBorders>
              <w:top w:val="single" w:sz="4" w:space="0" w:color="auto"/>
              <w:left w:val="single" w:sz="4" w:space="0" w:color="auto"/>
              <w:bottom w:val="single" w:sz="6"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6"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4" w:space="0" w:color="auto"/>
              <w:bottom w:val="single" w:sz="6"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6"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r w:rsidR="00ED41FE" w:rsidRPr="00ED41FE" w:rsidTr="00C544DD">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r w:rsidR="00ED41FE" w:rsidRPr="00ED41FE" w:rsidTr="00C544DD">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bl>
    <w:p w:rsidR="00C544DD" w:rsidRDefault="00C544DD" w:rsidP="00C544DD">
      <w:pPr>
        <w:pStyle w:val="ab"/>
        <w:jc w:val="both"/>
        <w:rPr>
          <w:color w:val="000000"/>
        </w:rPr>
      </w:pPr>
      <w:r w:rsidRPr="00ED41FE">
        <w:rPr>
          <w:color w:val="000000"/>
        </w:rPr>
        <w:t>12. Государственные награды, иные награды и знаки отличия __________________________________________________________________________________________________________________________________________________</w:t>
      </w:r>
      <w:r>
        <w:rPr>
          <w:color w:val="000000"/>
        </w:rPr>
        <w:t>________________</w:t>
      </w:r>
      <w:r w:rsidRPr="00ED41FE">
        <w:rPr>
          <w:color w:val="000000"/>
        </w:rPr>
        <w:t>__</w:t>
      </w:r>
    </w:p>
    <w:p w:rsidR="00C544DD" w:rsidRDefault="00C544DD" w:rsidP="00C544DD">
      <w:pPr>
        <w:pStyle w:val="ab"/>
        <w:jc w:val="both"/>
        <w:rPr>
          <w:color w:val="000000"/>
        </w:rPr>
      </w:pPr>
    </w:p>
    <w:p w:rsidR="00C544DD" w:rsidRPr="00ED41FE" w:rsidRDefault="00C544DD" w:rsidP="00C544DD">
      <w:pPr>
        <w:pStyle w:val="ab"/>
        <w:jc w:val="both"/>
      </w:pPr>
      <w:r w:rsidRPr="00ED41FE">
        <w:rPr>
          <w:color w:val="000000"/>
        </w:rPr>
        <w:t>13. Ваши близкие родственники (отец, мать, братья, сестры и дети), а также муж (жена), в том числе бывшие.</w:t>
      </w:r>
    </w:p>
    <w:p w:rsidR="00C544DD" w:rsidRPr="00ED41FE" w:rsidRDefault="00C544DD" w:rsidP="00C544DD">
      <w:pPr>
        <w:pStyle w:val="ab"/>
        <w:jc w:val="both"/>
        <w:rPr>
          <w:color w:val="000000"/>
        </w:rPr>
      </w:pPr>
      <w:r w:rsidRPr="00ED41FE">
        <w:rPr>
          <w:color w:val="000000"/>
        </w:rPr>
        <w:t>Если родственники изменяли фамилию, имя, отчество, необходимо также указать их прежние фамилию, имя, отчество.</w:t>
      </w:r>
    </w:p>
    <w:p w:rsidR="00ED41FE" w:rsidRDefault="00ED41FE" w:rsidP="00ED41FE">
      <w:pPr>
        <w:pStyle w:val="ab"/>
        <w:jc w:val="both"/>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1843"/>
        <w:gridCol w:w="1798"/>
        <w:gridCol w:w="1746"/>
      </w:tblGrid>
      <w:tr w:rsidR="00C544DD" w:rsidRPr="00ED41FE" w:rsidTr="00C544DD">
        <w:trPr>
          <w:trHeight w:val="1293"/>
        </w:trPr>
        <w:tc>
          <w:tcPr>
            <w:tcW w:w="2268" w:type="dxa"/>
            <w:shd w:val="clear" w:color="auto" w:fill="auto"/>
          </w:tcPr>
          <w:p w:rsidR="00C544DD" w:rsidRPr="00ED41FE" w:rsidRDefault="00C544DD" w:rsidP="007F017A">
            <w:pPr>
              <w:pStyle w:val="ab"/>
              <w:jc w:val="center"/>
              <w:rPr>
                <w:color w:val="000000"/>
              </w:rPr>
            </w:pPr>
            <w:r w:rsidRPr="00ED41FE">
              <w:rPr>
                <w:color w:val="000000"/>
              </w:rPr>
              <w:t>Степень</w:t>
            </w:r>
          </w:p>
          <w:p w:rsidR="00C544DD" w:rsidRPr="00ED41FE" w:rsidRDefault="00C544DD" w:rsidP="007F017A">
            <w:pPr>
              <w:pStyle w:val="ab"/>
              <w:jc w:val="center"/>
              <w:rPr>
                <w:color w:val="000000"/>
              </w:rPr>
            </w:pPr>
            <w:r w:rsidRPr="00ED41FE">
              <w:rPr>
                <w:color w:val="000000"/>
              </w:rPr>
              <w:t>родства</w:t>
            </w:r>
          </w:p>
        </w:tc>
        <w:tc>
          <w:tcPr>
            <w:tcW w:w="2268" w:type="dxa"/>
            <w:shd w:val="clear" w:color="auto" w:fill="auto"/>
          </w:tcPr>
          <w:p w:rsidR="00C544DD" w:rsidRPr="00ED41FE" w:rsidRDefault="00C544DD" w:rsidP="007F017A">
            <w:pPr>
              <w:pStyle w:val="ab"/>
              <w:jc w:val="center"/>
              <w:rPr>
                <w:color w:val="000000"/>
              </w:rPr>
            </w:pPr>
            <w:r w:rsidRPr="00ED41FE">
              <w:rPr>
                <w:color w:val="000000"/>
              </w:rPr>
              <w:t>Фамилия, имя, отчество</w:t>
            </w:r>
          </w:p>
        </w:tc>
        <w:tc>
          <w:tcPr>
            <w:tcW w:w="1843" w:type="dxa"/>
            <w:shd w:val="clear" w:color="auto" w:fill="auto"/>
          </w:tcPr>
          <w:p w:rsidR="00C544DD" w:rsidRPr="00ED41FE" w:rsidRDefault="00C544DD" w:rsidP="007F017A">
            <w:pPr>
              <w:pStyle w:val="ab"/>
              <w:jc w:val="center"/>
            </w:pPr>
            <w:r w:rsidRPr="00ED41FE">
              <w:rPr>
                <w:color w:val="000000"/>
              </w:rPr>
              <w:t>Год, число,</w:t>
            </w:r>
          </w:p>
          <w:p w:rsidR="00C544DD" w:rsidRPr="00ED41FE" w:rsidRDefault="00C544DD" w:rsidP="007F017A">
            <w:pPr>
              <w:pStyle w:val="ab"/>
              <w:jc w:val="center"/>
            </w:pPr>
            <w:r w:rsidRPr="00ED41FE">
              <w:rPr>
                <w:color w:val="000000"/>
              </w:rPr>
              <w:t>месяц и</w:t>
            </w:r>
          </w:p>
          <w:p w:rsidR="00C544DD" w:rsidRPr="00ED41FE" w:rsidRDefault="00C544DD" w:rsidP="007F017A">
            <w:pPr>
              <w:pStyle w:val="ab"/>
              <w:jc w:val="center"/>
            </w:pPr>
            <w:r w:rsidRPr="00ED41FE">
              <w:rPr>
                <w:color w:val="000000"/>
              </w:rPr>
              <w:t>место</w:t>
            </w:r>
          </w:p>
          <w:p w:rsidR="00C544DD" w:rsidRPr="00ED41FE" w:rsidRDefault="00C544DD" w:rsidP="007F017A">
            <w:pPr>
              <w:pStyle w:val="ab"/>
              <w:jc w:val="center"/>
            </w:pPr>
            <w:r w:rsidRPr="00ED41FE">
              <w:rPr>
                <w:color w:val="000000"/>
              </w:rPr>
              <w:t>рождения</w:t>
            </w:r>
          </w:p>
          <w:p w:rsidR="00C544DD" w:rsidRPr="00ED41FE" w:rsidRDefault="00C544DD" w:rsidP="007F017A">
            <w:pPr>
              <w:pStyle w:val="ab"/>
              <w:jc w:val="center"/>
              <w:rPr>
                <w:color w:val="000000"/>
              </w:rPr>
            </w:pPr>
          </w:p>
        </w:tc>
        <w:tc>
          <w:tcPr>
            <w:tcW w:w="1798" w:type="dxa"/>
            <w:shd w:val="clear" w:color="auto" w:fill="auto"/>
          </w:tcPr>
          <w:p w:rsidR="00C544DD" w:rsidRPr="00ED41FE" w:rsidRDefault="00C544DD" w:rsidP="007F017A">
            <w:pPr>
              <w:pStyle w:val="ab"/>
              <w:jc w:val="center"/>
            </w:pPr>
            <w:r w:rsidRPr="00ED41FE">
              <w:rPr>
                <w:color w:val="000000"/>
              </w:rPr>
              <w:t>Место работы</w:t>
            </w:r>
          </w:p>
          <w:p w:rsidR="00C544DD" w:rsidRPr="00ED41FE" w:rsidRDefault="00C544DD" w:rsidP="007F017A">
            <w:pPr>
              <w:pStyle w:val="ab"/>
              <w:jc w:val="center"/>
            </w:pPr>
            <w:proofErr w:type="gramStart"/>
            <w:r w:rsidRPr="00ED41FE">
              <w:rPr>
                <w:color w:val="000000"/>
              </w:rPr>
              <w:t>(наименование и адрес</w:t>
            </w:r>
            <w:proofErr w:type="gramEnd"/>
          </w:p>
          <w:p w:rsidR="00C544DD" w:rsidRPr="00ED41FE" w:rsidRDefault="00C544DD" w:rsidP="007F017A">
            <w:pPr>
              <w:pStyle w:val="ab"/>
              <w:jc w:val="center"/>
            </w:pPr>
            <w:r w:rsidRPr="00ED41FE">
              <w:rPr>
                <w:color w:val="000000"/>
              </w:rPr>
              <w:t>организации),</w:t>
            </w:r>
          </w:p>
          <w:p w:rsidR="00C544DD" w:rsidRPr="00ED41FE" w:rsidRDefault="00C544DD" w:rsidP="007F017A">
            <w:pPr>
              <w:pStyle w:val="ab"/>
              <w:jc w:val="center"/>
              <w:rPr>
                <w:color w:val="000000"/>
              </w:rPr>
            </w:pPr>
            <w:r w:rsidRPr="00ED41FE">
              <w:rPr>
                <w:bCs/>
                <w:color w:val="000000"/>
              </w:rPr>
              <w:t>должность</w:t>
            </w:r>
          </w:p>
        </w:tc>
        <w:tc>
          <w:tcPr>
            <w:tcW w:w="1746" w:type="dxa"/>
            <w:shd w:val="clear" w:color="auto" w:fill="auto"/>
          </w:tcPr>
          <w:p w:rsidR="00C544DD" w:rsidRPr="00ED41FE" w:rsidRDefault="00C544DD" w:rsidP="007F017A">
            <w:pPr>
              <w:pStyle w:val="ab"/>
              <w:jc w:val="center"/>
            </w:pPr>
            <w:r w:rsidRPr="00ED41FE">
              <w:rPr>
                <w:color w:val="000000"/>
              </w:rPr>
              <w:t>Домашний адрес</w:t>
            </w:r>
          </w:p>
          <w:p w:rsidR="00C544DD" w:rsidRPr="00ED41FE" w:rsidRDefault="00C544DD" w:rsidP="007F017A">
            <w:pPr>
              <w:pStyle w:val="ab"/>
              <w:jc w:val="center"/>
            </w:pPr>
            <w:proofErr w:type="gramStart"/>
            <w:r w:rsidRPr="00ED41FE">
              <w:rPr>
                <w:color w:val="000000"/>
              </w:rPr>
              <w:t>(адрес регистрации,</w:t>
            </w:r>
            <w:proofErr w:type="gramEnd"/>
          </w:p>
          <w:p w:rsidR="00C544DD" w:rsidRPr="00ED41FE" w:rsidRDefault="00C544DD" w:rsidP="007F017A">
            <w:pPr>
              <w:pStyle w:val="ab"/>
              <w:jc w:val="center"/>
            </w:pPr>
            <w:r w:rsidRPr="00ED41FE">
              <w:rPr>
                <w:color w:val="000000"/>
              </w:rPr>
              <w:t>фактического</w:t>
            </w:r>
          </w:p>
          <w:p w:rsidR="00C544DD" w:rsidRPr="00ED41FE" w:rsidRDefault="00C544DD" w:rsidP="007F017A">
            <w:pPr>
              <w:pStyle w:val="ab"/>
              <w:jc w:val="center"/>
              <w:rPr>
                <w:color w:val="000000"/>
              </w:rPr>
            </w:pPr>
            <w:r w:rsidRPr="00ED41FE">
              <w:rPr>
                <w:color w:val="000000"/>
              </w:rPr>
              <w:t>проживания)</w:t>
            </w: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bl>
    <w:p w:rsidR="00C544DD" w:rsidRPr="00ED41FE" w:rsidRDefault="00C544DD" w:rsidP="00ED41FE">
      <w:pPr>
        <w:pStyle w:val="ab"/>
        <w:jc w:val="both"/>
        <w:rPr>
          <w:color w:val="000000"/>
        </w:rPr>
        <w:sectPr w:rsidR="00C544DD" w:rsidRPr="00ED41FE" w:rsidSect="00C544DD">
          <w:pgSz w:w="11906" w:h="16838"/>
          <w:pgMar w:top="1134" w:right="851" w:bottom="1134" w:left="1134" w:header="709" w:footer="709" w:gutter="0"/>
          <w:cols w:space="708"/>
          <w:titlePg/>
          <w:docGrid w:linePitch="360"/>
        </w:sectPr>
      </w:pPr>
    </w:p>
    <w:p w:rsidR="00C544DD" w:rsidRPr="00ED41FE" w:rsidRDefault="00C544DD" w:rsidP="00C544DD">
      <w:pPr>
        <w:pStyle w:val="ab"/>
        <w:jc w:val="both"/>
        <w:rPr>
          <w:color w:val="000000"/>
        </w:rPr>
      </w:pPr>
      <w:r w:rsidRPr="00ED41FE">
        <w:lastRenderedPageBreak/>
        <w:t xml:space="preserve">14. </w:t>
      </w:r>
      <w:r w:rsidRPr="00ED41FE">
        <w:rPr>
          <w:color w:val="000000"/>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w:t>
      </w:r>
      <w:r>
        <w:rPr>
          <w:color w:val="000000"/>
        </w:rPr>
        <w:t>_________________</w:t>
      </w:r>
    </w:p>
    <w:p w:rsidR="00C544DD" w:rsidRPr="00C544DD" w:rsidRDefault="00C544DD" w:rsidP="00C544DD">
      <w:pPr>
        <w:pStyle w:val="ab"/>
        <w:jc w:val="center"/>
        <w:rPr>
          <w:sz w:val="20"/>
          <w:szCs w:val="20"/>
        </w:rPr>
      </w:pPr>
      <w:r w:rsidRPr="00C544DD">
        <w:rPr>
          <w:sz w:val="20"/>
          <w:szCs w:val="20"/>
        </w:rPr>
        <w:t>(фамилия, имя, отчество с какого время они проживают за границей)</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15. Пребывание за границей (когда, где, с какой целью) ____________________________________________________________</w:t>
      </w:r>
      <w:r>
        <w:rPr>
          <w:color w:val="000000"/>
        </w:rPr>
        <w:t>______________</w:t>
      </w:r>
      <w:r w:rsidRPr="00ED41FE">
        <w:rPr>
          <w:color w:val="000000"/>
        </w:rPr>
        <w:t>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16. Отношение к воинской обязанности и воинское звание ______</w:t>
      </w:r>
      <w:r>
        <w:rPr>
          <w:color w:val="000000"/>
        </w:rPr>
        <w:t>_______________</w:t>
      </w:r>
      <w:r w:rsidRPr="00ED41FE">
        <w:rPr>
          <w:color w:val="000000"/>
        </w:rPr>
        <w:t>__________</w:t>
      </w:r>
    </w:p>
    <w:p w:rsidR="00C544DD" w:rsidRPr="00ED41FE" w:rsidRDefault="00C544DD" w:rsidP="00C544DD">
      <w:pPr>
        <w:pStyle w:val="ab"/>
        <w:jc w:val="both"/>
        <w:rPr>
          <w:color w:val="000000"/>
          <w:u w:val="single"/>
        </w:rPr>
      </w:pPr>
      <w:r w:rsidRPr="00ED41FE">
        <w:rPr>
          <w:color w:val="000000"/>
        </w:rPr>
        <w:t>________________________________________________________</w:t>
      </w:r>
      <w:r>
        <w:rPr>
          <w:color w:val="000000"/>
        </w:rPr>
        <w:t>______________</w:t>
      </w:r>
      <w:r w:rsidRPr="00ED41FE">
        <w:rPr>
          <w:color w:val="000000"/>
        </w:rPr>
        <w:t>___________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17. Домашний адрес (адрес регистрации, фактического проживания) номер телефона (либо иной вид связи) ___________________________________________________________________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rPr>
      </w:pPr>
      <w:r w:rsidRPr="00ED41FE">
        <w:rPr>
          <w:color w:val="000000"/>
        </w:rPr>
        <w:t>18. Паспорт или документ, его заменяющий: _______________</w:t>
      </w:r>
      <w:r>
        <w:rPr>
          <w:color w:val="000000"/>
        </w:rPr>
        <w:t>____________</w:t>
      </w:r>
      <w:r w:rsidRPr="00ED41FE">
        <w:rPr>
          <w:color w:val="000000"/>
        </w:rPr>
        <w:t>_______________</w:t>
      </w:r>
    </w:p>
    <w:p w:rsidR="00C544DD" w:rsidRPr="00C544DD" w:rsidRDefault="00C544DD" w:rsidP="00C544DD">
      <w:pPr>
        <w:pStyle w:val="ab"/>
        <w:jc w:val="both"/>
        <w:rPr>
          <w:color w:val="000000"/>
          <w:sz w:val="20"/>
          <w:szCs w:val="20"/>
        </w:rPr>
      </w:pPr>
      <w:r>
        <w:rPr>
          <w:color w:val="000000"/>
          <w:sz w:val="20"/>
          <w:szCs w:val="20"/>
        </w:rPr>
        <w:t xml:space="preserve">                                                                                                                </w:t>
      </w:r>
      <w:r w:rsidRPr="00C544DD">
        <w:rPr>
          <w:color w:val="000000"/>
          <w:sz w:val="20"/>
          <w:szCs w:val="20"/>
        </w:rPr>
        <w:t>(серия, номер, кем и когда выдан)</w:t>
      </w:r>
    </w:p>
    <w:p w:rsidR="00C544DD" w:rsidRPr="00ED41FE" w:rsidRDefault="00C544DD" w:rsidP="00C544DD">
      <w:pPr>
        <w:pStyle w:val="ab"/>
        <w:jc w:val="both"/>
        <w:rPr>
          <w:color w:val="000000"/>
        </w:rPr>
      </w:pPr>
      <w:r w:rsidRPr="00ED41FE">
        <w:rPr>
          <w:color w:val="000000"/>
        </w:rPr>
        <w:t>__________________________________________________</w:t>
      </w:r>
      <w:r>
        <w:rPr>
          <w:color w:val="000000"/>
        </w:rPr>
        <w:t>______________</w:t>
      </w:r>
      <w:r w:rsidRPr="00ED41FE">
        <w:rPr>
          <w:color w:val="000000"/>
        </w:rPr>
        <w:t>_________________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19. Наличие заграничного паспорта _____________________</w:t>
      </w:r>
      <w:r>
        <w:rPr>
          <w:color w:val="000000"/>
        </w:rPr>
        <w:t>______________</w:t>
      </w:r>
      <w:r w:rsidRPr="00ED41FE">
        <w:rPr>
          <w:color w:val="000000"/>
        </w:rPr>
        <w:t>_______________</w:t>
      </w:r>
    </w:p>
    <w:p w:rsidR="00C544DD" w:rsidRPr="00C544DD" w:rsidRDefault="00C544DD" w:rsidP="00C544DD">
      <w:pPr>
        <w:pStyle w:val="ab"/>
        <w:jc w:val="both"/>
        <w:rPr>
          <w:color w:val="000000"/>
          <w:sz w:val="20"/>
          <w:szCs w:val="20"/>
        </w:rPr>
      </w:pPr>
      <w:r>
        <w:rPr>
          <w:color w:val="000000"/>
          <w:sz w:val="20"/>
          <w:szCs w:val="20"/>
        </w:rPr>
        <w:t xml:space="preserve">                                                                                                               </w:t>
      </w:r>
      <w:r w:rsidRPr="00C544DD">
        <w:rPr>
          <w:color w:val="000000"/>
          <w:sz w:val="20"/>
          <w:szCs w:val="20"/>
        </w:rPr>
        <w:t xml:space="preserve"> (серия, номер, кем и когда выдан)</w:t>
      </w:r>
    </w:p>
    <w:p w:rsidR="00C544DD" w:rsidRPr="00ED41FE" w:rsidRDefault="00C544DD" w:rsidP="00C544DD">
      <w:pPr>
        <w:pStyle w:val="ab"/>
        <w:jc w:val="both"/>
        <w:rPr>
          <w:color w:val="000000"/>
        </w:rPr>
      </w:pPr>
      <w:r w:rsidRPr="00ED41FE">
        <w:rPr>
          <w:color w:val="000000"/>
        </w:rPr>
        <w:t>_________________________________________________________________</w:t>
      </w:r>
      <w:r>
        <w:rPr>
          <w:color w:val="000000"/>
        </w:rPr>
        <w:t>______________</w:t>
      </w:r>
      <w:r w:rsidRPr="00ED41FE">
        <w:rPr>
          <w:color w:val="000000"/>
        </w:rPr>
        <w:t>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u w:val="single"/>
        </w:rPr>
      </w:pPr>
      <w:r w:rsidRPr="00ED41FE">
        <w:rPr>
          <w:color w:val="000000"/>
        </w:rPr>
        <w:t>20. Номер страхового свидетельства обязательного пенсионного страхования (если имеется) __________________________________________________________________</w:t>
      </w:r>
      <w:r>
        <w:rPr>
          <w:color w:val="000000"/>
        </w:rPr>
        <w:t>______________</w:t>
      </w:r>
      <w:r w:rsidRPr="00ED41FE">
        <w:rPr>
          <w:color w:val="000000"/>
        </w:rPr>
        <w:t>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u w:val="single"/>
        </w:rPr>
      </w:pPr>
      <w:r w:rsidRPr="00ED41FE">
        <w:rPr>
          <w:color w:val="000000"/>
        </w:rPr>
        <w:t>21. ИНН (если имеется) _____________________________________________</w:t>
      </w:r>
      <w:r>
        <w:rPr>
          <w:color w:val="000000"/>
        </w:rPr>
        <w:t>______________</w:t>
      </w:r>
      <w:r w:rsidRPr="00ED41FE">
        <w:rPr>
          <w:color w:val="000000"/>
        </w:rPr>
        <w:t>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rPr>
      </w:pPr>
      <w:r w:rsidRPr="00ED41FE">
        <w:rPr>
          <w:color w:val="000000"/>
        </w:rPr>
        <w:t>22. Дополнительные сведения (участие в выборных представительных органах, другая информация, которую желаете сообщить о себе) _____________________________</w:t>
      </w:r>
      <w:r>
        <w:rPr>
          <w:color w:val="000000"/>
        </w:rPr>
        <w:t>______</w:t>
      </w:r>
      <w:r w:rsidRPr="00ED41FE">
        <w:rPr>
          <w:color w:val="000000"/>
        </w:rPr>
        <w:t>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544DD" w:rsidRPr="00ED41FE" w:rsidRDefault="00C544DD" w:rsidP="00C544DD">
      <w:pPr>
        <w:pStyle w:val="ab"/>
        <w:jc w:val="both"/>
        <w:rPr>
          <w:color w:val="000000"/>
        </w:rPr>
      </w:pPr>
    </w:p>
    <w:p w:rsidR="00C544DD" w:rsidRPr="00ED41FE" w:rsidRDefault="00C544DD" w:rsidP="00C544DD">
      <w:pPr>
        <w:pStyle w:val="ab"/>
        <w:jc w:val="both"/>
      </w:pPr>
      <w:r w:rsidRPr="00ED41FE">
        <w:rPr>
          <w:color w:val="000000"/>
        </w:rPr>
        <w:t xml:space="preserve">На проведение в отношении меня проверочных мероприятий </w:t>
      </w:r>
      <w:proofErr w:type="gramStart"/>
      <w:r w:rsidRPr="00ED41FE">
        <w:rPr>
          <w:color w:val="000000"/>
        </w:rPr>
        <w:t>согласен</w:t>
      </w:r>
      <w:proofErr w:type="gramEnd"/>
      <w:r w:rsidRPr="00ED41FE">
        <w:rPr>
          <w:color w:val="000000"/>
        </w:rPr>
        <w:t xml:space="preserve"> (согласна).</w:t>
      </w:r>
    </w:p>
    <w:p w:rsidR="00C544DD" w:rsidRPr="00ED41FE" w:rsidRDefault="00C544DD" w:rsidP="00C544DD">
      <w:pPr>
        <w:pStyle w:val="ab"/>
        <w:jc w:val="both"/>
      </w:pPr>
    </w:p>
    <w:p w:rsidR="00C544DD" w:rsidRPr="00ED41FE" w:rsidRDefault="00C544DD" w:rsidP="00C544DD">
      <w:pPr>
        <w:pStyle w:val="ab"/>
        <w:jc w:val="both"/>
      </w:pPr>
      <w:r w:rsidRPr="00ED41FE">
        <w:rPr>
          <w:color w:val="000000"/>
        </w:rPr>
        <w:t>«___»______________ 20 __ г. Подпись ________________</w:t>
      </w:r>
    </w:p>
    <w:p w:rsidR="00C544DD" w:rsidRPr="00ED41FE" w:rsidRDefault="00C544DD" w:rsidP="00C544DD">
      <w:pPr>
        <w:pStyle w:val="ab"/>
        <w:jc w:val="both"/>
        <w:rPr>
          <w:color w:val="000000"/>
        </w:rPr>
      </w:pPr>
    </w:p>
    <w:tbl>
      <w:tblPr>
        <w:tblW w:w="0" w:type="auto"/>
        <w:tblLook w:val="04A0"/>
      </w:tblPr>
      <w:tblGrid>
        <w:gridCol w:w="1788"/>
        <w:gridCol w:w="7498"/>
      </w:tblGrid>
      <w:tr w:rsidR="00C544DD" w:rsidRPr="00ED41FE" w:rsidTr="007F017A">
        <w:tc>
          <w:tcPr>
            <w:tcW w:w="1788" w:type="dxa"/>
            <w:shd w:val="clear" w:color="auto" w:fill="auto"/>
          </w:tcPr>
          <w:p w:rsidR="00C544DD" w:rsidRPr="00ED41FE" w:rsidRDefault="00C544DD" w:rsidP="007F017A">
            <w:pPr>
              <w:pStyle w:val="ab"/>
              <w:jc w:val="center"/>
              <w:rPr>
                <w:color w:val="000000"/>
              </w:rPr>
            </w:pPr>
          </w:p>
          <w:p w:rsidR="00C544DD" w:rsidRPr="00ED41FE" w:rsidRDefault="00C544DD" w:rsidP="007F017A">
            <w:pPr>
              <w:pStyle w:val="ab"/>
              <w:jc w:val="center"/>
              <w:rPr>
                <w:color w:val="000000"/>
              </w:rPr>
            </w:pPr>
            <w:r w:rsidRPr="00ED41FE">
              <w:rPr>
                <w:color w:val="000000"/>
              </w:rPr>
              <w:t>М.П.</w:t>
            </w:r>
          </w:p>
        </w:tc>
        <w:tc>
          <w:tcPr>
            <w:tcW w:w="7498" w:type="dxa"/>
            <w:shd w:val="clear" w:color="auto" w:fill="auto"/>
          </w:tcPr>
          <w:p w:rsidR="00C544DD" w:rsidRPr="00ED41FE" w:rsidRDefault="00C544DD" w:rsidP="007F017A">
            <w:pPr>
              <w:pStyle w:val="ab"/>
              <w:jc w:val="both"/>
              <w:rPr>
                <w:color w:val="000000"/>
              </w:rPr>
            </w:pPr>
            <w:r w:rsidRPr="00ED41FE">
              <w:rPr>
                <w:color w:val="000000"/>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w:t>
            </w:r>
          </w:p>
          <w:p w:rsidR="00C544DD" w:rsidRPr="00ED41FE" w:rsidRDefault="00C544DD" w:rsidP="007F017A">
            <w:pPr>
              <w:pStyle w:val="ab"/>
              <w:jc w:val="both"/>
              <w:rPr>
                <w:color w:val="000000"/>
              </w:rPr>
            </w:pPr>
            <w:r w:rsidRPr="00ED41FE">
              <w:rPr>
                <w:color w:val="000000"/>
              </w:rPr>
              <w:t>записям в трудовой книжке, документам об образовании и воинской службе.</w:t>
            </w:r>
          </w:p>
        </w:tc>
      </w:tr>
    </w:tbl>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p>
    <w:p w:rsidR="00C544DD" w:rsidRPr="00ED41FE" w:rsidRDefault="00C544DD" w:rsidP="00C544DD">
      <w:pPr>
        <w:pStyle w:val="ab"/>
        <w:jc w:val="both"/>
      </w:pPr>
      <w:r w:rsidRPr="00ED41FE">
        <w:rPr>
          <w:color w:val="000000"/>
        </w:rPr>
        <w:t>«____»_____________20 __ г. ________________________________________________</w:t>
      </w:r>
      <w:r>
        <w:rPr>
          <w:color w:val="000000"/>
        </w:rPr>
        <w:t>_______</w:t>
      </w:r>
    </w:p>
    <w:p w:rsidR="00C544DD" w:rsidRPr="00C544DD" w:rsidRDefault="00C544DD" w:rsidP="00C544DD">
      <w:pPr>
        <w:pStyle w:val="ab"/>
        <w:jc w:val="both"/>
        <w:rPr>
          <w:sz w:val="20"/>
          <w:szCs w:val="20"/>
        </w:rPr>
      </w:pPr>
      <w:r>
        <w:rPr>
          <w:sz w:val="20"/>
          <w:szCs w:val="20"/>
        </w:rPr>
        <w:t xml:space="preserve">                                                                                        </w:t>
      </w:r>
      <w:r w:rsidRPr="00C544DD">
        <w:rPr>
          <w:sz w:val="20"/>
          <w:szCs w:val="20"/>
        </w:rPr>
        <w:t>(подпись, фамилия работника кадровой службы)</w:t>
      </w:r>
    </w:p>
    <w:p w:rsidR="00ED41FE" w:rsidRPr="00ED41FE" w:rsidRDefault="00ED41FE" w:rsidP="00ED41FE">
      <w:pPr>
        <w:pStyle w:val="ab"/>
        <w:jc w:val="both"/>
        <w:sectPr w:rsidR="00ED41FE" w:rsidRPr="00ED41FE" w:rsidSect="00C544DD">
          <w:pgSz w:w="11906" w:h="16838"/>
          <w:pgMar w:top="1134" w:right="851" w:bottom="1134" w:left="1276" w:header="709" w:footer="709" w:gutter="0"/>
          <w:cols w:space="708"/>
          <w:docGrid w:linePitch="360"/>
        </w:sectPr>
      </w:pPr>
    </w:p>
    <w:p w:rsidR="00ED41FE" w:rsidRPr="00ED41FE" w:rsidRDefault="00ED41FE" w:rsidP="00ED41FE">
      <w:pPr>
        <w:pStyle w:val="ab"/>
        <w:jc w:val="both"/>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1906" w:h="16838" w:code="9"/>
          <w:pgMar w:top="1134" w:right="851" w:bottom="1134" w:left="1985" w:header="709" w:footer="709" w:gutter="0"/>
          <w:cols w:space="708"/>
          <w:docGrid w:linePitch="360"/>
        </w:sect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tblPr>
      <w:tblGrid>
        <w:gridCol w:w="3510"/>
        <w:gridCol w:w="6521"/>
      </w:tblGrid>
      <w:tr w:rsidR="00ED41FE" w:rsidRPr="00ED41FE" w:rsidTr="002A6CB7">
        <w:tc>
          <w:tcPr>
            <w:tcW w:w="3510" w:type="dxa"/>
          </w:tcPr>
          <w:p w:rsidR="00ED41FE" w:rsidRPr="00ED41FE" w:rsidRDefault="00ED41FE" w:rsidP="00ED41FE">
            <w:pPr>
              <w:spacing w:after="0" w:line="240" w:lineRule="auto"/>
              <w:rPr>
                <w:rFonts w:ascii="Times New Roman" w:hAnsi="Times New Roman" w:cs="Times New Roman"/>
                <w:sz w:val="24"/>
                <w:szCs w:val="24"/>
              </w:rPr>
            </w:pPr>
          </w:p>
        </w:tc>
        <w:tc>
          <w:tcPr>
            <w:tcW w:w="6521" w:type="dxa"/>
          </w:tcPr>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СОГЛАСИЕ</w:t>
      </w: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 ОБРАБОТКУ ПЕРСОНАЛЬНЫХ ДАННЫХ</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Я,______________________________________________________________</w:t>
      </w:r>
      <w:r w:rsidR="002A6CB7">
        <w:rPr>
          <w:rFonts w:ascii="Times New Roman" w:hAnsi="Times New Roman" w:cs="Times New Roman"/>
          <w:sz w:val="24"/>
          <w:szCs w:val="24"/>
        </w:rPr>
        <w:t>_____________</w:t>
      </w:r>
      <w:r w:rsidRPr="00ED41FE">
        <w:rPr>
          <w:rFonts w:ascii="Times New Roman" w:hAnsi="Times New Roman" w:cs="Times New Roman"/>
          <w:sz w:val="24"/>
          <w:szCs w:val="24"/>
        </w:rPr>
        <w:t>_____</w:t>
      </w:r>
    </w:p>
    <w:p w:rsidR="00ED41FE" w:rsidRPr="002A6CB7"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(фамилия, и</w:t>
      </w:r>
      <w:r w:rsidRPr="002A6CB7">
        <w:rPr>
          <w:rFonts w:ascii="Times New Roman" w:hAnsi="Times New Roman" w:cs="Times New Roman"/>
          <w:bCs/>
          <w:sz w:val="20"/>
          <w:szCs w:val="20"/>
        </w:rPr>
        <w:t>мя, о</w:t>
      </w:r>
      <w:r w:rsidRPr="002A6CB7">
        <w:rPr>
          <w:rFonts w:ascii="Times New Roman" w:hAnsi="Times New Roman" w:cs="Times New Roman"/>
          <w:sz w:val="20"/>
          <w:szCs w:val="20"/>
        </w:rPr>
        <w:t>тчество субъекта персональных данных полностью)</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основной документ, удостоверяющий личность_________________________________</w:t>
      </w:r>
      <w:r w:rsidR="002A6CB7">
        <w:rPr>
          <w:rFonts w:ascii="Times New Roman" w:hAnsi="Times New Roman" w:cs="Times New Roman"/>
          <w:sz w:val="24"/>
          <w:szCs w:val="24"/>
        </w:rPr>
        <w:t>_______</w:t>
      </w:r>
      <w:r w:rsidRPr="00ED41FE">
        <w:rPr>
          <w:rFonts w:ascii="Times New Roman" w:hAnsi="Times New Roman" w:cs="Times New Roman"/>
          <w:sz w:val="24"/>
          <w:szCs w:val="24"/>
        </w:rPr>
        <w:t xml:space="preserve">_ </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_________________________________________________________________________</w:t>
      </w:r>
      <w:r w:rsidR="002A6CB7">
        <w:rPr>
          <w:rFonts w:ascii="Times New Roman" w:hAnsi="Times New Roman" w:cs="Times New Roman"/>
          <w:sz w:val="24"/>
          <w:szCs w:val="24"/>
        </w:rPr>
        <w:t>_______</w:t>
      </w:r>
      <w:r w:rsidRPr="00ED41FE">
        <w:rPr>
          <w:rFonts w:ascii="Times New Roman" w:hAnsi="Times New Roman" w:cs="Times New Roman"/>
          <w:sz w:val="24"/>
          <w:szCs w:val="24"/>
        </w:rPr>
        <w:t>__</w:t>
      </w:r>
    </w:p>
    <w:p w:rsidR="00ED41FE" w:rsidRPr="002A6CB7"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(вид, номер, сведения о дате выдачи указанного документа и выдавшем его органе)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проживающий</w:t>
      </w:r>
      <w:proofErr w:type="gramEnd"/>
      <w:r w:rsidRPr="00ED41FE">
        <w:rPr>
          <w:rFonts w:ascii="Times New Roman" w:hAnsi="Times New Roman" w:cs="Times New Roman"/>
          <w:sz w:val="24"/>
          <w:szCs w:val="24"/>
        </w:rPr>
        <w:t xml:space="preserve"> по адресу: ______________________________________</w:t>
      </w:r>
      <w:r w:rsidR="002A6CB7">
        <w:rPr>
          <w:rFonts w:ascii="Times New Roman" w:hAnsi="Times New Roman" w:cs="Times New Roman"/>
          <w:sz w:val="24"/>
          <w:szCs w:val="24"/>
        </w:rPr>
        <w:t>________________</w:t>
      </w:r>
      <w:r w:rsidRPr="00ED41FE">
        <w:rPr>
          <w:rFonts w:ascii="Times New Roman" w:hAnsi="Times New Roman" w:cs="Times New Roman"/>
          <w:sz w:val="24"/>
          <w:szCs w:val="24"/>
        </w:rPr>
        <w:t>___</w:t>
      </w:r>
      <w:r w:rsidR="002A6CB7">
        <w:rPr>
          <w:rFonts w:ascii="Times New Roman" w:hAnsi="Times New Roman" w:cs="Times New Roman"/>
          <w:sz w:val="24"/>
          <w:szCs w:val="24"/>
        </w:rPr>
        <w:t>_</w:t>
      </w:r>
      <w:r w:rsidRPr="00ED41FE">
        <w:rPr>
          <w:rFonts w:ascii="Times New Roman" w:hAnsi="Times New Roman" w:cs="Times New Roman"/>
          <w:sz w:val="24"/>
          <w:szCs w:val="24"/>
        </w:rPr>
        <w:t>__</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w:t>
      </w:r>
      <w:r w:rsidR="002A6CB7">
        <w:rPr>
          <w:rFonts w:ascii="Times New Roman" w:hAnsi="Times New Roman" w:cs="Times New Roman"/>
          <w:sz w:val="24"/>
          <w:szCs w:val="24"/>
        </w:rPr>
        <w:t>_______________</w:t>
      </w:r>
      <w:r w:rsidRPr="00ED41FE">
        <w:rPr>
          <w:rFonts w:ascii="Times New Roman" w:hAnsi="Times New Roman" w:cs="Times New Roman"/>
          <w:sz w:val="24"/>
          <w:szCs w:val="24"/>
        </w:rPr>
        <w:t>_____________</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настоящим даю свое согласие органу местного самоуправления, в лице ответственного за обработку персональных данных руководителя кадровой службы органа местного самоуправления, далее — «Оператор», на обработку персональных данных, (см. </w:t>
      </w:r>
      <w:proofErr w:type="spellStart"/>
      <w:r w:rsidRPr="00ED41FE">
        <w:rPr>
          <w:rFonts w:ascii="Times New Roman" w:hAnsi="Times New Roman" w:cs="Times New Roman"/>
          <w:sz w:val="24"/>
          <w:szCs w:val="24"/>
        </w:rPr>
        <w:t>п</w:t>
      </w:r>
      <w:proofErr w:type="gramStart"/>
      <w:r w:rsidRPr="00ED41FE">
        <w:rPr>
          <w:rFonts w:ascii="Times New Roman" w:hAnsi="Times New Roman" w:cs="Times New Roman"/>
          <w:sz w:val="24"/>
          <w:szCs w:val="24"/>
        </w:rPr>
        <w:t>.З</w:t>
      </w:r>
      <w:proofErr w:type="spellEnd"/>
      <w:proofErr w:type="gramEnd"/>
      <w:r w:rsidRPr="00ED41FE">
        <w:rPr>
          <w:rFonts w:ascii="Times New Roman" w:hAnsi="Times New Roman" w:cs="Times New Roman"/>
          <w:sz w:val="24"/>
          <w:szCs w:val="24"/>
        </w:rPr>
        <w:t>) на следующих условиях:</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нормативно-правовых актов Российской Федерации.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2. </w:t>
      </w:r>
      <w:proofErr w:type="gramStart"/>
      <w:r w:rsidRPr="00ED41FE">
        <w:rPr>
          <w:rFonts w:ascii="Times New Roman" w:hAnsi="Times New Roman" w:cs="Times New Roman"/>
          <w:sz w:val="24"/>
          <w:szCs w:val="24"/>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w:t>
      </w:r>
      <w:proofErr w:type="gramEnd"/>
      <w:r w:rsidRPr="00ED41FE">
        <w:rPr>
          <w:rFonts w:ascii="Times New Roman" w:hAnsi="Times New Roman" w:cs="Times New Roman"/>
          <w:sz w:val="24"/>
          <w:szCs w:val="24"/>
        </w:rPr>
        <w:t xml:space="preserve"> действующего законодательства РФ.</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Типовой перечень персональных данных передаваемых Оператору на обработку:</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 фамилию имя отчество;</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3.2. пол;</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3.3. дата рождения;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3.4. место рождения;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3.5. гражданство;</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3.7. наименование образовательного учреждения;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3.9. профессия (в т.ч. код по ОКПДТР);</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3.10. стаж работы и место работы, занимаемая должность;</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3.11. данные документа, удостоверяющего личность (вид, серия, номер, дата выдачи, наименование органа, выдавшего документ);</w:t>
      </w:r>
      <w:proofErr w:type="gramEnd"/>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3.12. адрес и дата регистрации;</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3.13. фактический адрес места жительства;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3.14. телефон;</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3.16. личная подпись;</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lastRenderedPageBreak/>
        <w:t>3.17. фотография;</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3.19. сведения о наградах, поощрениях, почетных званиях (наименование, номер, дата награды);</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 152-ФЗ «О персональных данных»).</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6. </w:t>
      </w:r>
      <w:proofErr w:type="gramStart"/>
      <w:r w:rsidRPr="00ED41FE">
        <w:rPr>
          <w:rFonts w:ascii="Times New Roman" w:hAnsi="Times New Roman" w:cs="Times New Roman"/>
          <w:sz w:val="24"/>
          <w:szCs w:val="24"/>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 558 (75 лет</w:t>
      </w:r>
      <w:proofErr w:type="gramEnd"/>
      <w:r w:rsidRPr="00ED41FE">
        <w:rPr>
          <w:rFonts w:ascii="Times New Roman" w:hAnsi="Times New Roman" w:cs="Times New Roman"/>
          <w:sz w:val="24"/>
          <w:szCs w:val="24"/>
        </w:rPr>
        <w:t>), после чего персональные данные уничтожаются или обезличиваются.</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_______________20_____г. _______________/_____________________</w:t>
      </w:r>
    </w:p>
    <w:p w:rsidR="00ED41FE" w:rsidRPr="002A6CB7" w:rsidRDefault="002A6CB7" w:rsidP="00ED41FE">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 (И.О.Фамилия.)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2A6CB7">
          <w:pgSz w:w="11906" w:h="16838" w:code="9"/>
          <w:pgMar w:top="1134" w:right="851" w:bottom="426" w:left="1134" w:header="709" w:footer="709" w:gutter="0"/>
          <w:cols w:space="708"/>
          <w:docGrid w:linePitch="360"/>
        </w:sectPr>
      </w:pPr>
      <w:r w:rsidRPr="00ED41FE">
        <w:rPr>
          <w:rFonts w:ascii="Times New Roman" w:hAnsi="Times New Roman" w:cs="Times New Roman"/>
          <w:sz w:val="24"/>
          <w:szCs w:val="24"/>
        </w:rPr>
        <w:t>В дело №</w:t>
      </w:r>
    </w:p>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Уведомление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Уважаемый (</w:t>
      </w:r>
      <w:proofErr w:type="spellStart"/>
      <w:r w:rsidRPr="00ED41FE">
        <w:rPr>
          <w:rFonts w:ascii="Times New Roman" w:hAnsi="Times New Roman" w:cs="Times New Roman"/>
          <w:sz w:val="24"/>
          <w:szCs w:val="24"/>
        </w:rPr>
        <w:t>ая</w:t>
      </w:r>
      <w:proofErr w:type="spellEnd"/>
      <w:r w:rsidRPr="00ED41FE">
        <w:rPr>
          <w:rFonts w:ascii="Times New Roman" w:hAnsi="Times New Roman" w:cs="Times New Roman"/>
          <w:sz w:val="24"/>
          <w:szCs w:val="24"/>
        </w:rPr>
        <w:t>) _________________________________________</w:t>
      </w:r>
      <w:r w:rsidR="002A6CB7">
        <w:rPr>
          <w:rFonts w:ascii="Times New Roman" w:hAnsi="Times New Roman" w:cs="Times New Roman"/>
          <w:sz w:val="24"/>
          <w:szCs w:val="24"/>
        </w:rPr>
        <w:t>_________________</w:t>
      </w:r>
      <w:r w:rsidRPr="00ED41FE">
        <w:rPr>
          <w:rFonts w:ascii="Times New Roman" w:hAnsi="Times New Roman" w:cs="Times New Roman"/>
          <w:sz w:val="24"/>
          <w:szCs w:val="24"/>
        </w:rPr>
        <w:t>____!</w:t>
      </w:r>
    </w:p>
    <w:p w:rsidR="00ED41FE" w:rsidRPr="002A6CB7" w:rsidRDefault="00ED41FE" w:rsidP="00ED41FE">
      <w:pPr>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(имя, отчество)</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2A6CB7">
      <w:pPr>
        <w:pStyle w:val="a6"/>
        <w:ind w:firstLine="426"/>
        <w:rPr>
          <w:sz w:val="24"/>
          <w:szCs w:val="24"/>
        </w:rPr>
      </w:pPr>
      <w:proofErr w:type="gramStart"/>
      <w:r w:rsidRPr="00ED41FE">
        <w:rPr>
          <w:sz w:val="24"/>
          <w:szCs w:val="24"/>
        </w:rPr>
        <w:t xml:space="preserve">В соответствии с решением </w:t>
      </w:r>
      <w:r w:rsidR="002A6CB7">
        <w:rPr>
          <w:sz w:val="24"/>
          <w:szCs w:val="24"/>
        </w:rPr>
        <w:t xml:space="preserve">Совета депутатов сельского поселения Болчары                                 </w:t>
      </w:r>
      <w:r w:rsidRPr="00ED41FE">
        <w:rPr>
          <w:sz w:val="24"/>
          <w:szCs w:val="24"/>
        </w:rPr>
        <w:t xml:space="preserve"> от «__»___________20 ___ года № _____ «Об утверждении Порядка проведения конкурса на замещение должности муниципальной службы в </w:t>
      </w:r>
      <w:r w:rsidR="002A6CB7">
        <w:rPr>
          <w:sz w:val="24"/>
          <w:szCs w:val="24"/>
        </w:rPr>
        <w:t>администрации сельского поселения Болчары</w:t>
      </w:r>
      <w:r w:rsidRPr="00ED41FE">
        <w:rPr>
          <w:sz w:val="24"/>
          <w:szCs w:val="24"/>
        </w:rPr>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w:t>
      </w:r>
      <w:r w:rsidR="002A6CB7">
        <w:rPr>
          <w:sz w:val="24"/>
          <w:szCs w:val="24"/>
        </w:rPr>
        <w:t>____________________________</w:t>
      </w:r>
      <w:r w:rsidRPr="00ED41FE">
        <w:rPr>
          <w:sz w:val="24"/>
          <w:szCs w:val="24"/>
        </w:rPr>
        <w:t>_</w:t>
      </w:r>
      <w:proofErr w:type="gramEnd"/>
    </w:p>
    <w:p w:rsidR="00ED41FE" w:rsidRPr="002A6CB7" w:rsidRDefault="00ED41FE" w:rsidP="002A6CB7">
      <w:pPr>
        <w:pStyle w:val="a6"/>
        <w:ind w:firstLine="426"/>
        <w:jc w:val="center"/>
        <w:rPr>
          <w:sz w:val="20"/>
        </w:rPr>
      </w:pPr>
      <w:proofErr w:type="gramStart"/>
      <w:r w:rsidRPr="002A6CB7">
        <w:rPr>
          <w:sz w:val="20"/>
        </w:rPr>
        <w:t>(полное наименование должности муниципальной службы</w:t>
      </w:r>
      <w:proofErr w:type="gramEnd"/>
    </w:p>
    <w:p w:rsidR="00ED41FE" w:rsidRPr="00ED41FE" w:rsidRDefault="00ED41FE" w:rsidP="002A6CB7">
      <w:pPr>
        <w:pStyle w:val="a6"/>
        <w:ind w:firstLine="0"/>
        <w:rPr>
          <w:sz w:val="24"/>
          <w:szCs w:val="24"/>
        </w:rPr>
      </w:pPr>
      <w:r w:rsidRPr="00ED41FE">
        <w:rPr>
          <w:sz w:val="24"/>
          <w:szCs w:val="24"/>
        </w:rPr>
        <w:t>_________________________________________________________</w:t>
      </w:r>
      <w:r w:rsidR="002A6CB7">
        <w:rPr>
          <w:sz w:val="24"/>
          <w:szCs w:val="24"/>
        </w:rPr>
        <w:t>____</w:t>
      </w:r>
      <w:r w:rsidRPr="00ED41FE">
        <w:rPr>
          <w:sz w:val="24"/>
          <w:szCs w:val="24"/>
        </w:rPr>
        <w:t>_______</w:t>
      </w:r>
      <w:r w:rsidR="002A6CB7">
        <w:rPr>
          <w:sz w:val="24"/>
          <w:szCs w:val="24"/>
        </w:rPr>
        <w:t>___</w:t>
      </w:r>
      <w:r w:rsidRPr="00ED41FE">
        <w:rPr>
          <w:sz w:val="24"/>
          <w:szCs w:val="24"/>
        </w:rPr>
        <w:t>___________</w:t>
      </w:r>
    </w:p>
    <w:p w:rsidR="00ED41FE" w:rsidRPr="002A6CB7" w:rsidRDefault="00ED41FE" w:rsidP="002A6CB7">
      <w:pPr>
        <w:spacing w:after="0" w:line="240" w:lineRule="auto"/>
        <w:ind w:firstLine="426"/>
        <w:jc w:val="center"/>
        <w:rPr>
          <w:rFonts w:ascii="Times New Roman" w:hAnsi="Times New Roman" w:cs="Times New Roman"/>
          <w:bCs/>
          <w:sz w:val="20"/>
          <w:szCs w:val="20"/>
        </w:rPr>
      </w:pPr>
      <w:r w:rsidRPr="002A6CB7">
        <w:rPr>
          <w:rFonts w:ascii="Times New Roman" w:hAnsi="Times New Roman" w:cs="Times New Roman"/>
          <w:sz w:val="20"/>
          <w:szCs w:val="20"/>
        </w:rPr>
        <w:t xml:space="preserve">с указанием структурного подразделения </w:t>
      </w:r>
      <w:r w:rsidR="002A6CB7">
        <w:rPr>
          <w:rFonts w:ascii="Times New Roman" w:hAnsi="Times New Roman" w:cs="Times New Roman"/>
          <w:sz w:val="20"/>
          <w:szCs w:val="20"/>
        </w:rPr>
        <w:t>администрации</w:t>
      </w:r>
      <w:r w:rsidRPr="002A6CB7">
        <w:rPr>
          <w:rFonts w:ascii="Times New Roman" w:hAnsi="Times New Roman" w:cs="Times New Roman"/>
          <w:sz w:val="20"/>
          <w:szCs w:val="20"/>
        </w:rPr>
        <w:t>)</w:t>
      </w: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 xml:space="preserve">Второй этап конкурса будет </w:t>
      </w:r>
      <w:proofErr w:type="gramStart"/>
      <w:r w:rsidRPr="00ED41FE">
        <w:rPr>
          <w:rFonts w:ascii="Times New Roman" w:hAnsi="Times New Roman" w:cs="Times New Roman"/>
          <w:sz w:val="24"/>
          <w:szCs w:val="24"/>
        </w:rPr>
        <w:t>проводится</w:t>
      </w:r>
      <w:proofErr w:type="gramEnd"/>
      <w:r w:rsidRPr="00ED41FE">
        <w:rPr>
          <w:rFonts w:ascii="Times New Roman" w:hAnsi="Times New Roman" w:cs="Times New Roman"/>
          <w:sz w:val="24"/>
          <w:szCs w:val="24"/>
        </w:rPr>
        <w:t xml:space="preserve"> в ___ часов «___»______________20 ___ года по адресу: ____________________________________________________</w:t>
      </w:r>
      <w:r w:rsidR="002A6CB7">
        <w:rPr>
          <w:rFonts w:ascii="Times New Roman" w:hAnsi="Times New Roman" w:cs="Times New Roman"/>
          <w:sz w:val="24"/>
          <w:szCs w:val="24"/>
        </w:rPr>
        <w:t>______________</w:t>
      </w:r>
      <w:r w:rsidRPr="00ED41FE">
        <w:rPr>
          <w:rFonts w:ascii="Times New Roman" w:hAnsi="Times New Roman" w:cs="Times New Roman"/>
          <w:sz w:val="24"/>
          <w:szCs w:val="24"/>
        </w:rPr>
        <w:t>_________.</w:t>
      </w:r>
    </w:p>
    <w:p w:rsidR="00ED41FE" w:rsidRPr="00ED41FE" w:rsidRDefault="00ED41FE" w:rsidP="002A6CB7">
      <w:pPr>
        <w:spacing w:after="0" w:line="240" w:lineRule="auto"/>
        <w:ind w:firstLine="426"/>
        <w:rPr>
          <w:rFonts w:ascii="Times New Roman" w:hAnsi="Times New Roman" w:cs="Times New Roman"/>
          <w:sz w:val="24"/>
          <w:szCs w:val="24"/>
        </w:rPr>
      </w:pPr>
    </w:p>
    <w:p w:rsidR="00ED41FE" w:rsidRPr="00ED41FE" w:rsidRDefault="00ED41FE" w:rsidP="002A6CB7">
      <w:pPr>
        <w:pStyle w:val="ab"/>
        <w:ind w:firstLine="426"/>
      </w:pPr>
      <w:r w:rsidRPr="00ED41FE">
        <w:t>Председатель комиссии ________________ ______________________________</w:t>
      </w:r>
    </w:p>
    <w:p w:rsidR="00ED41FE" w:rsidRPr="002A6CB7" w:rsidRDefault="002A6CB7" w:rsidP="002A6CB7">
      <w:pPr>
        <w:pStyle w:val="ab"/>
        <w:ind w:firstLine="426"/>
        <w:rPr>
          <w:sz w:val="20"/>
          <w:szCs w:val="20"/>
        </w:rPr>
      </w:pPr>
      <w:r>
        <w:rPr>
          <w:sz w:val="20"/>
          <w:szCs w:val="20"/>
        </w:rPr>
        <w:t xml:space="preserve">                                                             </w:t>
      </w:r>
      <w:r w:rsidR="00ED41FE" w:rsidRPr="002A6CB7">
        <w:rPr>
          <w:sz w:val="20"/>
          <w:szCs w:val="20"/>
        </w:rPr>
        <w:t>(подпись)</w:t>
      </w:r>
      <w:r>
        <w:rPr>
          <w:sz w:val="20"/>
          <w:szCs w:val="20"/>
        </w:rPr>
        <w:t xml:space="preserve">                           </w:t>
      </w:r>
      <w:r w:rsidR="00ED41FE" w:rsidRPr="002A6CB7">
        <w:rPr>
          <w:sz w:val="20"/>
          <w:szCs w:val="20"/>
        </w:rPr>
        <w:t xml:space="preserve"> (расшифровка подписи)</w:t>
      </w:r>
    </w:p>
    <w:p w:rsidR="00ED41FE" w:rsidRPr="00ED41FE" w:rsidRDefault="00ED41FE" w:rsidP="002A6CB7">
      <w:pPr>
        <w:pStyle w:val="ab"/>
        <w:ind w:firstLine="426"/>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2A6CB7">
          <w:pgSz w:w="11906" w:h="16838" w:code="9"/>
          <w:pgMar w:top="1134" w:right="851" w:bottom="1134" w:left="1134" w:header="709" w:footer="709" w:gutter="0"/>
          <w:cols w:space="708"/>
          <w:docGrid w:linePitch="360"/>
        </w:sectPr>
      </w:pPr>
    </w:p>
    <w:tbl>
      <w:tblPr>
        <w:tblW w:w="0" w:type="auto"/>
        <w:tblLook w:val="04A0"/>
      </w:tblPr>
      <w:tblGrid>
        <w:gridCol w:w="3227"/>
        <w:gridCol w:w="6804"/>
      </w:tblGrid>
      <w:tr w:rsidR="00ED41FE" w:rsidRPr="00ED41FE" w:rsidTr="007E3258">
        <w:tc>
          <w:tcPr>
            <w:tcW w:w="3227" w:type="dxa"/>
          </w:tcPr>
          <w:p w:rsidR="00ED41FE" w:rsidRPr="00ED41FE" w:rsidRDefault="00ED41FE" w:rsidP="00ED41FE">
            <w:pPr>
              <w:spacing w:after="0" w:line="240" w:lineRule="auto"/>
              <w:rPr>
                <w:rFonts w:ascii="Times New Roman" w:hAnsi="Times New Roman" w:cs="Times New Roman"/>
                <w:sz w:val="24"/>
                <w:szCs w:val="24"/>
              </w:rPr>
            </w:pPr>
          </w:p>
        </w:tc>
        <w:tc>
          <w:tcPr>
            <w:tcW w:w="6804" w:type="dxa"/>
          </w:tcPr>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Уведомление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Уважаемый (</w:t>
      </w:r>
      <w:proofErr w:type="spellStart"/>
      <w:r w:rsidRPr="00ED41FE">
        <w:rPr>
          <w:rFonts w:ascii="Times New Roman" w:hAnsi="Times New Roman" w:cs="Times New Roman"/>
          <w:sz w:val="24"/>
          <w:szCs w:val="24"/>
        </w:rPr>
        <w:t>ая</w:t>
      </w:r>
      <w:proofErr w:type="spellEnd"/>
      <w:r w:rsidRPr="00ED41FE">
        <w:rPr>
          <w:rFonts w:ascii="Times New Roman" w:hAnsi="Times New Roman" w:cs="Times New Roman"/>
          <w:sz w:val="24"/>
          <w:szCs w:val="24"/>
        </w:rPr>
        <w:t>) __________________________________________</w:t>
      </w:r>
      <w:r w:rsidR="007E3258">
        <w:rPr>
          <w:rFonts w:ascii="Times New Roman" w:hAnsi="Times New Roman" w:cs="Times New Roman"/>
          <w:sz w:val="24"/>
          <w:szCs w:val="24"/>
        </w:rPr>
        <w:t>_________________</w:t>
      </w:r>
      <w:r w:rsidRPr="00ED41FE">
        <w:rPr>
          <w:rFonts w:ascii="Times New Roman" w:hAnsi="Times New Roman" w:cs="Times New Roman"/>
          <w:sz w:val="24"/>
          <w:szCs w:val="24"/>
        </w:rPr>
        <w:t>___!</w:t>
      </w:r>
    </w:p>
    <w:p w:rsidR="00ED41FE" w:rsidRPr="002A6CB7" w:rsidRDefault="00ED41FE" w:rsidP="002A6CB7">
      <w:pPr>
        <w:spacing w:after="0" w:line="240" w:lineRule="auto"/>
        <w:ind w:firstLine="284"/>
        <w:jc w:val="center"/>
        <w:rPr>
          <w:rFonts w:ascii="Times New Roman" w:hAnsi="Times New Roman" w:cs="Times New Roman"/>
          <w:sz w:val="20"/>
          <w:szCs w:val="20"/>
        </w:rPr>
      </w:pPr>
      <w:r w:rsidRPr="002A6CB7">
        <w:rPr>
          <w:rFonts w:ascii="Times New Roman" w:hAnsi="Times New Roman" w:cs="Times New Roman"/>
          <w:sz w:val="20"/>
          <w:szCs w:val="20"/>
        </w:rPr>
        <w:t>(имя, отчество)</w:t>
      </w:r>
    </w:p>
    <w:p w:rsidR="00ED41FE" w:rsidRPr="00ED41FE" w:rsidRDefault="00ED41FE" w:rsidP="002A6CB7">
      <w:pPr>
        <w:spacing w:after="0" w:line="240" w:lineRule="auto"/>
        <w:ind w:firstLine="284"/>
        <w:jc w:val="center"/>
        <w:rPr>
          <w:rFonts w:ascii="Times New Roman" w:hAnsi="Times New Roman" w:cs="Times New Roman"/>
          <w:sz w:val="24"/>
          <w:szCs w:val="24"/>
        </w:rPr>
      </w:pPr>
    </w:p>
    <w:p w:rsidR="00ED41FE" w:rsidRPr="00ED41FE" w:rsidRDefault="00ED41FE" w:rsidP="002A6CB7">
      <w:pPr>
        <w:pStyle w:val="a6"/>
        <w:ind w:firstLine="426"/>
        <w:rPr>
          <w:sz w:val="24"/>
          <w:szCs w:val="24"/>
        </w:rPr>
      </w:pPr>
      <w:r w:rsidRPr="00ED41FE">
        <w:rPr>
          <w:sz w:val="24"/>
          <w:szCs w:val="24"/>
        </w:rPr>
        <w:t>Благодарю Вас за участие в конкурсе на замещение вакантной должности муниципальной службы ____________________________________________________</w:t>
      </w:r>
      <w:r w:rsidR="002A6CB7">
        <w:rPr>
          <w:sz w:val="24"/>
          <w:szCs w:val="24"/>
        </w:rPr>
        <w:t>_____________________</w:t>
      </w:r>
      <w:r w:rsidRPr="00ED41FE">
        <w:rPr>
          <w:sz w:val="24"/>
          <w:szCs w:val="24"/>
        </w:rPr>
        <w:t>__</w:t>
      </w:r>
    </w:p>
    <w:p w:rsidR="00ED41FE" w:rsidRPr="002A6CB7" w:rsidRDefault="00ED41FE" w:rsidP="002A6CB7">
      <w:pPr>
        <w:pStyle w:val="a6"/>
        <w:ind w:firstLine="426"/>
        <w:jc w:val="center"/>
        <w:rPr>
          <w:sz w:val="20"/>
        </w:rPr>
      </w:pPr>
      <w:r w:rsidRPr="002A6CB7">
        <w:rPr>
          <w:sz w:val="20"/>
        </w:rPr>
        <w:t>(наименование структурного подразделения администрации)</w:t>
      </w:r>
    </w:p>
    <w:p w:rsidR="00ED41FE" w:rsidRPr="00ED41FE" w:rsidRDefault="00ED41FE" w:rsidP="002A6CB7">
      <w:pPr>
        <w:pStyle w:val="a6"/>
        <w:ind w:firstLine="426"/>
        <w:rPr>
          <w:sz w:val="24"/>
          <w:szCs w:val="24"/>
        </w:rPr>
      </w:pPr>
      <w:proofErr w:type="gramStart"/>
      <w:r w:rsidRPr="00ED41FE">
        <w:rPr>
          <w:sz w:val="24"/>
          <w:szCs w:val="24"/>
        </w:rPr>
        <w:t xml:space="preserve">В соответствии с решением </w:t>
      </w:r>
      <w:r w:rsidR="002A6CB7">
        <w:rPr>
          <w:sz w:val="24"/>
          <w:szCs w:val="24"/>
        </w:rPr>
        <w:t xml:space="preserve">Совета депутатов сельского поселения Болчары                                  </w:t>
      </w:r>
      <w:r w:rsidRPr="00ED41FE">
        <w:rPr>
          <w:sz w:val="24"/>
          <w:szCs w:val="24"/>
        </w:rPr>
        <w:t xml:space="preserve"> от «__»___________20 ___ года № _____ «Об утверждении Порядка проведения конкурса на замещение должности муниципальной службы в </w:t>
      </w:r>
      <w:r w:rsidR="002A6CB7">
        <w:rPr>
          <w:sz w:val="24"/>
          <w:szCs w:val="24"/>
        </w:rPr>
        <w:t>администрации</w:t>
      </w:r>
      <w:r w:rsidRPr="00ED41FE">
        <w:rPr>
          <w:sz w:val="24"/>
          <w:szCs w:val="24"/>
        </w:rPr>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w:t>
      </w:r>
      <w:r w:rsidR="002A6CB7">
        <w:rPr>
          <w:sz w:val="24"/>
          <w:szCs w:val="24"/>
        </w:rPr>
        <w:t>____________________________</w:t>
      </w:r>
      <w:proofErr w:type="gramEnd"/>
    </w:p>
    <w:p w:rsidR="00ED41FE" w:rsidRPr="002A6CB7" w:rsidRDefault="00ED41FE" w:rsidP="002A6CB7">
      <w:pPr>
        <w:pStyle w:val="a6"/>
        <w:ind w:firstLine="426"/>
        <w:jc w:val="center"/>
        <w:rPr>
          <w:sz w:val="20"/>
        </w:rPr>
      </w:pPr>
      <w:proofErr w:type="gramStart"/>
      <w:r w:rsidRPr="002A6CB7">
        <w:rPr>
          <w:sz w:val="20"/>
        </w:rPr>
        <w:t>(полное наименование должности муниципальной службы</w:t>
      </w:r>
      <w:proofErr w:type="gramEnd"/>
    </w:p>
    <w:p w:rsidR="00ED41FE" w:rsidRPr="00ED41FE" w:rsidRDefault="00ED41FE" w:rsidP="002A6CB7">
      <w:pPr>
        <w:pStyle w:val="a6"/>
        <w:ind w:firstLine="0"/>
        <w:rPr>
          <w:sz w:val="24"/>
          <w:szCs w:val="24"/>
        </w:rPr>
      </w:pPr>
      <w:r w:rsidRPr="00ED41FE">
        <w:rPr>
          <w:sz w:val="24"/>
          <w:szCs w:val="24"/>
        </w:rPr>
        <w:t>__________________________________________________________________________</w:t>
      </w:r>
      <w:r w:rsidR="002A6CB7">
        <w:rPr>
          <w:sz w:val="24"/>
          <w:szCs w:val="24"/>
        </w:rPr>
        <w:t>_______</w:t>
      </w:r>
      <w:r w:rsidRPr="00ED41FE">
        <w:rPr>
          <w:sz w:val="24"/>
          <w:szCs w:val="24"/>
        </w:rPr>
        <w:t>_</w:t>
      </w:r>
    </w:p>
    <w:p w:rsidR="00ED41FE" w:rsidRPr="002A6CB7" w:rsidRDefault="00ED41FE" w:rsidP="002A6CB7">
      <w:pPr>
        <w:spacing w:after="0" w:line="240" w:lineRule="auto"/>
        <w:ind w:firstLine="426"/>
        <w:jc w:val="center"/>
        <w:rPr>
          <w:rFonts w:ascii="Times New Roman" w:hAnsi="Times New Roman" w:cs="Times New Roman"/>
          <w:sz w:val="20"/>
          <w:szCs w:val="20"/>
        </w:rPr>
      </w:pPr>
      <w:r w:rsidRPr="002A6CB7">
        <w:rPr>
          <w:rFonts w:ascii="Times New Roman" w:hAnsi="Times New Roman" w:cs="Times New Roman"/>
          <w:sz w:val="20"/>
          <w:szCs w:val="20"/>
        </w:rPr>
        <w:t>с указанием структурного подразделения органа местного самоуправления)</w:t>
      </w:r>
    </w:p>
    <w:p w:rsidR="00ED41FE" w:rsidRPr="00ED41FE" w:rsidRDefault="00ED41FE" w:rsidP="002A6CB7">
      <w:pPr>
        <w:pStyle w:val="ab"/>
        <w:ind w:firstLine="426"/>
      </w:pPr>
      <w:r w:rsidRPr="00ED41FE">
        <w:t xml:space="preserve">в связи </w:t>
      </w:r>
      <w:proofErr w:type="gramStart"/>
      <w:r w:rsidRPr="00ED41FE">
        <w:t>с</w:t>
      </w:r>
      <w:proofErr w:type="gramEnd"/>
      <w:r w:rsidRPr="00ED41FE">
        <w:t>: __________________________________________________________________</w:t>
      </w:r>
    </w:p>
    <w:p w:rsidR="00ED41FE" w:rsidRPr="002A6CB7" w:rsidRDefault="00ED41FE" w:rsidP="002A6CB7">
      <w:pPr>
        <w:pStyle w:val="ab"/>
        <w:ind w:firstLine="426"/>
        <w:jc w:val="center"/>
        <w:rPr>
          <w:bCs/>
          <w:sz w:val="20"/>
          <w:szCs w:val="20"/>
        </w:rPr>
      </w:pPr>
      <w:proofErr w:type="gramStart"/>
      <w:r w:rsidRPr="002A6CB7">
        <w:rPr>
          <w:bCs/>
          <w:sz w:val="20"/>
          <w:szCs w:val="20"/>
        </w:rPr>
        <w:t>(указать основание:</w:t>
      </w:r>
      <w:proofErr w:type="gramEnd"/>
    </w:p>
    <w:p w:rsidR="00ED41FE" w:rsidRPr="002A6CB7" w:rsidRDefault="00ED41FE" w:rsidP="002A6CB7">
      <w:pPr>
        <w:pStyle w:val="ab"/>
        <w:ind w:firstLine="426"/>
      </w:pPr>
      <w:r w:rsidRPr="002A6CB7">
        <w:t>а) несоответствием квалификационным требованиям к вакантной должности муниципальной службы;</w:t>
      </w:r>
    </w:p>
    <w:p w:rsidR="00ED41FE" w:rsidRPr="002A6CB7" w:rsidRDefault="00ED41FE" w:rsidP="002A6CB7">
      <w:pPr>
        <w:pStyle w:val="ab"/>
        <w:ind w:firstLine="426"/>
        <w:jc w:val="both"/>
      </w:pPr>
      <w:r w:rsidRPr="002A6CB7">
        <w:t xml:space="preserve">б) ограничениями, установленными Федеральным законом </w:t>
      </w:r>
      <w:hyperlink r:id="rId14" w:tooltip="ФЕДЕРАЛЬНЫЙ ЗАКОН от 02.03.2007 № 25-ФЗ&#10;ГОСУДАРСТВЕННАЯ ДУМА ФЕДЕРАЛЬНОГО СОБРАНИЯ РФ&#10;&#10;О муниципальной службе в Российской Федерации" w:history="1">
        <w:r w:rsidR="002A6CB7">
          <w:rPr>
            <w:rStyle w:val="ac"/>
            <w:color w:val="auto"/>
          </w:rPr>
          <w:t xml:space="preserve">от 02 марта 2007 </w:t>
        </w:r>
        <w:r w:rsidRPr="002A6CB7">
          <w:rPr>
            <w:rStyle w:val="ac"/>
            <w:color w:val="auto"/>
          </w:rPr>
          <w:t>№ 25-ФЗ</w:t>
        </w:r>
      </w:hyperlink>
      <w:r w:rsidRPr="002A6CB7">
        <w:t xml:space="preserve"> «О муниципальной службе в Российской Федерации» для поступления на муниципальную службу и ее прохождения;</w:t>
      </w:r>
    </w:p>
    <w:p w:rsidR="00ED41FE" w:rsidRPr="002A6CB7" w:rsidRDefault="00ED41FE" w:rsidP="002A6CB7">
      <w:pPr>
        <w:pStyle w:val="ab"/>
        <w:ind w:firstLine="426"/>
        <w:jc w:val="both"/>
      </w:pPr>
      <w:r w:rsidRPr="002A6CB7">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ED41FE" w:rsidRPr="002A6CB7" w:rsidRDefault="00ED41FE" w:rsidP="002A6CB7">
      <w:pPr>
        <w:pStyle w:val="ab"/>
        <w:ind w:firstLine="426"/>
        <w:jc w:val="both"/>
      </w:pPr>
      <w:proofErr w:type="gramStart"/>
      <w:r w:rsidRPr="002A6CB7">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roofErr w:type="gramEnd"/>
    </w:p>
    <w:p w:rsidR="00ED41FE" w:rsidRPr="002A6CB7" w:rsidRDefault="00ED41FE" w:rsidP="002A6CB7">
      <w:pPr>
        <w:pStyle w:val="ab"/>
        <w:ind w:firstLine="284"/>
        <w:jc w:val="both"/>
      </w:pPr>
    </w:p>
    <w:p w:rsidR="00ED41FE" w:rsidRPr="002A6CB7" w:rsidRDefault="00ED41FE" w:rsidP="002A6CB7">
      <w:pPr>
        <w:pStyle w:val="ab"/>
        <w:ind w:firstLine="284"/>
        <w:jc w:val="both"/>
      </w:pPr>
      <w:r w:rsidRPr="002A6CB7">
        <w:t xml:space="preserve">По Вашему письменному заявлению документы, предоставленные на конкурс, буду Вам возвращены. </w:t>
      </w:r>
    </w:p>
    <w:p w:rsidR="00ED41FE" w:rsidRPr="00ED41FE" w:rsidRDefault="00ED41FE" w:rsidP="002A6CB7">
      <w:pPr>
        <w:pStyle w:val="ab"/>
        <w:ind w:firstLine="284"/>
        <w:jc w:val="both"/>
      </w:pPr>
    </w:p>
    <w:p w:rsidR="00ED41FE" w:rsidRPr="00ED41FE" w:rsidRDefault="00ED41FE" w:rsidP="002A6CB7">
      <w:pPr>
        <w:pStyle w:val="ab"/>
        <w:ind w:firstLine="284"/>
      </w:pPr>
      <w:r w:rsidRPr="00ED41FE">
        <w:t>Председатель комиссии ________________ ______________________________</w:t>
      </w:r>
    </w:p>
    <w:p w:rsidR="00ED41FE" w:rsidRPr="002A6CB7" w:rsidRDefault="002A6CB7" w:rsidP="002A6CB7">
      <w:pPr>
        <w:pStyle w:val="ab"/>
        <w:ind w:firstLine="284"/>
        <w:rPr>
          <w:sz w:val="20"/>
          <w:szCs w:val="20"/>
        </w:rPr>
        <w:sectPr w:rsidR="00ED41FE" w:rsidRPr="002A6CB7" w:rsidSect="002A6CB7">
          <w:pgSz w:w="11906" w:h="16838" w:code="9"/>
          <w:pgMar w:top="1134" w:right="851" w:bottom="1134" w:left="1134" w:header="709" w:footer="709" w:gutter="0"/>
          <w:cols w:space="708"/>
          <w:docGrid w:linePitch="360"/>
        </w:sectPr>
      </w:pPr>
      <w:r>
        <w:rPr>
          <w:sz w:val="20"/>
          <w:szCs w:val="20"/>
        </w:rPr>
        <w:t xml:space="preserve">                                                               </w:t>
      </w:r>
      <w:r w:rsidR="00ED41FE" w:rsidRPr="002A6CB7">
        <w:rPr>
          <w:sz w:val="20"/>
          <w:szCs w:val="20"/>
        </w:rPr>
        <w:t xml:space="preserve"> (подпись) </w:t>
      </w:r>
      <w:r>
        <w:rPr>
          <w:sz w:val="20"/>
          <w:szCs w:val="20"/>
        </w:rPr>
        <w:t xml:space="preserve">                        </w:t>
      </w:r>
      <w:r w:rsidR="00ED41FE" w:rsidRPr="002A6CB7">
        <w:rPr>
          <w:sz w:val="20"/>
          <w:szCs w:val="20"/>
        </w:rPr>
        <w:t>(расшифровка подписи)</w:t>
      </w:r>
    </w:p>
    <w:tbl>
      <w:tblPr>
        <w:tblW w:w="0" w:type="auto"/>
        <w:tblLook w:val="04A0"/>
      </w:tblPr>
      <w:tblGrid>
        <w:gridCol w:w="3085"/>
        <w:gridCol w:w="6662"/>
      </w:tblGrid>
      <w:tr w:rsidR="00ED41FE" w:rsidRPr="00ED41FE" w:rsidTr="007E3258">
        <w:tc>
          <w:tcPr>
            <w:tcW w:w="3085" w:type="dxa"/>
          </w:tcPr>
          <w:p w:rsidR="00ED41FE" w:rsidRPr="00ED41FE" w:rsidRDefault="00ED41FE" w:rsidP="00ED41FE">
            <w:pPr>
              <w:spacing w:after="0" w:line="240" w:lineRule="auto"/>
              <w:rPr>
                <w:rFonts w:ascii="Times New Roman" w:hAnsi="Times New Roman" w:cs="Times New Roman"/>
                <w:sz w:val="24"/>
                <w:szCs w:val="24"/>
              </w:rPr>
            </w:pPr>
          </w:p>
        </w:tc>
        <w:tc>
          <w:tcPr>
            <w:tcW w:w="6662"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7E3258">
            <w:pPr>
              <w:spacing w:after="0" w:line="240" w:lineRule="auto"/>
              <w:ind w:left="-108" w:firstLine="108"/>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Бланк для ответов тестирования</w:t>
      </w:r>
    </w:p>
    <w:p w:rsidR="00ED41FE" w:rsidRPr="00ED41FE" w:rsidRDefault="00ED41FE" w:rsidP="007E3258">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w:t>
      </w:r>
      <w:r w:rsidR="007E3258">
        <w:rPr>
          <w:rFonts w:ascii="Times New Roman" w:hAnsi="Times New Roman" w:cs="Times New Roman"/>
          <w:sz w:val="24"/>
          <w:szCs w:val="24"/>
        </w:rPr>
        <w:t>_____________</w:t>
      </w:r>
      <w:r w:rsidRPr="00ED41FE">
        <w:rPr>
          <w:rFonts w:ascii="Times New Roman" w:hAnsi="Times New Roman" w:cs="Times New Roman"/>
          <w:sz w:val="24"/>
          <w:szCs w:val="24"/>
        </w:rPr>
        <w:t>________</w:t>
      </w:r>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вакантная должность муниципальной службы __________________________________________________________</w:t>
      </w:r>
      <w:r w:rsidR="007E3258">
        <w:rPr>
          <w:rFonts w:ascii="Times New Roman" w:hAnsi="Times New Roman" w:cs="Times New Roman"/>
          <w:sz w:val="24"/>
          <w:szCs w:val="24"/>
        </w:rPr>
        <w:t>_____________</w:t>
      </w:r>
      <w:r w:rsidRPr="00ED41FE">
        <w:rPr>
          <w:rFonts w:ascii="Times New Roman" w:hAnsi="Times New Roman" w:cs="Times New Roman"/>
          <w:sz w:val="24"/>
          <w:szCs w:val="24"/>
        </w:rPr>
        <w:t>_________</w:t>
      </w:r>
    </w:p>
    <w:p w:rsidR="00ED41FE" w:rsidRPr="00ED41FE" w:rsidRDefault="007E3258" w:rsidP="007E3258">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roofErr w:type="gramStart"/>
      <w:r w:rsidR="00ED41FE" w:rsidRPr="007E3258">
        <w:rPr>
          <w:rFonts w:ascii="Times New Roman" w:hAnsi="Times New Roman" w:cs="Times New Roman"/>
          <w:sz w:val="20"/>
          <w:szCs w:val="20"/>
        </w:rPr>
        <w:t>(наименование должности муниципальной</w:t>
      </w:r>
      <w:r w:rsidR="00ED41FE" w:rsidRPr="00ED41FE">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w:t>
      </w:r>
      <w:r w:rsidR="00ED41FE" w:rsidRPr="00ED41FE">
        <w:rPr>
          <w:rFonts w:ascii="Times New Roman" w:hAnsi="Times New Roman" w:cs="Times New Roman"/>
          <w:sz w:val="24"/>
          <w:szCs w:val="24"/>
        </w:rPr>
        <w:t>_____</w:t>
      </w:r>
      <w:proofErr w:type="gramEnd"/>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дата заполнения «_______»___________________20___ года</w:t>
      </w:r>
    </w:p>
    <w:p w:rsidR="00ED41FE" w:rsidRPr="00ED41FE" w:rsidRDefault="00ED41FE" w:rsidP="007E3258">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6"/>
        <w:gridCol w:w="1607"/>
        <w:gridCol w:w="1606"/>
        <w:gridCol w:w="1607"/>
      </w:tblGrid>
      <w:tr w:rsidR="00ED41FE" w:rsidRPr="00ED41FE" w:rsidTr="007E3258">
        <w:trPr>
          <w:trHeight w:val="573"/>
        </w:trPr>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c>
          <w:tcPr>
            <w:tcW w:w="1606"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c>
          <w:tcPr>
            <w:tcW w:w="1606"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6.</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11.</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7.</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3.</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8.</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9.</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10.</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pStyle w:val="ab"/>
      </w:pPr>
    </w:p>
    <w:tbl>
      <w:tblPr>
        <w:tblW w:w="0" w:type="auto"/>
        <w:tblLook w:val="04A0"/>
      </w:tblPr>
      <w:tblGrid>
        <w:gridCol w:w="3936"/>
        <w:gridCol w:w="283"/>
        <w:gridCol w:w="2126"/>
        <w:gridCol w:w="284"/>
        <w:gridCol w:w="3118"/>
      </w:tblGrid>
      <w:tr w:rsidR="00ED41FE" w:rsidRPr="00ED41FE" w:rsidTr="007E3258">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3118"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7E3258" w:rsidP="00ED4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ED41FE">
            <w:pPr>
              <w:spacing w:after="0" w:line="240" w:lineRule="auto"/>
              <w:rPr>
                <w:rFonts w:ascii="Times New Roman" w:hAnsi="Times New Roman" w:cs="Times New Roman"/>
                <w:sz w:val="20"/>
                <w:szCs w:val="20"/>
              </w:rPr>
            </w:pPr>
          </w:p>
        </w:tc>
        <w:tc>
          <w:tcPr>
            <w:tcW w:w="3118"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7E3258" w:rsidRDefault="00ED41FE" w:rsidP="00ED41FE">
            <w:pPr>
              <w:spacing w:after="0" w:line="240" w:lineRule="auto"/>
              <w:rPr>
                <w:rFonts w:ascii="Times New Roman" w:hAnsi="Times New Roman" w:cs="Times New Roman"/>
                <w:sz w:val="20"/>
                <w:szCs w:val="20"/>
              </w:rPr>
            </w:pPr>
          </w:p>
        </w:tc>
      </w:tr>
    </w:tbl>
    <w:p w:rsidR="00ED41FE" w:rsidRPr="00ED41FE" w:rsidRDefault="00ED41FE" w:rsidP="00ED41FE">
      <w:pPr>
        <w:pStyle w:val="ab"/>
      </w:pPr>
    </w:p>
    <w:p w:rsidR="00ED41FE" w:rsidRPr="00ED41FE" w:rsidRDefault="00ED41FE" w:rsidP="00ED41FE">
      <w:pPr>
        <w:pStyle w:val="ab"/>
      </w:pPr>
    </w:p>
    <w:p w:rsidR="00ED41FE" w:rsidRPr="00ED41FE" w:rsidRDefault="00ED41FE" w:rsidP="00ED41FE">
      <w:pPr>
        <w:pStyle w:val="ab"/>
        <w:sectPr w:rsidR="00ED41FE" w:rsidRPr="00ED41FE" w:rsidSect="007E3258">
          <w:pgSz w:w="11906" w:h="16838" w:code="9"/>
          <w:pgMar w:top="1134" w:right="851" w:bottom="1134" w:left="1276" w:header="709" w:footer="709" w:gutter="0"/>
          <w:cols w:space="708"/>
          <w:docGrid w:linePitch="360"/>
        </w:sectPr>
      </w:pPr>
    </w:p>
    <w:tbl>
      <w:tblPr>
        <w:tblW w:w="9889" w:type="dxa"/>
        <w:tblLook w:val="04A0"/>
      </w:tblPr>
      <w:tblGrid>
        <w:gridCol w:w="3369"/>
        <w:gridCol w:w="6520"/>
      </w:tblGrid>
      <w:tr w:rsidR="00ED41FE" w:rsidRPr="00ED41FE" w:rsidTr="007E3258">
        <w:tc>
          <w:tcPr>
            <w:tcW w:w="3369" w:type="dxa"/>
          </w:tcPr>
          <w:p w:rsidR="00ED41FE" w:rsidRPr="00ED41FE" w:rsidRDefault="00ED41FE" w:rsidP="00ED41FE">
            <w:pPr>
              <w:spacing w:after="0" w:line="240" w:lineRule="auto"/>
              <w:rPr>
                <w:rFonts w:ascii="Times New Roman" w:hAnsi="Times New Roman" w:cs="Times New Roman"/>
                <w:sz w:val="24"/>
                <w:szCs w:val="24"/>
              </w:rPr>
            </w:pPr>
          </w:p>
        </w:tc>
        <w:tc>
          <w:tcPr>
            <w:tcW w:w="6520"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тестирования ______________________________________________</w:t>
      </w:r>
      <w:r w:rsidR="007E3258">
        <w:rPr>
          <w:rFonts w:ascii="Times New Roman" w:hAnsi="Times New Roman" w:cs="Times New Roman"/>
          <w:sz w:val="24"/>
          <w:szCs w:val="24"/>
        </w:rPr>
        <w:t>_______</w:t>
      </w:r>
      <w:r w:rsidRPr="00ED41FE">
        <w:rPr>
          <w:rFonts w:ascii="Times New Roman" w:hAnsi="Times New Roman" w:cs="Times New Roman"/>
          <w:sz w:val="24"/>
          <w:szCs w:val="24"/>
        </w:rPr>
        <w:t xml:space="preserve">______ </w:t>
      </w:r>
    </w:p>
    <w:p w:rsidR="00ED41FE" w:rsidRPr="007E3258" w:rsidRDefault="007E3258" w:rsidP="007E32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(фамилия, имя, отчество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___________________________________________________________________</w:t>
      </w:r>
      <w:r w:rsidR="007E3258">
        <w:rPr>
          <w:rFonts w:ascii="Times New Roman" w:hAnsi="Times New Roman" w:cs="Times New Roman"/>
          <w:sz w:val="24"/>
          <w:szCs w:val="24"/>
        </w:rPr>
        <w:t>_______________</w:t>
      </w:r>
    </w:p>
    <w:p w:rsidR="00ED41FE" w:rsidRPr="00ED41FE" w:rsidRDefault="007E3258" w:rsidP="007E3258">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roofErr w:type="gramStart"/>
      <w:r w:rsidR="00ED41FE" w:rsidRPr="007E3258">
        <w:rPr>
          <w:rFonts w:ascii="Times New Roman" w:hAnsi="Times New Roman" w:cs="Times New Roman"/>
          <w:sz w:val="20"/>
          <w:szCs w:val="20"/>
        </w:rPr>
        <w:t>(наименование должности муниципальной</w:t>
      </w:r>
      <w:r w:rsidR="00ED41FE" w:rsidRPr="00ED41FE">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_______________</w:t>
      </w:r>
      <w:r w:rsidR="00ED41FE" w:rsidRPr="00ED41FE">
        <w:rPr>
          <w:rFonts w:ascii="Times New Roman" w:hAnsi="Times New Roman" w:cs="Times New Roman"/>
          <w:sz w:val="24"/>
          <w:szCs w:val="24"/>
        </w:rPr>
        <w:t>___</w:t>
      </w:r>
      <w:proofErr w:type="gramEnd"/>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7E3258">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Критерии оценок: отлично, хорошо, удовлетворительно, неудовлетворительно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559"/>
        <w:gridCol w:w="1488"/>
        <w:gridCol w:w="1489"/>
        <w:gridCol w:w="1488"/>
        <w:gridCol w:w="1489"/>
      </w:tblGrid>
      <w:tr w:rsidR="00ED41FE" w:rsidRPr="00ED41FE" w:rsidTr="007E3258">
        <w:trPr>
          <w:trHeight w:val="345"/>
        </w:trPr>
        <w:tc>
          <w:tcPr>
            <w:tcW w:w="709"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701" w:type="dxa"/>
            <w:vMerge w:val="restart"/>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Общее количество вопросов тестирования </w:t>
            </w:r>
          </w:p>
        </w:tc>
        <w:tc>
          <w:tcPr>
            <w:tcW w:w="1559"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Количество правильных ответов </w:t>
            </w:r>
          </w:p>
        </w:tc>
        <w:tc>
          <w:tcPr>
            <w:tcW w:w="5954" w:type="dxa"/>
            <w:gridSpan w:val="4"/>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Критерии оценки</w:t>
            </w:r>
          </w:p>
        </w:tc>
      </w:tr>
      <w:tr w:rsidR="00ED41FE" w:rsidRPr="00ED41FE" w:rsidTr="007E3258">
        <w:trPr>
          <w:trHeight w:val="671"/>
        </w:trPr>
        <w:tc>
          <w:tcPr>
            <w:tcW w:w="709" w:type="dxa"/>
            <w:vMerge/>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Отлично (80% и более) </w:t>
            </w:r>
          </w:p>
        </w:tc>
        <w:tc>
          <w:tcPr>
            <w:tcW w:w="1489" w:type="dxa"/>
            <w:tcBorders>
              <w:top w:val="single" w:sz="4" w:space="0" w:color="auto"/>
              <w:left w:val="single" w:sz="4" w:space="0" w:color="auto"/>
              <w:bottom w:val="single" w:sz="4" w:space="0" w:color="auto"/>
              <w:right w:val="single" w:sz="4" w:space="0" w:color="auto"/>
            </w:tcBorders>
          </w:tcPr>
          <w:p w:rsidR="007E3258"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Хорошо</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(60-79%) </w:t>
            </w: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Удовлетворительно</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(50-59%)</w:t>
            </w: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Неудовлетворительно </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(менее 50%)</w:t>
            </w:r>
          </w:p>
        </w:tc>
      </w:tr>
      <w:tr w:rsidR="00ED41FE" w:rsidRPr="00ED41FE" w:rsidTr="007E3258">
        <w:tc>
          <w:tcPr>
            <w:tcW w:w="70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bl>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 результатам тестирования _________________________________________________</w:t>
      </w:r>
    </w:p>
    <w:p w:rsidR="00ED41FE" w:rsidRPr="007E3258" w:rsidRDefault="007E3258" w:rsidP="007E32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(фамилия, имя, отчеств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оценивается ___________________________________</w:t>
      </w:r>
    </w:p>
    <w:p w:rsidR="00ED41FE" w:rsidRPr="007E3258" w:rsidRDefault="007E3258" w:rsidP="007E32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(оценка уровня знаний)</w:t>
      </w:r>
    </w:p>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pStyle w:val="ab"/>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Члены комиссии </w:t>
            </w:r>
          </w:p>
        </w:tc>
        <w:tc>
          <w:tcPr>
            <w:tcW w:w="283" w:type="dxa"/>
          </w:tcPr>
          <w:p w:rsidR="00ED41FE" w:rsidRPr="00ED41FE" w:rsidRDefault="00ED41FE" w:rsidP="007E3258">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284" w:type="dxa"/>
          </w:tcPr>
          <w:p w:rsidR="00ED41FE" w:rsidRPr="00ED41FE" w:rsidRDefault="00ED41FE" w:rsidP="007E3258">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7E3258">
            <w:pPr>
              <w:spacing w:after="0" w:line="240" w:lineRule="auto"/>
              <w:rPr>
                <w:rFonts w:ascii="Times New Roman" w:hAnsi="Times New Roman" w:cs="Times New Roman"/>
                <w:sz w:val="24"/>
                <w:szCs w:val="24"/>
              </w:rPr>
            </w:pPr>
          </w:p>
        </w:tc>
        <w:tc>
          <w:tcPr>
            <w:tcW w:w="283" w:type="dxa"/>
          </w:tcPr>
          <w:p w:rsidR="00ED41FE" w:rsidRPr="00ED41FE" w:rsidRDefault="00ED41FE" w:rsidP="007E3258">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7E3258" w:rsidRDefault="00ED41FE" w:rsidP="007E3258">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7E3258">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7E3258" w:rsidRDefault="00ED41FE" w:rsidP="007E3258">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отчество)</w:t>
            </w:r>
          </w:p>
          <w:p w:rsidR="00ED41FE" w:rsidRPr="007E3258" w:rsidRDefault="00ED41FE" w:rsidP="007E3258">
            <w:pPr>
              <w:spacing w:after="0" w:line="240" w:lineRule="auto"/>
              <w:rPr>
                <w:rFonts w:ascii="Times New Roman" w:hAnsi="Times New Roman" w:cs="Times New Roman"/>
                <w:sz w:val="20"/>
                <w:szCs w:val="20"/>
              </w:rPr>
            </w:pPr>
          </w:p>
        </w:tc>
      </w:tr>
    </w:tbl>
    <w:p w:rsidR="00ED41FE" w:rsidRPr="00ED41FE" w:rsidRDefault="00ED41FE" w:rsidP="007E3258">
      <w:pPr>
        <w:pStyle w:val="ab"/>
      </w:pPr>
    </w:p>
    <w:p w:rsidR="00ED41FE" w:rsidRPr="00ED41FE" w:rsidRDefault="00ED41FE" w:rsidP="00ED41FE">
      <w:pPr>
        <w:pStyle w:val="ab"/>
        <w:sectPr w:rsidR="00ED41FE" w:rsidRPr="00ED41FE" w:rsidSect="007E3258">
          <w:pgSz w:w="11906" w:h="16838" w:code="9"/>
          <w:pgMar w:top="1134" w:right="851" w:bottom="1134" w:left="1134" w:header="709" w:footer="709" w:gutter="0"/>
          <w:cols w:space="708"/>
          <w:docGrid w:linePitch="360"/>
        </w:sectPr>
      </w:pPr>
    </w:p>
    <w:tbl>
      <w:tblPr>
        <w:tblW w:w="9747" w:type="dxa"/>
        <w:tblLook w:val="04A0"/>
      </w:tblPr>
      <w:tblGrid>
        <w:gridCol w:w="3652"/>
        <w:gridCol w:w="6095"/>
      </w:tblGrid>
      <w:tr w:rsidR="00ED41FE" w:rsidRPr="00ED41FE" w:rsidTr="007E3258">
        <w:tc>
          <w:tcPr>
            <w:tcW w:w="3652" w:type="dxa"/>
          </w:tcPr>
          <w:p w:rsidR="00ED41FE" w:rsidRPr="00ED41FE" w:rsidRDefault="00ED41FE" w:rsidP="00ED41FE">
            <w:pPr>
              <w:spacing w:after="0" w:line="240" w:lineRule="auto"/>
              <w:rPr>
                <w:rFonts w:ascii="Times New Roman" w:hAnsi="Times New Roman" w:cs="Times New Roman"/>
                <w:sz w:val="24"/>
                <w:szCs w:val="24"/>
              </w:rPr>
            </w:pPr>
          </w:p>
        </w:tc>
        <w:tc>
          <w:tcPr>
            <w:tcW w:w="6095"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результатов индивидуального собеседования </w:t>
      </w:r>
      <w:proofErr w:type="gramStart"/>
      <w:r w:rsidRPr="00ED41FE">
        <w:rPr>
          <w:rFonts w:ascii="Times New Roman" w:hAnsi="Times New Roman" w:cs="Times New Roman"/>
          <w:sz w:val="24"/>
          <w:szCs w:val="24"/>
        </w:rPr>
        <w:t>с</w:t>
      </w:r>
      <w:proofErr w:type="gramEnd"/>
      <w:r w:rsidRPr="00ED41FE">
        <w:rPr>
          <w:rFonts w:ascii="Times New Roman" w:hAnsi="Times New Roman" w:cs="Times New Roman"/>
          <w:sz w:val="24"/>
          <w:szCs w:val="24"/>
        </w:rPr>
        <w:t xml:space="preserve"> ____________________________________________________</w:t>
      </w:r>
      <w:r w:rsidR="007E3258">
        <w:rPr>
          <w:rFonts w:ascii="Times New Roman" w:hAnsi="Times New Roman" w:cs="Times New Roman"/>
          <w:sz w:val="24"/>
          <w:szCs w:val="24"/>
        </w:rPr>
        <w:t>__________</w:t>
      </w:r>
      <w:r w:rsidRPr="00ED41FE">
        <w:rPr>
          <w:rFonts w:ascii="Times New Roman" w:hAnsi="Times New Roman" w:cs="Times New Roman"/>
          <w:sz w:val="24"/>
          <w:szCs w:val="24"/>
        </w:rPr>
        <w:t>______________</w:t>
      </w:r>
      <w:r w:rsidR="007E3258">
        <w:rPr>
          <w:rFonts w:ascii="Times New Roman" w:hAnsi="Times New Roman" w:cs="Times New Roman"/>
          <w:sz w:val="24"/>
          <w:szCs w:val="24"/>
        </w:rPr>
        <w:t>__</w:t>
      </w:r>
      <w:r w:rsidRPr="00ED41FE">
        <w:rPr>
          <w:rFonts w:ascii="Times New Roman" w:hAnsi="Times New Roman" w:cs="Times New Roman"/>
          <w:sz w:val="24"/>
          <w:szCs w:val="24"/>
        </w:rPr>
        <w:t xml:space="preserve">_ </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w:t>
      </w:r>
      <w:r w:rsidR="007E3258">
        <w:rPr>
          <w:rFonts w:ascii="Times New Roman" w:hAnsi="Times New Roman" w:cs="Times New Roman"/>
          <w:sz w:val="24"/>
          <w:szCs w:val="24"/>
        </w:rPr>
        <w:t>____________</w:t>
      </w:r>
      <w:r w:rsidRPr="00ED41FE">
        <w:rPr>
          <w:rFonts w:ascii="Times New Roman" w:hAnsi="Times New Roman" w:cs="Times New Roman"/>
          <w:sz w:val="24"/>
          <w:szCs w:val="24"/>
        </w:rPr>
        <w:t>_</w:t>
      </w:r>
    </w:p>
    <w:p w:rsidR="00ED41FE" w:rsidRPr="00ED41FE" w:rsidRDefault="00ED41FE" w:rsidP="00ED41FE">
      <w:pPr>
        <w:spacing w:after="0" w:line="240" w:lineRule="auto"/>
        <w:jc w:val="center"/>
        <w:rPr>
          <w:rFonts w:ascii="Times New Roman" w:hAnsi="Times New Roman" w:cs="Times New Roman"/>
          <w:sz w:val="24"/>
          <w:szCs w:val="24"/>
        </w:rPr>
      </w:pPr>
      <w:proofErr w:type="gramStart"/>
      <w:r w:rsidRPr="007E3258">
        <w:rPr>
          <w:rFonts w:ascii="Times New Roman" w:hAnsi="Times New Roman" w:cs="Times New Roman"/>
          <w:sz w:val="20"/>
          <w:szCs w:val="20"/>
        </w:rPr>
        <w:t>(наименование должности муниципальной</w:t>
      </w:r>
      <w:r w:rsidRPr="00ED41FE">
        <w:rPr>
          <w:rFonts w:ascii="Times New Roman" w:hAnsi="Times New Roman" w:cs="Times New Roman"/>
          <w:sz w:val="24"/>
          <w:szCs w:val="24"/>
        </w:rPr>
        <w:t xml:space="preserve"> ____________________________________________________</w:t>
      </w:r>
      <w:r w:rsidR="007E3258">
        <w:rPr>
          <w:rFonts w:ascii="Times New Roman" w:hAnsi="Times New Roman" w:cs="Times New Roman"/>
          <w:sz w:val="24"/>
          <w:szCs w:val="24"/>
        </w:rPr>
        <w:t>______</w:t>
      </w:r>
      <w:r w:rsidRPr="00ED41FE">
        <w:rPr>
          <w:rFonts w:ascii="Times New Roman" w:hAnsi="Times New Roman" w:cs="Times New Roman"/>
          <w:sz w:val="24"/>
          <w:szCs w:val="24"/>
        </w:rPr>
        <w:t>_______________</w:t>
      </w:r>
      <w:proofErr w:type="gramEnd"/>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5332"/>
        <w:gridCol w:w="1830"/>
        <w:gridCol w:w="2052"/>
      </w:tblGrid>
      <w:tr w:rsidR="00ED41FE" w:rsidRPr="00ED41FE" w:rsidTr="007E3258">
        <w:tc>
          <w:tcPr>
            <w:tcW w:w="480"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 </w:t>
            </w:r>
          </w:p>
        </w:tc>
        <w:tc>
          <w:tcPr>
            <w:tcW w:w="533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Краткое содержание вопроса</w:t>
            </w:r>
          </w:p>
        </w:tc>
        <w:tc>
          <w:tcPr>
            <w:tcW w:w="3366"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Оценка</w:t>
            </w:r>
          </w:p>
        </w:tc>
      </w:tr>
      <w:tr w:rsidR="00ED41FE" w:rsidRPr="00ED41FE" w:rsidTr="007E3258">
        <w:tc>
          <w:tcPr>
            <w:tcW w:w="480"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533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Положительная</w:t>
            </w: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w:t>
            </w: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Отрицательная </w:t>
            </w: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w:t>
            </w:r>
          </w:p>
        </w:tc>
      </w:tr>
      <w:tr w:rsidR="00ED41FE" w:rsidRPr="00ED41FE" w:rsidTr="007E3258">
        <w:trPr>
          <w:trHeight w:val="309"/>
        </w:trPr>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Итого</w:t>
            </w: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pStyle w:val="ab"/>
      </w:pPr>
    </w:p>
    <w:p w:rsidR="00ED41FE" w:rsidRPr="00ED41FE" w:rsidRDefault="00ED41FE" w:rsidP="00ED41FE">
      <w:pPr>
        <w:pStyle w:val="ab"/>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7E3258" w:rsidP="00ED4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ED41FE">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отчество)</w:t>
            </w:r>
          </w:p>
          <w:p w:rsidR="00ED41FE" w:rsidRPr="007E3258" w:rsidRDefault="00ED41FE" w:rsidP="00ED41FE">
            <w:pPr>
              <w:spacing w:after="0" w:line="240" w:lineRule="auto"/>
              <w:rPr>
                <w:rFonts w:ascii="Times New Roman" w:hAnsi="Times New Roman" w:cs="Times New Roman"/>
                <w:sz w:val="20"/>
                <w:szCs w:val="20"/>
              </w:rPr>
            </w:pPr>
          </w:p>
        </w:tc>
      </w:tr>
    </w:tbl>
    <w:p w:rsidR="00ED41FE" w:rsidRPr="00ED41FE" w:rsidRDefault="00ED41FE" w:rsidP="00ED41FE">
      <w:pPr>
        <w:pStyle w:val="ab"/>
        <w:sectPr w:rsidR="00ED41FE" w:rsidRPr="00ED41FE" w:rsidSect="007E3258">
          <w:pgSz w:w="11906" w:h="16838" w:code="9"/>
          <w:pgMar w:top="1134" w:right="851" w:bottom="1134" w:left="1276" w:header="709" w:footer="709" w:gutter="0"/>
          <w:cols w:space="708"/>
          <w:docGrid w:linePitch="360"/>
        </w:sectPr>
      </w:pPr>
    </w:p>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7E3258">
      <w:pPr>
        <w:pStyle w:val="ab"/>
        <w:jc w:val="right"/>
      </w:pPr>
    </w:p>
    <w:p w:rsidR="00ED41FE" w:rsidRPr="00ED41FE" w:rsidRDefault="00ED41FE" w:rsidP="00ED41FE">
      <w:pPr>
        <w:pStyle w:val="ab"/>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Сводный 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анкетирования ______________________________</w:t>
      </w:r>
      <w:r w:rsidR="007E3258">
        <w:rPr>
          <w:rFonts w:ascii="Times New Roman" w:hAnsi="Times New Roman" w:cs="Times New Roman"/>
          <w:sz w:val="24"/>
          <w:szCs w:val="24"/>
        </w:rPr>
        <w:t>______________</w:t>
      </w:r>
      <w:r w:rsidRPr="00ED41FE">
        <w:rPr>
          <w:rFonts w:ascii="Times New Roman" w:hAnsi="Times New Roman" w:cs="Times New Roman"/>
          <w:sz w:val="24"/>
          <w:szCs w:val="24"/>
        </w:rPr>
        <w:t>_____________________________________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участника конкурса на замещение вакантной должности муниципальной службы __________________________________</w:t>
      </w:r>
      <w:r w:rsidR="007E3258">
        <w:rPr>
          <w:rFonts w:ascii="Times New Roman" w:hAnsi="Times New Roman" w:cs="Times New Roman"/>
          <w:sz w:val="24"/>
          <w:szCs w:val="24"/>
        </w:rPr>
        <w:t>______________</w:t>
      </w:r>
      <w:r w:rsidRPr="00ED41FE">
        <w:rPr>
          <w:rFonts w:ascii="Times New Roman" w:hAnsi="Times New Roman" w:cs="Times New Roman"/>
          <w:sz w:val="24"/>
          <w:szCs w:val="24"/>
        </w:rPr>
        <w:t>_________________________________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(наименование должности,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Шкала оценок: высокий, средний и низкий уровень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370"/>
        <w:gridCol w:w="1370"/>
        <w:gridCol w:w="1371"/>
      </w:tblGrid>
      <w:tr w:rsidR="00ED41FE" w:rsidRPr="00ED41FE" w:rsidTr="007E3258">
        <w:trPr>
          <w:trHeight w:val="345"/>
        </w:trPr>
        <w:tc>
          <w:tcPr>
            <w:tcW w:w="63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319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Наименование критериев оценки</w:t>
            </w:r>
          </w:p>
        </w:tc>
        <w:tc>
          <w:tcPr>
            <w:tcW w:w="184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Количество вопросов анкетирования</w:t>
            </w:r>
          </w:p>
        </w:tc>
        <w:tc>
          <w:tcPr>
            <w:tcW w:w="4111"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Шкала оценки</w:t>
            </w:r>
          </w:p>
        </w:tc>
      </w:tr>
      <w:tr w:rsidR="00ED41FE" w:rsidRPr="00ED41FE" w:rsidTr="007E3258">
        <w:trPr>
          <w:trHeight w:val="671"/>
        </w:trPr>
        <w:tc>
          <w:tcPr>
            <w:tcW w:w="63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319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Высокий уровень</w:t>
            </w: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Средний уровень</w:t>
            </w: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Низкий уровень</w:t>
            </w: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правовой компетентности</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умений и навыков правоприменения нормативных правовых актов</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Стремление к профессионально-личностному развитию</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мотивации достижения</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Всего </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 результатам анкетирования ________________________________________________</w:t>
      </w:r>
    </w:p>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оценивается ___________________________________</w:t>
      </w:r>
    </w:p>
    <w:p w:rsidR="00ED41FE" w:rsidRPr="007E3258" w:rsidRDefault="007E3258" w:rsidP="00ED41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(оценка уровня знаний)</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(подпись)</w:t>
            </w: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7E3258">
          <w:pgSz w:w="11906" w:h="16838" w:code="9"/>
          <w:pgMar w:top="1134" w:right="851" w:bottom="1134" w:left="1276" w:header="709" w:footer="709" w:gutter="0"/>
          <w:cols w:space="708"/>
          <w:docGrid w:linePitch="360"/>
        </w:sectPr>
      </w:pPr>
    </w:p>
    <w:tbl>
      <w:tblPr>
        <w:tblW w:w="0" w:type="auto"/>
        <w:tblLook w:val="04A0"/>
      </w:tblPr>
      <w:tblGrid>
        <w:gridCol w:w="3227"/>
        <w:gridCol w:w="6662"/>
      </w:tblGrid>
      <w:tr w:rsidR="00ED41FE" w:rsidRPr="00ED41FE" w:rsidTr="007E3258">
        <w:tc>
          <w:tcPr>
            <w:tcW w:w="3227" w:type="dxa"/>
          </w:tcPr>
          <w:p w:rsidR="00ED41FE" w:rsidRPr="00ED41FE" w:rsidRDefault="00ED41FE" w:rsidP="00ED41FE">
            <w:pPr>
              <w:spacing w:after="0" w:line="240" w:lineRule="auto"/>
              <w:rPr>
                <w:rFonts w:ascii="Times New Roman" w:hAnsi="Times New Roman" w:cs="Times New Roman"/>
                <w:sz w:val="24"/>
                <w:szCs w:val="24"/>
              </w:rPr>
            </w:pPr>
          </w:p>
        </w:tc>
        <w:tc>
          <w:tcPr>
            <w:tcW w:w="6662"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pStyle w:val="ab"/>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Требования к написанию письменного задания (реферат)</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1.Требования к тесту: </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объем реферата 10-15 страниц;</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2) шрифт </w:t>
      </w:r>
      <w:proofErr w:type="spellStart"/>
      <w:r w:rsidRPr="00ED41FE">
        <w:rPr>
          <w:rFonts w:ascii="Times New Roman" w:hAnsi="Times New Roman" w:cs="Times New Roman"/>
          <w:sz w:val="24"/>
          <w:szCs w:val="24"/>
          <w:lang w:val="en-US"/>
        </w:rPr>
        <w:t>TimesNewRoman</w:t>
      </w:r>
      <w:proofErr w:type="spellEnd"/>
      <w:r w:rsidRPr="00ED41FE">
        <w:rPr>
          <w:rFonts w:ascii="Times New Roman" w:hAnsi="Times New Roman" w:cs="Times New Roman"/>
          <w:sz w:val="24"/>
          <w:szCs w:val="24"/>
        </w:rPr>
        <w:t>;</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 кегль 14, интервал – 1,5;</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наличие стандартных ссылок на использование источников обязательно;</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указанный объем реферата требует тщательного отбора материала, общественные положения, материалы учебников желательно не цитировать;</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6) параметры страницы: формат А-4, левое поле – 3 см, правое поле – 1,5 см, верхнее поле – 2 см, нижнее поле – 2 см.;</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7) абзац 1,25 красная строка, допускается выделения полужирным шрифтом и курсивом, выравнивается по ширине;</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ED41FE" w:rsidRPr="00ED41FE" w:rsidRDefault="00ED41FE" w:rsidP="007E3258">
      <w:pPr>
        <w:spacing w:after="0" w:line="240" w:lineRule="auto"/>
        <w:jc w:val="both"/>
        <w:rPr>
          <w:rFonts w:ascii="Times New Roman" w:hAnsi="Times New Roman" w:cs="Times New Roman"/>
          <w:sz w:val="24"/>
          <w:szCs w:val="24"/>
        </w:rPr>
      </w:pPr>
      <w:proofErr w:type="gramStart"/>
      <w:r w:rsidRPr="00ED41FE">
        <w:rPr>
          <w:rFonts w:ascii="Times New Roman" w:hAnsi="Times New Roman" w:cs="Times New Roman"/>
          <w:sz w:val="24"/>
          <w:szCs w:val="24"/>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roofErr w:type="gramEnd"/>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10) каждая часть реферата начинается с новой страницы;</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11) список литературы оформляется на отдельном листе в алфавитном порядке с указанием наименования, даты, номера, издательства.</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2.В титульном листе указывается: тема реферата, автор, год;</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оглавление – план реферата, в котором каждому разделу должен соответствовать номер страницы, на которой он находится;</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ED41FE" w:rsidRPr="00ED41FE" w:rsidRDefault="00ED41FE" w:rsidP="007E3258">
      <w:pPr>
        <w:spacing w:after="0" w:line="240" w:lineRule="auto"/>
        <w:jc w:val="both"/>
        <w:rPr>
          <w:rFonts w:ascii="Times New Roman" w:hAnsi="Times New Roman" w:cs="Times New Roman"/>
          <w:sz w:val="24"/>
          <w:szCs w:val="24"/>
        </w:rPr>
      </w:pPr>
      <w:proofErr w:type="gramStart"/>
      <w:r w:rsidRPr="00ED41FE">
        <w:rPr>
          <w:rFonts w:ascii="Times New Roman" w:hAnsi="Times New Roman" w:cs="Times New Roman"/>
          <w:sz w:val="24"/>
          <w:szCs w:val="24"/>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w:t>
      </w:r>
      <w:proofErr w:type="gramEnd"/>
      <w:r w:rsidRPr="00ED41FE">
        <w:rPr>
          <w:rFonts w:ascii="Times New Roman" w:hAnsi="Times New Roman" w:cs="Times New Roman"/>
          <w:sz w:val="24"/>
          <w:szCs w:val="24"/>
        </w:rPr>
        <w:t xml:space="preserve"> муниципальной службы и т.п.;</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4.Реферат должен содержать как теоретический анализ заявленной темы, так и обоснованные практические авторские предложения.</w:t>
      </w:r>
    </w:p>
    <w:p w:rsidR="00ED41FE" w:rsidRPr="00ED41FE" w:rsidRDefault="00ED41FE" w:rsidP="00ED41FE">
      <w:pPr>
        <w:spacing w:after="0" w:line="240" w:lineRule="auto"/>
        <w:jc w:val="center"/>
        <w:rPr>
          <w:rFonts w:ascii="Times New Roman" w:hAnsi="Times New Roman" w:cs="Times New Roman"/>
          <w:sz w:val="24"/>
          <w:szCs w:val="24"/>
        </w:rPr>
        <w:sectPr w:rsidR="00ED41FE" w:rsidRPr="00ED41FE" w:rsidSect="007E3258">
          <w:pgSz w:w="11906" w:h="16838" w:code="9"/>
          <w:pgMar w:top="1134" w:right="851" w:bottom="1134" w:left="1134" w:header="709" w:footer="709" w:gutter="0"/>
          <w:cols w:space="708"/>
          <w:docGrid w:linePitch="360"/>
        </w:sectPr>
      </w:pPr>
    </w:p>
    <w:tbl>
      <w:tblPr>
        <w:tblW w:w="0" w:type="auto"/>
        <w:tblLook w:val="04A0"/>
      </w:tblPr>
      <w:tblGrid>
        <w:gridCol w:w="8613"/>
        <w:gridCol w:w="5954"/>
      </w:tblGrid>
      <w:tr w:rsidR="00ED41FE" w:rsidRPr="00ED41FE" w:rsidTr="009A2BAC">
        <w:tc>
          <w:tcPr>
            <w:tcW w:w="8613" w:type="dxa"/>
          </w:tcPr>
          <w:p w:rsidR="00ED41FE" w:rsidRPr="00ED41FE" w:rsidRDefault="00ED41FE" w:rsidP="00ED41FE">
            <w:pPr>
              <w:spacing w:after="0" w:line="240" w:lineRule="auto"/>
              <w:rPr>
                <w:rFonts w:ascii="Times New Roman" w:hAnsi="Times New Roman" w:cs="Times New Roman"/>
                <w:sz w:val="24"/>
                <w:szCs w:val="24"/>
              </w:rPr>
            </w:pPr>
          </w:p>
        </w:tc>
        <w:tc>
          <w:tcPr>
            <w:tcW w:w="5954"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Сводный оценочный лист</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написания реферата__________________________________________________________________________________________</w:t>
      </w:r>
      <w:r w:rsidR="007E3258">
        <w:rPr>
          <w:rFonts w:ascii="Times New Roman" w:hAnsi="Times New Roman" w:cs="Times New Roman"/>
          <w:sz w:val="24"/>
          <w:szCs w:val="24"/>
        </w:rPr>
        <w:t>____________________</w:t>
      </w:r>
      <w:r w:rsidRPr="00ED41FE">
        <w:rPr>
          <w:rFonts w:ascii="Times New Roman" w:hAnsi="Times New Roman" w:cs="Times New Roman"/>
          <w:sz w:val="24"/>
          <w:szCs w:val="24"/>
        </w:rPr>
        <w:t>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 xml:space="preserve"> (фамилия,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____________________________________________________________________</w:t>
      </w:r>
    </w:p>
    <w:p w:rsidR="00ED41FE" w:rsidRPr="007E3258" w:rsidRDefault="007E3258" w:rsidP="00ED41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(наименование должности)</w:t>
      </w:r>
    </w:p>
    <w:p w:rsidR="00ED41FE" w:rsidRPr="00ED41FE" w:rsidRDefault="00ED41FE" w:rsidP="00ED41FE">
      <w:pPr>
        <w:spacing w:after="0" w:line="240" w:lineRule="auto"/>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636"/>
        <w:gridCol w:w="2620"/>
        <w:gridCol w:w="2522"/>
        <w:gridCol w:w="232"/>
        <w:gridCol w:w="1803"/>
        <w:gridCol w:w="1778"/>
        <w:gridCol w:w="2427"/>
      </w:tblGrid>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Наименование критериев оценки</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Шкала оценки</w:t>
            </w: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Балл</w:t>
            </w: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Постановка проблемы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w:t>
            </w:r>
            <w:r w:rsidR="0083385B">
              <w:rPr>
                <w:rFonts w:ascii="Times New Roman" w:hAnsi="Times New Roman" w:cs="Times New Roman"/>
                <w:sz w:val="24"/>
                <w:szCs w:val="24"/>
              </w:rPr>
              <w:t>блемы), постановка цели и задач</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 работе отсутствует постановка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886"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 целом проблема определена</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2915"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Проблема определена и дана ее содержательная характеристика, т.е. представлены ее основные аспекты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Полнота использования нормативных правовых актов и научной литературы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не отражает специфики и современного состояния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lastRenderedPageBreak/>
              <w:t>Библиография частично отражает специфику и современное состояние проблемы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3147"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lastRenderedPageBreak/>
              <w:t>Библиография полностью отражает специфику и современное состояние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4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lastRenderedPageBreak/>
              <w:t>3.</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Правильность использования нормативных правовых актов и научной литературы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Соответствие нормативно-правовой и научной литературы выбранной теме.</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полностью не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в меньшей степени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в большей степени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Содержание реферата полностью соответствует теме</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Логичность изложения материала</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полностью не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в меньшей степени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в большей степени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полностью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предложений</w:t>
            </w: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Отсутствие предложений</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Наличие </w:t>
            </w:r>
            <w:proofErr w:type="gramStart"/>
            <w:r w:rsidRPr="00ED41FE">
              <w:rPr>
                <w:rFonts w:ascii="Times New Roman" w:hAnsi="Times New Roman" w:cs="Times New Roman"/>
                <w:sz w:val="24"/>
                <w:szCs w:val="24"/>
              </w:rPr>
              <w:t>предложений</w:t>
            </w:r>
            <w:proofErr w:type="gramEnd"/>
            <w:r w:rsidRPr="00ED41FE">
              <w:rPr>
                <w:rFonts w:ascii="Times New Roman" w:hAnsi="Times New Roman" w:cs="Times New Roman"/>
                <w:sz w:val="24"/>
                <w:szCs w:val="24"/>
              </w:rPr>
              <w:t xml:space="preserve"> не имеющих вероятность реализации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предложения (одного) имеющего вероятность реализуемости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реализуемых предложений (более одного)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4 бал.</w:t>
            </w: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6.</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Качество оформления реферата</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 xml:space="preserve">Соответствие оформления работы предъявленным требованиям: наличие введения, основной части (глав и/или параграфов), заключения; объем, размещение текста на </w:t>
            </w:r>
            <w:r w:rsidRPr="00ED41FE">
              <w:rPr>
                <w:rFonts w:ascii="Times New Roman" w:hAnsi="Times New Roman" w:cs="Times New Roman"/>
                <w:sz w:val="24"/>
                <w:szCs w:val="24"/>
              </w:rPr>
              <w:lastRenderedPageBreak/>
              <w:t>странице, правильность оформления цитат, ссылок, сносок библиографического списка, правильность оформления таблиц, диаграмм, приложений.</w:t>
            </w:r>
            <w:proofErr w:type="gramEnd"/>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Полное</w:t>
            </w:r>
            <w:proofErr w:type="gramEnd"/>
            <w:r w:rsidRPr="00ED41FE">
              <w:rPr>
                <w:rFonts w:ascii="Times New Roman" w:hAnsi="Times New Roman" w:cs="Times New Roman"/>
                <w:sz w:val="24"/>
                <w:szCs w:val="24"/>
              </w:rPr>
              <w:t xml:space="preserve"> не соответствием требованиям</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Частичное соответствие требованиям</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3147"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Полное соответствие требованиям</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7.</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Общая сумма баллов</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8.</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профессиональных знаний</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Низкий уровень</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Средний уровень</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Высокий уровень</w:t>
            </w:r>
          </w:p>
        </w:tc>
        <w:tc>
          <w:tcPr>
            <w:tcW w:w="2694" w:type="dxa"/>
            <w:tcBorders>
              <w:top w:val="single" w:sz="4" w:space="0" w:color="auto"/>
              <w:left w:val="single" w:sz="4" w:space="0" w:color="auto"/>
              <w:bottom w:val="single" w:sz="4" w:space="0" w:color="auto"/>
              <w:right w:val="single" w:sz="4" w:space="0" w:color="auto"/>
            </w:tcBorders>
          </w:tcPr>
          <w:p w:rsidR="00ED41FE" w:rsidRPr="0083385B"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0 до 5 баллов</w:t>
            </w:r>
          </w:p>
          <w:p w:rsidR="00ED41FE" w:rsidRPr="0083385B"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6 до 11 баллов</w:t>
            </w:r>
          </w:p>
          <w:p w:rsidR="00ED41FE" w:rsidRPr="00ED41FE"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12 до 19 баллов</w:t>
            </w: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83385B" w:rsidRDefault="00ED41FE" w:rsidP="00ED41FE">
            <w:pPr>
              <w:spacing w:after="0" w:line="240" w:lineRule="auto"/>
              <w:jc w:val="center"/>
              <w:rPr>
                <w:rFonts w:ascii="Times New Roman" w:hAnsi="Times New Roman" w:cs="Times New Roman"/>
                <w:sz w:val="20"/>
                <w:szCs w:val="20"/>
              </w:rPr>
            </w:pPr>
            <w:r w:rsidRPr="0083385B">
              <w:rPr>
                <w:rFonts w:ascii="Times New Roman" w:hAnsi="Times New Roman" w:cs="Times New Roman"/>
                <w:sz w:val="20"/>
                <w:szCs w:val="20"/>
              </w:rPr>
              <w:t>(подпись)</w:t>
            </w:r>
          </w:p>
        </w:tc>
        <w:tc>
          <w:tcPr>
            <w:tcW w:w="284" w:type="dxa"/>
          </w:tcPr>
          <w:p w:rsidR="00ED41FE" w:rsidRPr="0083385B" w:rsidRDefault="00ED41FE" w:rsidP="00ED41FE">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83385B" w:rsidRDefault="00ED41FE" w:rsidP="00ED41FE">
            <w:pPr>
              <w:spacing w:after="0" w:line="240" w:lineRule="auto"/>
              <w:jc w:val="center"/>
              <w:rPr>
                <w:rFonts w:ascii="Times New Roman" w:hAnsi="Times New Roman" w:cs="Times New Roman"/>
                <w:sz w:val="20"/>
                <w:szCs w:val="20"/>
              </w:rPr>
            </w:pPr>
            <w:r w:rsidRPr="0083385B">
              <w:rPr>
                <w:rFonts w:ascii="Times New Roman" w:hAnsi="Times New Roman" w:cs="Times New Roman"/>
                <w:sz w:val="20"/>
                <w:szCs w:val="20"/>
              </w:rPr>
              <w:t>(фамилия, имя, отчество)</w:t>
            </w:r>
          </w:p>
          <w:p w:rsidR="00ED41FE" w:rsidRPr="0083385B" w:rsidRDefault="00ED41FE" w:rsidP="00ED41FE">
            <w:pPr>
              <w:spacing w:after="0" w:line="240" w:lineRule="auto"/>
              <w:jc w:val="center"/>
              <w:rPr>
                <w:rFonts w:ascii="Times New Roman" w:hAnsi="Times New Roman" w:cs="Times New Roman"/>
                <w:sz w:val="20"/>
                <w:szCs w:val="20"/>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6838" w:h="11906" w:orient="landscape" w:code="9"/>
          <w:pgMar w:top="1701" w:right="1134" w:bottom="851" w:left="1134" w:header="709" w:footer="709" w:gutter="0"/>
          <w:cols w:space="708"/>
          <w:docGrid w:linePitch="360"/>
        </w:sectPr>
      </w:pPr>
    </w:p>
    <w:tbl>
      <w:tblPr>
        <w:tblW w:w="0" w:type="auto"/>
        <w:tblLook w:val="04A0"/>
      </w:tblPr>
      <w:tblGrid>
        <w:gridCol w:w="4908"/>
        <w:gridCol w:w="5123"/>
      </w:tblGrid>
      <w:tr w:rsidR="00ED41FE" w:rsidRPr="00ED41FE" w:rsidTr="00612B7B">
        <w:tc>
          <w:tcPr>
            <w:tcW w:w="4908" w:type="dxa"/>
          </w:tcPr>
          <w:p w:rsidR="00ED41FE" w:rsidRPr="00ED41FE" w:rsidRDefault="00ED41FE" w:rsidP="00ED41FE">
            <w:pPr>
              <w:pStyle w:val="ab"/>
              <w:jc w:val="both"/>
            </w:pPr>
          </w:p>
        </w:tc>
        <w:tc>
          <w:tcPr>
            <w:tcW w:w="5123" w:type="dxa"/>
          </w:tcPr>
          <w:p w:rsidR="0083385B" w:rsidRPr="00ED41FE" w:rsidRDefault="0083385B" w:rsidP="0083385B">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sidR="00612B7B">
              <w:rPr>
                <w:rFonts w:ascii="Times New Roman" w:hAnsi="Times New Roman" w:cs="Times New Roman"/>
                <w:sz w:val="24"/>
                <w:szCs w:val="24"/>
              </w:rPr>
              <w:t>2</w:t>
            </w:r>
            <w:r w:rsidRPr="00ED41FE">
              <w:rPr>
                <w:rFonts w:ascii="Times New Roman" w:hAnsi="Times New Roman" w:cs="Times New Roman"/>
                <w:sz w:val="24"/>
                <w:szCs w:val="24"/>
              </w:rPr>
              <w:t xml:space="preserve"> </w:t>
            </w:r>
          </w:p>
          <w:p w:rsidR="0083385B" w:rsidRDefault="0083385B" w:rsidP="0083385B">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к решению </w:t>
            </w:r>
            <w:r>
              <w:rPr>
                <w:rFonts w:ascii="Times New Roman" w:hAnsi="Times New Roman" w:cs="Times New Roman"/>
                <w:sz w:val="24"/>
                <w:szCs w:val="24"/>
              </w:rPr>
              <w:t>Совета депутатов</w:t>
            </w:r>
          </w:p>
          <w:p w:rsidR="0083385B" w:rsidRPr="00ED41FE" w:rsidRDefault="0083385B" w:rsidP="008338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83385B" w:rsidRPr="00ED41FE" w:rsidRDefault="0083385B" w:rsidP="0083385B">
            <w:pPr>
              <w:tabs>
                <w:tab w:val="left" w:pos="4643"/>
              </w:tabs>
              <w:spacing w:after="0" w:line="240" w:lineRule="auto"/>
              <w:jc w:val="right"/>
              <w:rPr>
                <w:rFonts w:ascii="Times New Roman" w:hAnsi="Times New Roman" w:cs="Times New Roman"/>
                <w:color w:val="000000"/>
                <w:sz w:val="24"/>
                <w:szCs w:val="24"/>
              </w:rPr>
            </w:pPr>
            <w:r w:rsidRPr="00ED41FE">
              <w:rPr>
                <w:rFonts w:ascii="Times New Roman" w:hAnsi="Times New Roman" w:cs="Times New Roman"/>
                <w:sz w:val="24"/>
                <w:szCs w:val="24"/>
              </w:rPr>
              <w:t xml:space="preserve">от </w:t>
            </w:r>
            <w:r>
              <w:rPr>
                <w:rFonts w:ascii="Times New Roman" w:hAnsi="Times New Roman" w:cs="Times New Roman"/>
                <w:sz w:val="24"/>
                <w:szCs w:val="24"/>
              </w:rPr>
              <w:t>_________№ _______</w:t>
            </w:r>
          </w:p>
          <w:p w:rsidR="00ED41FE" w:rsidRPr="00ED41FE" w:rsidRDefault="00ED41FE" w:rsidP="00ED41FE">
            <w:pPr>
              <w:pStyle w:val="ab"/>
              <w:jc w:val="both"/>
            </w:pPr>
          </w:p>
        </w:tc>
      </w:tr>
    </w:tbl>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b/>
          <w:sz w:val="24"/>
          <w:szCs w:val="24"/>
        </w:rPr>
      </w:pPr>
      <w:r w:rsidRPr="00ED41FE">
        <w:rPr>
          <w:rFonts w:ascii="Times New Roman" w:hAnsi="Times New Roman" w:cs="Times New Roman"/>
          <w:b/>
          <w:sz w:val="24"/>
          <w:szCs w:val="24"/>
        </w:rPr>
        <w:t>Положение</w:t>
      </w: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b/>
          <w:sz w:val="24"/>
          <w:szCs w:val="24"/>
        </w:rPr>
      </w:pPr>
      <w:r w:rsidRPr="00ED41FE">
        <w:rPr>
          <w:rFonts w:ascii="Times New Roman" w:hAnsi="Times New Roman" w:cs="Times New Roman"/>
          <w:b/>
          <w:sz w:val="24"/>
          <w:szCs w:val="24"/>
        </w:rPr>
        <w:t xml:space="preserve">о конкурсной комиссии по проведению конкурса на замещение должности муниципальной службы в </w:t>
      </w:r>
      <w:r w:rsidR="00612B7B">
        <w:rPr>
          <w:rFonts w:ascii="Times New Roman" w:hAnsi="Times New Roman" w:cs="Times New Roman"/>
          <w:b/>
          <w:sz w:val="24"/>
          <w:szCs w:val="24"/>
        </w:rPr>
        <w:t>администрации сельского поселения Болчары</w:t>
      </w: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612B7B">
        <w:rPr>
          <w:rFonts w:ascii="Times New Roman" w:hAnsi="Times New Roman" w:cs="Times New Roman"/>
          <w:sz w:val="24"/>
          <w:szCs w:val="24"/>
        </w:rPr>
        <w:t>Статья 1. Общие положения</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1. Настоящее Положение о конкурсной комиссии по проведению конкурса на замещение должности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w:t>
      </w:r>
      <w:r w:rsidR="00612B7B">
        <w:rPr>
          <w:rFonts w:ascii="Times New Roman" w:hAnsi="Times New Roman" w:cs="Times New Roman"/>
          <w:sz w:val="24"/>
          <w:szCs w:val="24"/>
        </w:rPr>
        <w:t>администрация</w:t>
      </w:r>
      <w:r w:rsidRPr="00ED41FE">
        <w:rPr>
          <w:rFonts w:ascii="Times New Roman" w:hAnsi="Times New Roman" w:cs="Times New Roman"/>
          <w:sz w:val="24"/>
          <w:szCs w:val="24"/>
        </w:rPr>
        <w:t>).</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2. Комиссия в своей деятельности руководствуется федеральными законами, законами Ханты</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настоящим Положением.</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612B7B">
        <w:rPr>
          <w:rFonts w:ascii="Times New Roman" w:hAnsi="Times New Roman" w:cs="Times New Roman"/>
          <w:sz w:val="24"/>
          <w:szCs w:val="24"/>
        </w:rPr>
        <w:t>Статья 2. Порядок формирования комиссии</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ED41FE" w:rsidRPr="00ED41FE" w:rsidRDefault="00ED41FE" w:rsidP="00612B7B">
      <w:pPr>
        <w:autoSpaceDE w:val="0"/>
        <w:autoSpaceDN w:val="0"/>
        <w:adjustRightInd w:val="0"/>
        <w:spacing w:after="0" w:line="240" w:lineRule="auto"/>
        <w:ind w:firstLine="426"/>
        <w:jc w:val="both"/>
        <w:outlineLvl w:val="0"/>
        <w:rPr>
          <w:rFonts w:ascii="Times New Roman" w:eastAsia="Calibri" w:hAnsi="Times New Roman" w:cs="Times New Roman"/>
          <w:sz w:val="24"/>
          <w:szCs w:val="24"/>
        </w:rPr>
      </w:pPr>
      <w:r w:rsidRPr="00ED41FE">
        <w:rPr>
          <w:rFonts w:ascii="Times New Roman" w:hAnsi="Times New Roman" w:cs="Times New Roman"/>
          <w:sz w:val="24"/>
          <w:szCs w:val="24"/>
        </w:rPr>
        <w:t xml:space="preserve">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w:t>
      </w:r>
      <w:r w:rsidR="00612B7B">
        <w:rPr>
          <w:rFonts w:ascii="Times New Roman" w:eastAsia="Calibri" w:hAnsi="Times New Roman" w:cs="Times New Roman"/>
          <w:sz w:val="24"/>
          <w:szCs w:val="24"/>
        </w:rPr>
        <w:t>или по направлению деятельности</w:t>
      </w:r>
      <w:r w:rsidRPr="00ED41FE">
        <w:rPr>
          <w:rFonts w:ascii="Times New Roman" w:eastAsia="Calibri" w:hAnsi="Times New Roman" w:cs="Times New Roman"/>
          <w:sz w:val="24"/>
          <w:szCs w:val="24"/>
        </w:rPr>
        <w:t xml:space="preserve"> </w:t>
      </w:r>
      <w:r w:rsidR="00612B7B">
        <w:rPr>
          <w:rFonts w:ascii="Times New Roman" w:eastAsia="Calibri" w:hAnsi="Times New Roman" w:cs="Times New Roman"/>
          <w:sz w:val="24"/>
          <w:szCs w:val="24"/>
        </w:rPr>
        <w:t>администрации</w:t>
      </w:r>
      <w:r w:rsidRPr="00ED41FE">
        <w:rPr>
          <w:rFonts w:ascii="Times New Roman" w:eastAsia="Calibri" w:hAnsi="Times New Roman" w:cs="Times New Roman"/>
          <w:sz w:val="24"/>
          <w:szCs w:val="24"/>
        </w:rPr>
        <w:t xml:space="preserve"> (структурного подразделения </w:t>
      </w:r>
      <w:r w:rsidR="00612B7B">
        <w:rPr>
          <w:rFonts w:ascii="Times New Roman" w:eastAsia="Calibri" w:hAnsi="Times New Roman" w:cs="Times New Roman"/>
          <w:sz w:val="24"/>
          <w:szCs w:val="24"/>
        </w:rPr>
        <w:t>администрации</w:t>
      </w:r>
      <w:r w:rsidRPr="00ED41FE">
        <w:rPr>
          <w:rFonts w:ascii="Times New Roman" w:eastAsia="Calibri" w:hAnsi="Times New Roman" w:cs="Times New Roman"/>
          <w:sz w:val="24"/>
          <w:szCs w:val="24"/>
        </w:rPr>
        <w:t xml:space="preserve">). </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3. Состав комиссии утверждается распоряжением (приказом) руководителя </w:t>
      </w:r>
      <w:r w:rsidR="00612B7B">
        <w:rPr>
          <w:rFonts w:ascii="Times New Roman" w:hAnsi="Times New Roman" w:cs="Times New Roman"/>
          <w:sz w:val="24"/>
          <w:szCs w:val="24"/>
        </w:rPr>
        <w:t>администрации сельского поселения Болчары.</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5. Комиссия обладает следующими полномочиями:</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1) рассматривает документы граждан (муниципальных служащих), зарегистрированных для участия в конкурсе;</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2) рассматривает заявления и вопросы, возникающие в процессе подготовки и проведения конкурса;</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3) оценивает граждан (муниципальных служащих), допущенных к участию в конкурсе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кандидаты);</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4) осуществляет иные полномочия, связанные с проведением конкурса.</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D41FE" w:rsidRPr="00ED41FE"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ED41FE">
        <w:rPr>
          <w:rFonts w:ascii="Times New Roman" w:hAnsi="Times New Roman" w:cs="Times New Roman"/>
          <w:sz w:val="24"/>
          <w:szCs w:val="24"/>
        </w:rPr>
        <w:t xml:space="preserve">Статья </w:t>
      </w:r>
      <w:r w:rsidRPr="00612B7B">
        <w:rPr>
          <w:rFonts w:ascii="Times New Roman" w:hAnsi="Times New Roman" w:cs="Times New Roman"/>
          <w:sz w:val="24"/>
          <w:szCs w:val="24"/>
        </w:rPr>
        <w:t>3. Порядок работы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Комиссия осуществляет свою деятельность под руководством председателя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и Портале.</w:t>
      </w:r>
    </w:p>
    <w:p w:rsidR="00ED41FE" w:rsidRPr="00ED41FE" w:rsidRDefault="00ED41FE" w:rsidP="00ED41FE">
      <w:pPr>
        <w:autoSpaceDE w:val="0"/>
        <w:autoSpaceDN w:val="0"/>
        <w:adjustRightInd w:val="0"/>
        <w:spacing w:after="0" w:line="240" w:lineRule="auto"/>
        <w:outlineLvl w:val="1"/>
        <w:rPr>
          <w:rFonts w:ascii="Times New Roman" w:hAnsi="Times New Roman" w:cs="Times New Roman"/>
          <w:sz w:val="24"/>
          <w:szCs w:val="24"/>
        </w:rPr>
      </w:pP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lastRenderedPageBreak/>
        <w:t>3. 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4. </w:t>
      </w:r>
      <w:proofErr w:type="gramStart"/>
      <w:r w:rsidRPr="00ED41FE">
        <w:rPr>
          <w:rFonts w:ascii="Times New Roman" w:hAnsi="Times New Roman" w:cs="Times New Roman"/>
          <w:sz w:val="24"/>
          <w:szCs w:val="24"/>
        </w:rPr>
        <w:t>При проведении конкурса используются не противоречащие федеральным законам и другим нормативным правовым актам Российской Федерации и Ханты</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roofErr w:type="gramEnd"/>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6. По результатам второго этапа конкурса комиссия определяет победителя конкурса.</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Организационно</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 xml:space="preserve">техническое и информационное обеспечение деятельности комиссии осуществляет </w:t>
      </w:r>
      <w:r w:rsidR="00612B7B">
        <w:rPr>
          <w:rFonts w:ascii="Times New Roman" w:hAnsi="Times New Roman" w:cs="Times New Roman"/>
          <w:sz w:val="24"/>
          <w:szCs w:val="24"/>
        </w:rPr>
        <w:t>организационно – правовой отдела 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w:t>
      </w:r>
      <w:r w:rsidR="00612B7B">
        <w:rPr>
          <w:rFonts w:ascii="Times New Roman" w:hAnsi="Times New Roman" w:cs="Times New Roman"/>
          <w:sz w:val="24"/>
          <w:szCs w:val="24"/>
        </w:rPr>
        <w:t>отдел), который</w:t>
      </w:r>
      <w:r w:rsidRPr="00ED41FE">
        <w:rPr>
          <w:rFonts w:ascii="Times New Roman" w:hAnsi="Times New Roman" w:cs="Times New Roman"/>
          <w:sz w:val="24"/>
          <w:szCs w:val="24"/>
        </w:rPr>
        <w:t>:</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представляет в комиссию информацию о наличии вакантной должности муниципальной службы;</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2) проводит проверку </w:t>
      </w:r>
      <w:proofErr w:type="gramStart"/>
      <w:r w:rsidRPr="00ED41FE">
        <w:rPr>
          <w:rFonts w:ascii="Times New Roman" w:hAnsi="Times New Roman" w:cs="Times New Roman"/>
          <w:sz w:val="24"/>
          <w:szCs w:val="24"/>
        </w:rPr>
        <w:t>документов, представленных кандидатом для участия в конкурсе и передает</w:t>
      </w:r>
      <w:proofErr w:type="gramEnd"/>
      <w:r w:rsidRPr="00ED41FE">
        <w:rPr>
          <w:rFonts w:ascii="Times New Roman" w:hAnsi="Times New Roman" w:cs="Times New Roman"/>
          <w:sz w:val="24"/>
          <w:szCs w:val="24"/>
        </w:rPr>
        <w:t xml:space="preserve"> их для рассмотрения в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ED41FE" w:rsidRPr="00ED41FE" w:rsidRDefault="00ED41FE" w:rsidP="00ED41FE">
      <w:pPr>
        <w:autoSpaceDE w:val="0"/>
        <w:autoSpaceDN w:val="0"/>
        <w:adjustRightInd w:val="0"/>
        <w:spacing w:after="0" w:line="240" w:lineRule="auto"/>
        <w:outlineLvl w:val="1"/>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1"/>
        <w:rPr>
          <w:rFonts w:ascii="Times New Roman" w:hAnsi="Times New Roman" w:cs="Times New Roman"/>
          <w:sz w:val="24"/>
          <w:szCs w:val="24"/>
        </w:rPr>
      </w:pPr>
      <w:r w:rsidRPr="00612B7B">
        <w:rPr>
          <w:rFonts w:ascii="Times New Roman" w:hAnsi="Times New Roman" w:cs="Times New Roman"/>
          <w:sz w:val="24"/>
          <w:szCs w:val="24"/>
        </w:rPr>
        <w:t>Статья 4. Порядок проведения заседания комиссии и принятие решения</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Заседание комиссии проводится при наличии не менее двух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Заседание комиссии открывает председатель комиссии и оглашает список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4. При равенстве голосов членов комиссии решающим является голос председателя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6. Секретарь комиссии ведет протокол заседания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Кандидат вправе обжаловать решение комиссии в соответствии  с законодательством Российской Федерации.</w:t>
      </w:r>
    </w:p>
    <w:p w:rsidR="00ED41FE" w:rsidRPr="00ED41FE" w:rsidRDefault="00612B7B"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8. </w:t>
      </w:r>
      <w:r w:rsidR="00ED41FE" w:rsidRPr="00ED41FE">
        <w:rPr>
          <w:rFonts w:ascii="Times New Roman" w:hAnsi="Times New Roman" w:cs="Times New Roman"/>
          <w:sz w:val="24"/>
          <w:szCs w:val="24"/>
        </w:rPr>
        <w:t>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ED41FE" w:rsidRPr="00ED41FE" w:rsidRDefault="00ED41FE" w:rsidP="00612B7B">
      <w:pPr>
        <w:spacing w:line="0" w:lineRule="atLeast"/>
        <w:ind w:firstLine="426"/>
        <w:jc w:val="both"/>
        <w:rPr>
          <w:rFonts w:cs="Arial"/>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Default="00FE6579" w:rsidP="00ED41FE">
      <w:pPr>
        <w:pStyle w:val="31"/>
        <w:tabs>
          <w:tab w:val="left" w:pos="284"/>
        </w:tabs>
        <w:suppressAutoHyphens/>
        <w:spacing w:after="0"/>
        <w:jc w:val="both"/>
        <w:rPr>
          <w:sz w:val="24"/>
          <w:szCs w:val="24"/>
        </w:rPr>
      </w:pPr>
    </w:p>
    <w:p w:rsidR="0083385B" w:rsidRPr="00ED41FE" w:rsidRDefault="0083385B"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shd w:val="clear" w:color="auto" w:fill="FFFFFF"/>
        <w:tabs>
          <w:tab w:val="left" w:pos="709"/>
          <w:tab w:val="left" w:pos="960"/>
        </w:tabs>
        <w:autoSpaceDE w:val="0"/>
        <w:autoSpaceDN w:val="0"/>
        <w:adjustRightInd w:val="0"/>
        <w:spacing w:after="0" w:line="240" w:lineRule="auto"/>
        <w:jc w:val="both"/>
        <w:rPr>
          <w:rFonts w:ascii="Times New Roman" w:hAnsi="Times New Roman" w:cs="Times New Roman"/>
          <w:sz w:val="24"/>
          <w:szCs w:val="24"/>
        </w:rPr>
      </w:pPr>
    </w:p>
    <w:p w:rsidR="00196554" w:rsidRPr="00ED41FE" w:rsidRDefault="00196554" w:rsidP="00ED41FE">
      <w:pPr>
        <w:pStyle w:val="ab"/>
        <w:jc w:val="both"/>
      </w:pPr>
    </w:p>
    <w:p w:rsidR="006D0662" w:rsidRPr="00ED41FE" w:rsidRDefault="006D0662" w:rsidP="00ED41FE">
      <w:pPr>
        <w:spacing w:after="0" w:line="240" w:lineRule="auto"/>
        <w:jc w:val="right"/>
        <w:rPr>
          <w:rFonts w:ascii="Times New Roman" w:hAnsi="Times New Roman" w:cs="Times New Roman"/>
          <w:sz w:val="24"/>
          <w:szCs w:val="24"/>
        </w:rPr>
      </w:pPr>
    </w:p>
    <w:sectPr w:rsidR="006D0662" w:rsidRPr="00ED41FE" w:rsidSect="00FE6579">
      <w:pgSz w:w="11906" w:h="16838"/>
      <w:pgMar w:top="1135"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46" w:rsidRDefault="008F7846" w:rsidP="000718C0">
      <w:pPr>
        <w:spacing w:after="0" w:line="240" w:lineRule="auto"/>
      </w:pPr>
      <w:r>
        <w:separator/>
      </w:r>
    </w:p>
  </w:endnote>
  <w:endnote w:type="continuationSeparator" w:id="0">
    <w:p w:rsidR="008F7846" w:rsidRDefault="008F7846" w:rsidP="0007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46" w:rsidRDefault="008F7846" w:rsidP="000718C0">
      <w:pPr>
        <w:spacing w:after="0" w:line="240" w:lineRule="auto"/>
      </w:pPr>
      <w:r>
        <w:separator/>
      </w:r>
    </w:p>
  </w:footnote>
  <w:footnote w:type="continuationSeparator" w:id="0">
    <w:p w:rsidR="008F7846" w:rsidRDefault="008F7846" w:rsidP="00071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0A30390"/>
    <w:multiLevelType w:val="hybridMultilevel"/>
    <w:tmpl w:val="7B0C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25560A2F"/>
    <w:multiLevelType w:val="hybridMultilevel"/>
    <w:tmpl w:val="06040280"/>
    <w:lvl w:ilvl="0" w:tplc="3EFE0BFC">
      <w:start w:val="1"/>
      <w:numFmt w:val="decimal"/>
      <w:lvlText w:val="%1."/>
      <w:lvlJc w:val="left"/>
      <w:pPr>
        <w:ind w:left="2472" w:hanging="360"/>
      </w:pPr>
      <w:rPr>
        <w:rFonts w:hint="default"/>
        <w:b/>
        <w:u w:val="none"/>
      </w:rPr>
    </w:lvl>
    <w:lvl w:ilvl="1" w:tplc="04190019" w:tentative="1">
      <w:start w:val="1"/>
      <w:numFmt w:val="lowerLetter"/>
      <w:lvlText w:val="%2."/>
      <w:lvlJc w:val="left"/>
      <w:pPr>
        <w:ind w:left="3192" w:hanging="360"/>
      </w:pPr>
    </w:lvl>
    <w:lvl w:ilvl="2" w:tplc="0419001B" w:tentative="1">
      <w:start w:val="1"/>
      <w:numFmt w:val="lowerRoman"/>
      <w:lvlText w:val="%3."/>
      <w:lvlJc w:val="right"/>
      <w:pPr>
        <w:ind w:left="3912" w:hanging="180"/>
      </w:pPr>
    </w:lvl>
    <w:lvl w:ilvl="3" w:tplc="0419000F" w:tentative="1">
      <w:start w:val="1"/>
      <w:numFmt w:val="decimal"/>
      <w:lvlText w:val="%4."/>
      <w:lvlJc w:val="left"/>
      <w:pPr>
        <w:ind w:left="4632" w:hanging="360"/>
      </w:pPr>
    </w:lvl>
    <w:lvl w:ilvl="4" w:tplc="04190019" w:tentative="1">
      <w:start w:val="1"/>
      <w:numFmt w:val="lowerLetter"/>
      <w:lvlText w:val="%5."/>
      <w:lvlJc w:val="left"/>
      <w:pPr>
        <w:ind w:left="5352" w:hanging="360"/>
      </w:pPr>
    </w:lvl>
    <w:lvl w:ilvl="5" w:tplc="0419001B" w:tentative="1">
      <w:start w:val="1"/>
      <w:numFmt w:val="lowerRoman"/>
      <w:lvlText w:val="%6."/>
      <w:lvlJc w:val="right"/>
      <w:pPr>
        <w:ind w:left="6072" w:hanging="180"/>
      </w:pPr>
    </w:lvl>
    <w:lvl w:ilvl="6" w:tplc="0419000F" w:tentative="1">
      <w:start w:val="1"/>
      <w:numFmt w:val="decimal"/>
      <w:lvlText w:val="%7."/>
      <w:lvlJc w:val="left"/>
      <w:pPr>
        <w:ind w:left="6792" w:hanging="360"/>
      </w:pPr>
    </w:lvl>
    <w:lvl w:ilvl="7" w:tplc="04190019" w:tentative="1">
      <w:start w:val="1"/>
      <w:numFmt w:val="lowerLetter"/>
      <w:lvlText w:val="%8."/>
      <w:lvlJc w:val="left"/>
      <w:pPr>
        <w:ind w:left="7512" w:hanging="360"/>
      </w:pPr>
    </w:lvl>
    <w:lvl w:ilvl="8" w:tplc="0419001B" w:tentative="1">
      <w:start w:val="1"/>
      <w:numFmt w:val="lowerRoman"/>
      <w:lvlText w:val="%9."/>
      <w:lvlJc w:val="right"/>
      <w:pPr>
        <w:ind w:left="8232" w:hanging="180"/>
      </w:pPr>
    </w:lvl>
  </w:abstractNum>
  <w:abstractNum w:abstractNumId="4">
    <w:nsid w:val="25E57911"/>
    <w:multiLevelType w:val="singleLevel"/>
    <w:tmpl w:val="0419000F"/>
    <w:lvl w:ilvl="0">
      <w:start w:val="1"/>
      <w:numFmt w:val="decimal"/>
      <w:lvlText w:val="%1."/>
      <w:lvlJc w:val="left"/>
      <w:pPr>
        <w:tabs>
          <w:tab w:val="num" w:pos="360"/>
        </w:tabs>
        <w:ind w:left="360" w:hanging="360"/>
      </w:pPr>
    </w:lvl>
  </w:abstractNum>
  <w:abstractNum w:abstractNumId="5">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6C02602"/>
    <w:multiLevelType w:val="hybridMultilevel"/>
    <w:tmpl w:val="68B666D6"/>
    <w:lvl w:ilvl="0" w:tplc="D2545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nsid w:val="3F9B5710"/>
    <w:multiLevelType w:val="hybridMultilevel"/>
    <w:tmpl w:val="693800D6"/>
    <w:lvl w:ilvl="0" w:tplc="3ED027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343A33"/>
    <w:multiLevelType w:val="hybridMultilevel"/>
    <w:tmpl w:val="02EA1682"/>
    <w:lvl w:ilvl="0" w:tplc="8BE6690A">
      <w:start w:val="1"/>
      <w:numFmt w:val="decimal"/>
      <w:lvlText w:val="%1."/>
      <w:lvlJc w:val="left"/>
      <w:pPr>
        <w:tabs>
          <w:tab w:val="num" w:pos="1429"/>
        </w:tabs>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9C49A0"/>
    <w:multiLevelType w:val="hybridMultilevel"/>
    <w:tmpl w:val="BA4EB22A"/>
    <w:lvl w:ilvl="0" w:tplc="330230F0">
      <w:start w:val="2"/>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1">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3">
    <w:nsid w:val="56821250"/>
    <w:multiLevelType w:val="hybridMultilevel"/>
    <w:tmpl w:val="696851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2885967"/>
    <w:multiLevelType w:val="hybridMultilevel"/>
    <w:tmpl w:val="08784720"/>
    <w:lvl w:ilvl="0" w:tplc="CF9AE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6AE3221"/>
    <w:multiLevelType w:val="hybridMultilevel"/>
    <w:tmpl w:val="E3CED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14"/>
  </w:num>
  <w:num w:numId="3">
    <w:abstractNumId w:val="9"/>
  </w:num>
  <w:num w:numId="4">
    <w:abstractNumId w:val="7"/>
  </w:num>
  <w:num w:numId="5">
    <w:abstractNumId w:val="2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22"/>
  </w:num>
  <w:num w:numId="11">
    <w:abstractNumId w:val="2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3"/>
  </w:num>
  <w:num w:numId="32">
    <w:abstractNumId w:val="1"/>
  </w:num>
  <w:num w:numId="33">
    <w:abstractNumId w:val="1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B5579D"/>
    <w:rsid w:val="00003956"/>
    <w:rsid w:val="00006974"/>
    <w:rsid w:val="000103FB"/>
    <w:rsid w:val="000150CF"/>
    <w:rsid w:val="000718C0"/>
    <w:rsid w:val="000813F1"/>
    <w:rsid w:val="00097DD9"/>
    <w:rsid w:val="000F37D1"/>
    <w:rsid w:val="000F6D9D"/>
    <w:rsid w:val="00123696"/>
    <w:rsid w:val="001349F5"/>
    <w:rsid w:val="001446F6"/>
    <w:rsid w:val="0014593C"/>
    <w:rsid w:val="00145A8E"/>
    <w:rsid w:val="00146785"/>
    <w:rsid w:val="00147AD3"/>
    <w:rsid w:val="00177D2D"/>
    <w:rsid w:val="001959D0"/>
    <w:rsid w:val="00196554"/>
    <w:rsid w:val="001C0ADA"/>
    <w:rsid w:val="001E02B4"/>
    <w:rsid w:val="00252072"/>
    <w:rsid w:val="00255014"/>
    <w:rsid w:val="00257D4F"/>
    <w:rsid w:val="00257DA2"/>
    <w:rsid w:val="00274AB8"/>
    <w:rsid w:val="002801D4"/>
    <w:rsid w:val="002A6CB7"/>
    <w:rsid w:val="002B2114"/>
    <w:rsid w:val="002C1F58"/>
    <w:rsid w:val="002E0F2A"/>
    <w:rsid w:val="00301F62"/>
    <w:rsid w:val="003432B9"/>
    <w:rsid w:val="00364B2E"/>
    <w:rsid w:val="0037585B"/>
    <w:rsid w:val="00383EED"/>
    <w:rsid w:val="003D0465"/>
    <w:rsid w:val="004562B1"/>
    <w:rsid w:val="0048415A"/>
    <w:rsid w:val="00484680"/>
    <w:rsid w:val="00484F70"/>
    <w:rsid w:val="004A43F4"/>
    <w:rsid w:val="004C53D5"/>
    <w:rsid w:val="004C688B"/>
    <w:rsid w:val="00530C65"/>
    <w:rsid w:val="00555026"/>
    <w:rsid w:val="00572598"/>
    <w:rsid w:val="005D26A6"/>
    <w:rsid w:val="005E6307"/>
    <w:rsid w:val="00612B7B"/>
    <w:rsid w:val="00613A58"/>
    <w:rsid w:val="006401FD"/>
    <w:rsid w:val="006408C7"/>
    <w:rsid w:val="00641BE3"/>
    <w:rsid w:val="00642333"/>
    <w:rsid w:val="00643647"/>
    <w:rsid w:val="0065492D"/>
    <w:rsid w:val="00660B65"/>
    <w:rsid w:val="00672568"/>
    <w:rsid w:val="006737A2"/>
    <w:rsid w:val="00696805"/>
    <w:rsid w:val="006B171A"/>
    <w:rsid w:val="006B5601"/>
    <w:rsid w:val="006B7EC9"/>
    <w:rsid w:val="006C0749"/>
    <w:rsid w:val="006D0662"/>
    <w:rsid w:val="006E194A"/>
    <w:rsid w:val="00710CFF"/>
    <w:rsid w:val="00715467"/>
    <w:rsid w:val="007204C6"/>
    <w:rsid w:val="007350C2"/>
    <w:rsid w:val="007421C4"/>
    <w:rsid w:val="007518C0"/>
    <w:rsid w:val="007632E4"/>
    <w:rsid w:val="007916DC"/>
    <w:rsid w:val="007944E9"/>
    <w:rsid w:val="0079549E"/>
    <w:rsid w:val="007B6CB0"/>
    <w:rsid w:val="007C76FD"/>
    <w:rsid w:val="007D4622"/>
    <w:rsid w:val="007D6951"/>
    <w:rsid w:val="007E3258"/>
    <w:rsid w:val="007F5054"/>
    <w:rsid w:val="00813645"/>
    <w:rsid w:val="00817271"/>
    <w:rsid w:val="008177CC"/>
    <w:rsid w:val="0083385B"/>
    <w:rsid w:val="00847133"/>
    <w:rsid w:val="0085663C"/>
    <w:rsid w:val="00893BD6"/>
    <w:rsid w:val="008A0705"/>
    <w:rsid w:val="008A1C46"/>
    <w:rsid w:val="008C3BA2"/>
    <w:rsid w:val="008E6AC0"/>
    <w:rsid w:val="008F7846"/>
    <w:rsid w:val="00901D98"/>
    <w:rsid w:val="00942AE5"/>
    <w:rsid w:val="00966E5A"/>
    <w:rsid w:val="00974208"/>
    <w:rsid w:val="0099196F"/>
    <w:rsid w:val="00996B79"/>
    <w:rsid w:val="009A2BAC"/>
    <w:rsid w:val="009B2059"/>
    <w:rsid w:val="009C011A"/>
    <w:rsid w:val="009F59A6"/>
    <w:rsid w:val="00A17CD2"/>
    <w:rsid w:val="00A65216"/>
    <w:rsid w:val="00A7771F"/>
    <w:rsid w:val="00A876CC"/>
    <w:rsid w:val="00AA747E"/>
    <w:rsid w:val="00AA748D"/>
    <w:rsid w:val="00AB0299"/>
    <w:rsid w:val="00AD23F9"/>
    <w:rsid w:val="00B27775"/>
    <w:rsid w:val="00B5579D"/>
    <w:rsid w:val="00B65FAC"/>
    <w:rsid w:val="00B71B32"/>
    <w:rsid w:val="00BB3776"/>
    <w:rsid w:val="00BE284E"/>
    <w:rsid w:val="00BE3D1D"/>
    <w:rsid w:val="00C061BC"/>
    <w:rsid w:val="00C22037"/>
    <w:rsid w:val="00C30AFA"/>
    <w:rsid w:val="00C37554"/>
    <w:rsid w:val="00C4688D"/>
    <w:rsid w:val="00C544DD"/>
    <w:rsid w:val="00C84429"/>
    <w:rsid w:val="00C907AB"/>
    <w:rsid w:val="00CA53DD"/>
    <w:rsid w:val="00CB6982"/>
    <w:rsid w:val="00CB7A51"/>
    <w:rsid w:val="00CE7711"/>
    <w:rsid w:val="00CF0281"/>
    <w:rsid w:val="00CF3C99"/>
    <w:rsid w:val="00D039EE"/>
    <w:rsid w:val="00D654AD"/>
    <w:rsid w:val="00D72E2F"/>
    <w:rsid w:val="00D92C83"/>
    <w:rsid w:val="00DD03E4"/>
    <w:rsid w:val="00DD5FE4"/>
    <w:rsid w:val="00DF5BAE"/>
    <w:rsid w:val="00E33E42"/>
    <w:rsid w:val="00E34BE8"/>
    <w:rsid w:val="00E3705D"/>
    <w:rsid w:val="00E5206C"/>
    <w:rsid w:val="00E64351"/>
    <w:rsid w:val="00EA1553"/>
    <w:rsid w:val="00EC6027"/>
    <w:rsid w:val="00ED1276"/>
    <w:rsid w:val="00ED41FE"/>
    <w:rsid w:val="00F000F7"/>
    <w:rsid w:val="00F138FD"/>
    <w:rsid w:val="00F1698A"/>
    <w:rsid w:val="00F2554D"/>
    <w:rsid w:val="00F26931"/>
    <w:rsid w:val="00F36390"/>
    <w:rsid w:val="00F447E6"/>
    <w:rsid w:val="00F46D79"/>
    <w:rsid w:val="00F5773A"/>
    <w:rsid w:val="00F57FD1"/>
    <w:rsid w:val="00F6531D"/>
    <w:rsid w:val="00F81862"/>
    <w:rsid w:val="00F82447"/>
    <w:rsid w:val="00F86A23"/>
    <w:rsid w:val="00FA0805"/>
    <w:rsid w:val="00FE3572"/>
    <w:rsid w:val="00FE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aliases w:val="!Части документа"/>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aliases w:val="!Разделы документа"/>
    <w:basedOn w:val="a"/>
    <w:next w:val="a"/>
    <w:link w:val="20"/>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qFormat/>
    <w:rsid w:val="00ED41FE"/>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ED41FE"/>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Части документа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uiPriority w:val="99"/>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uiPriority w:val="99"/>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aliases w:val="!Разделы документа Знак"/>
    <w:basedOn w:val="a0"/>
    <w:link w:val="2"/>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27775"/>
    <w:rPr>
      <w:rFonts w:ascii="Courier New" w:eastAsia="Times New Roman" w:hAnsi="Courier New" w:cs="Times New Roman"/>
      <w:sz w:val="20"/>
      <w:szCs w:val="20"/>
    </w:rPr>
  </w:style>
  <w:style w:type="paragraph" w:styleId="a9">
    <w:name w:val="Body Text"/>
    <w:basedOn w:val="a"/>
    <w:link w:val="aa"/>
    <w:uiPriority w:val="99"/>
    <w:unhideWhenUsed/>
    <w:rsid w:val="00F5773A"/>
    <w:pPr>
      <w:spacing w:after="120"/>
    </w:pPr>
  </w:style>
  <w:style w:type="character" w:customStyle="1" w:styleId="aa">
    <w:name w:val="Основной текст Знак"/>
    <w:basedOn w:val="a0"/>
    <w:link w:val="a9"/>
    <w:uiPriority w:val="99"/>
    <w:rsid w:val="00F5773A"/>
  </w:style>
  <w:style w:type="paragraph" w:styleId="ab">
    <w:name w:val="No Spacing"/>
    <w:uiPriority w:val="1"/>
    <w:qFormat/>
    <w:rsid w:val="00847133"/>
    <w:pPr>
      <w:spacing w:after="0" w:line="240" w:lineRule="auto"/>
    </w:pPr>
    <w:rPr>
      <w:rFonts w:ascii="Times New Roman" w:eastAsia="Times New Roman" w:hAnsi="Times New Roman" w:cs="Times New Roman"/>
      <w:sz w:val="24"/>
      <w:szCs w:val="24"/>
    </w:rPr>
  </w:style>
  <w:style w:type="character" w:customStyle="1" w:styleId="30">
    <w:name w:val="Заголовок 3 Знак"/>
    <w:aliases w:val="!Главы документа Знак"/>
    <w:basedOn w:val="a0"/>
    <w:link w:val="3"/>
    <w:rsid w:val="00ED41FE"/>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ED41FE"/>
    <w:rPr>
      <w:rFonts w:ascii="Arial" w:eastAsia="Times New Roman" w:hAnsi="Arial" w:cs="Times New Roman"/>
      <w:b/>
      <w:bCs/>
      <w:sz w:val="26"/>
      <w:szCs w:val="28"/>
    </w:rPr>
  </w:style>
  <w:style w:type="character" w:styleId="ac">
    <w:name w:val="Hyperlink"/>
    <w:basedOn w:val="a0"/>
    <w:rsid w:val="00ED41FE"/>
    <w:rPr>
      <w:color w:val="0000FF"/>
      <w:u w:val="none"/>
    </w:rPr>
  </w:style>
  <w:style w:type="paragraph" w:styleId="33">
    <w:name w:val="Body Text Indent 3"/>
    <w:basedOn w:val="a"/>
    <w:link w:val="34"/>
    <w:rsid w:val="00ED41FE"/>
    <w:pPr>
      <w:spacing w:after="120" w:line="240" w:lineRule="auto"/>
      <w:ind w:left="283" w:firstLine="567"/>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D41FE"/>
    <w:rPr>
      <w:rFonts w:ascii="Times New Roman" w:eastAsia="Times New Roman" w:hAnsi="Times New Roman" w:cs="Times New Roman"/>
      <w:sz w:val="16"/>
      <w:szCs w:val="16"/>
    </w:rPr>
  </w:style>
  <w:style w:type="paragraph" w:customStyle="1" w:styleId="11">
    <w:name w:val="Абзац списка1"/>
    <w:basedOn w:val="a"/>
    <w:uiPriority w:val="99"/>
    <w:rsid w:val="00ED41FE"/>
    <w:pPr>
      <w:spacing w:after="0" w:line="240" w:lineRule="auto"/>
      <w:ind w:left="720" w:firstLine="567"/>
      <w:jc w:val="both"/>
    </w:pPr>
    <w:rPr>
      <w:rFonts w:ascii="Arial" w:eastAsia="Times New Roman" w:hAnsi="Arial" w:cs="Times New Roman"/>
      <w:sz w:val="20"/>
      <w:szCs w:val="20"/>
    </w:rPr>
  </w:style>
  <w:style w:type="paragraph" w:customStyle="1" w:styleId="12">
    <w:name w:val="Без интервала1"/>
    <w:uiPriority w:val="99"/>
    <w:rsid w:val="00ED41FE"/>
    <w:pPr>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uiPriority w:val="99"/>
    <w:rsid w:val="00ED41FE"/>
    <w:rPr>
      <w:rFonts w:cs="Times New Roman"/>
      <w:color w:val="008000"/>
      <w:sz w:val="20"/>
      <w:szCs w:val="20"/>
      <w:u w:val="single"/>
    </w:rPr>
  </w:style>
  <w:style w:type="paragraph" w:styleId="ae">
    <w:name w:val="header"/>
    <w:basedOn w:val="a"/>
    <w:link w:val="af"/>
    <w:uiPriority w:val="99"/>
    <w:rsid w:val="00ED41FE"/>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ED41FE"/>
    <w:rPr>
      <w:rFonts w:ascii="Times New Roman" w:eastAsia="Times New Roman" w:hAnsi="Times New Roman" w:cs="Times New Roman"/>
      <w:sz w:val="24"/>
      <w:szCs w:val="24"/>
    </w:rPr>
  </w:style>
  <w:style w:type="paragraph" w:styleId="af0">
    <w:name w:val="footer"/>
    <w:basedOn w:val="a"/>
    <w:link w:val="af1"/>
    <w:rsid w:val="00ED41FE"/>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ED41FE"/>
    <w:rPr>
      <w:rFonts w:ascii="Times New Roman" w:eastAsia="Times New Roman" w:hAnsi="Times New Roman" w:cs="Times New Roman"/>
      <w:sz w:val="24"/>
      <w:szCs w:val="24"/>
    </w:rPr>
  </w:style>
  <w:style w:type="paragraph" w:styleId="af2">
    <w:name w:val="Title"/>
    <w:basedOn w:val="a"/>
    <w:link w:val="af3"/>
    <w:qFormat/>
    <w:rsid w:val="00ED41FE"/>
    <w:pPr>
      <w:suppressAutoHyphens/>
      <w:spacing w:after="0" w:line="240" w:lineRule="auto"/>
      <w:ind w:firstLine="567"/>
      <w:jc w:val="center"/>
    </w:pPr>
    <w:rPr>
      <w:rFonts w:ascii="TimesET" w:eastAsia="Times New Roman" w:hAnsi="TimesET" w:cs="Times New Roman"/>
      <w:sz w:val="32"/>
      <w:szCs w:val="24"/>
    </w:rPr>
  </w:style>
  <w:style w:type="character" w:customStyle="1" w:styleId="af3">
    <w:name w:val="Название Знак"/>
    <w:basedOn w:val="a0"/>
    <w:link w:val="af2"/>
    <w:rsid w:val="00ED41FE"/>
    <w:rPr>
      <w:rFonts w:ascii="TimesET" w:eastAsia="Times New Roman" w:hAnsi="TimesET" w:cs="Times New Roman"/>
      <w:sz w:val="32"/>
      <w:szCs w:val="24"/>
    </w:rPr>
  </w:style>
  <w:style w:type="paragraph" w:styleId="af4">
    <w:name w:val="Balloon Text"/>
    <w:basedOn w:val="a"/>
    <w:link w:val="af5"/>
    <w:uiPriority w:val="99"/>
    <w:unhideWhenUsed/>
    <w:rsid w:val="00ED41FE"/>
    <w:pPr>
      <w:spacing w:after="0" w:line="240" w:lineRule="auto"/>
      <w:ind w:firstLine="567"/>
      <w:jc w:val="both"/>
    </w:pPr>
    <w:rPr>
      <w:rFonts w:ascii="Tahoma" w:eastAsia="Calibri" w:hAnsi="Tahoma" w:cs="Times New Roman"/>
      <w:sz w:val="16"/>
      <w:szCs w:val="16"/>
      <w:lang w:eastAsia="en-US"/>
    </w:rPr>
  </w:style>
  <w:style w:type="character" w:customStyle="1" w:styleId="af5">
    <w:name w:val="Текст выноски Знак"/>
    <w:basedOn w:val="a0"/>
    <w:link w:val="af4"/>
    <w:uiPriority w:val="99"/>
    <w:rsid w:val="00ED41FE"/>
    <w:rPr>
      <w:rFonts w:ascii="Tahoma" w:eastAsia="Calibri" w:hAnsi="Tahoma" w:cs="Times New Roman"/>
      <w:sz w:val="16"/>
      <w:szCs w:val="16"/>
      <w:lang w:eastAsia="en-US"/>
    </w:rPr>
  </w:style>
  <w:style w:type="character" w:styleId="af6">
    <w:name w:val="line number"/>
    <w:basedOn w:val="a0"/>
    <w:uiPriority w:val="99"/>
    <w:unhideWhenUsed/>
    <w:rsid w:val="00ED41FE"/>
  </w:style>
  <w:style w:type="character" w:customStyle="1" w:styleId="110">
    <w:name w:val="Заголовок 1 Знак1"/>
    <w:locked/>
    <w:rsid w:val="00ED41FE"/>
    <w:rPr>
      <w:rFonts w:ascii="Arial" w:hAnsi="Arial" w:cs="Arial"/>
      <w:b/>
      <w:bCs/>
      <w:kern w:val="32"/>
      <w:sz w:val="32"/>
      <w:szCs w:val="32"/>
      <w:lang w:val="ru-RU" w:eastAsia="ru-RU" w:bidi="ar-SA"/>
    </w:rPr>
  </w:style>
  <w:style w:type="paragraph" w:customStyle="1" w:styleId="af7">
    <w:name w:val="Базовый"/>
    <w:rsid w:val="00ED41FE"/>
    <w:pPr>
      <w:tabs>
        <w:tab w:val="left" w:pos="708"/>
      </w:tabs>
      <w:suppressAutoHyphens/>
    </w:pPr>
    <w:rPr>
      <w:rFonts w:ascii="Calibri" w:eastAsia="WenQuanYi Micro Hei" w:hAnsi="Calibri" w:cs="Times New Roman"/>
      <w:color w:val="00000A"/>
    </w:rPr>
  </w:style>
  <w:style w:type="paragraph" w:styleId="af8">
    <w:name w:val="footnote text"/>
    <w:basedOn w:val="a"/>
    <w:link w:val="af9"/>
    <w:rsid w:val="00ED41FE"/>
    <w:pPr>
      <w:spacing w:after="0" w:line="240" w:lineRule="auto"/>
      <w:ind w:firstLine="567"/>
      <w:jc w:val="both"/>
    </w:pPr>
    <w:rPr>
      <w:rFonts w:ascii="Calibri" w:eastAsia="Times New Roman" w:hAnsi="Calibri" w:cs="Times New Roman"/>
      <w:sz w:val="20"/>
      <w:szCs w:val="20"/>
    </w:rPr>
  </w:style>
  <w:style w:type="character" w:customStyle="1" w:styleId="af9">
    <w:name w:val="Текст сноски Знак"/>
    <w:basedOn w:val="a0"/>
    <w:link w:val="af8"/>
    <w:rsid w:val="00ED41FE"/>
    <w:rPr>
      <w:rFonts w:ascii="Calibri" w:eastAsia="Times New Roman" w:hAnsi="Calibri" w:cs="Times New Roman"/>
      <w:sz w:val="20"/>
      <w:szCs w:val="20"/>
    </w:rPr>
  </w:style>
  <w:style w:type="character" w:customStyle="1" w:styleId="apple-style-span">
    <w:name w:val="apple-style-span"/>
    <w:basedOn w:val="a0"/>
    <w:rsid w:val="00ED41FE"/>
  </w:style>
  <w:style w:type="character" w:styleId="HTML1">
    <w:name w:val="HTML Variable"/>
    <w:aliases w:val="!Ссылки в документе"/>
    <w:basedOn w:val="a0"/>
    <w:rsid w:val="00ED41FE"/>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ED41FE"/>
    <w:pPr>
      <w:spacing w:after="0" w:line="240" w:lineRule="auto"/>
      <w:ind w:firstLine="567"/>
      <w:jc w:val="both"/>
    </w:pPr>
    <w:rPr>
      <w:rFonts w:ascii="Courier" w:eastAsia="Times New Roman" w:hAnsi="Courier" w:cs="Times New Roman"/>
      <w:szCs w:val="20"/>
    </w:rPr>
  </w:style>
  <w:style w:type="character" w:customStyle="1" w:styleId="afb">
    <w:name w:val="Текст примечания Знак"/>
    <w:aliases w:val="!Равноширинный текст документа Знак"/>
    <w:basedOn w:val="a0"/>
    <w:link w:val="afa"/>
    <w:rsid w:val="00ED41FE"/>
    <w:rPr>
      <w:rFonts w:ascii="Courier" w:eastAsia="Times New Roman" w:hAnsi="Courier" w:cs="Times New Roman"/>
      <w:szCs w:val="20"/>
    </w:rPr>
  </w:style>
  <w:style w:type="paragraph" w:customStyle="1" w:styleId="Title">
    <w:name w:val="Title!Название НПА"/>
    <w:basedOn w:val="a"/>
    <w:rsid w:val="00ED41FE"/>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D41FE"/>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ED41FE"/>
    <w:pPr>
      <w:spacing w:after="0" w:line="240" w:lineRule="auto"/>
    </w:pPr>
    <w:rPr>
      <w:rFonts w:ascii="Arial" w:eastAsia="Times New Roman" w:hAnsi="Arial" w:cs="Arial"/>
      <w:bCs/>
      <w:kern w:val="28"/>
      <w:sz w:val="24"/>
      <w:szCs w:val="32"/>
    </w:rPr>
  </w:style>
  <w:style w:type="paragraph" w:customStyle="1" w:styleId="Table0">
    <w:name w:val="Table!"/>
    <w:next w:val="Table"/>
    <w:rsid w:val="00ED41FE"/>
    <w:pPr>
      <w:spacing w:after="0" w:line="240" w:lineRule="auto"/>
      <w:jc w:val="center"/>
    </w:pPr>
    <w:rPr>
      <w:rFonts w:ascii="Arial" w:eastAsia="Times New Roman" w:hAnsi="Arial" w:cs="Arial"/>
      <w:b/>
      <w:bCs/>
      <w:kern w:val="28"/>
      <w:sz w:val="24"/>
      <w:szCs w:val="32"/>
    </w:rPr>
  </w:style>
  <w:style w:type="character" w:styleId="afc">
    <w:name w:val="FollowedHyperlink"/>
    <w:basedOn w:val="a0"/>
    <w:rsid w:val="00ED41FE"/>
    <w:rPr>
      <w:color w:val="800080"/>
      <w:u w:val="single"/>
    </w:rPr>
  </w:style>
</w:styles>
</file>

<file path=word/webSettings.xml><?xml version="1.0" encoding="utf-8"?>
<w:webSettings xmlns:r="http://schemas.openxmlformats.org/officeDocument/2006/relationships" xmlns:w="http://schemas.openxmlformats.org/wordprocessingml/2006/main">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883446632">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512523467">
      <w:bodyDiv w:val="1"/>
      <w:marLeft w:val="0"/>
      <w:marRight w:val="0"/>
      <w:marTop w:val="0"/>
      <w:marBottom w:val="0"/>
      <w:divBdr>
        <w:top w:val="none" w:sz="0" w:space="0" w:color="auto"/>
        <w:left w:val="none" w:sz="0" w:space="0" w:color="auto"/>
        <w:bottom w:val="none" w:sz="0" w:space="0" w:color="auto"/>
        <w:right w:val="none" w:sz="0" w:space="0" w:color="auto"/>
      </w:divBdr>
      <w:divsChild>
        <w:div w:id="954559551">
          <w:marLeft w:val="0"/>
          <w:marRight w:val="0"/>
          <w:marTop w:val="121"/>
          <w:marBottom w:val="0"/>
          <w:divBdr>
            <w:top w:val="none" w:sz="0" w:space="0" w:color="auto"/>
            <w:left w:val="none" w:sz="0" w:space="0" w:color="auto"/>
            <w:bottom w:val="none" w:sz="0" w:space="0" w:color="auto"/>
            <w:right w:val="none" w:sz="0" w:space="0" w:color="auto"/>
          </w:divBdr>
        </w:div>
      </w:divsChild>
    </w:div>
    <w:div w:id="1536313939">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bbf89570-6239-4cfb-bdba-5b454c14e321" TargetMode="External"/><Relationship Id="rId13" Type="http://schemas.openxmlformats.org/officeDocument/2006/relationships/hyperlink" Target="http://zakon.scli.ru/ru/legal_texts/all/extended/index.php?do4=document&amp;id4=ed05bcac-dad3-4fb1-a650-193cad016c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ru/legal_texts/all/extended/index.php?do4=document&amp;id4=bbf89570-6239-4cfb-bdba-5b454c14e3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ed05bcac-dad3-4fb1-a650-193cad016cf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scli.ru/ru/legal_texts/all/extended/index.php?do4=document&amp;id4=bbf89570-6239-4cfb-bdba-5b454c14e321"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ed05bcac-dad3-4fb1-a650-193cad016cf0" TargetMode="External"/><Relationship Id="rId14" Type="http://schemas.openxmlformats.org/officeDocument/2006/relationships/hyperlink" Target="http://zakon.scli.ru/ru/legal_texts/all/extended/index.php?do4=document&amp;id4=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6F37-EF0F-41F8-88FA-D5B7E547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8857</Words>
  <Characters>50491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Татьяна</cp:lastModifiedBy>
  <cp:revision>5</cp:revision>
  <cp:lastPrinted>2019-02-13T06:19:00Z</cp:lastPrinted>
  <dcterms:created xsi:type="dcterms:W3CDTF">2019-02-13T12:19:00Z</dcterms:created>
  <dcterms:modified xsi:type="dcterms:W3CDTF">2019-02-13T13:34:00Z</dcterms:modified>
</cp:coreProperties>
</file>