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C0" w:rsidRPr="00ED41FE" w:rsidRDefault="008E6AC0" w:rsidP="006F73F4">
      <w:pPr>
        <w:shd w:val="clear" w:color="auto" w:fill="FFFFFF"/>
        <w:spacing w:after="0" w:line="240" w:lineRule="auto"/>
        <w:jc w:val="center"/>
        <w:rPr>
          <w:rFonts w:ascii="Times New Roman" w:hAnsi="Times New Roman" w:cs="Times New Roman"/>
          <w:sz w:val="28"/>
          <w:szCs w:val="28"/>
        </w:rPr>
      </w:pPr>
      <w:r w:rsidRPr="00ED41FE">
        <w:rPr>
          <w:rFonts w:ascii="Times New Roman" w:hAnsi="Times New Roman" w:cs="Times New Roman"/>
          <w:b/>
          <w:bCs/>
          <w:spacing w:val="-7"/>
          <w:sz w:val="28"/>
          <w:szCs w:val="28"/>
        </w:rPr>
        <w:t>ХАНТЫ</w:t>
      </w:r>
      <w:r w:rsidR="00003956" w:rsidRPr="00ED41FE">
        <w:rPr>
          <w:rFonts w:ascii="Times New Roman" w:hAnsi="Times New Roman" w:cs="Times New Roman"/>
          <w:b/>
          <w:bCs/>
          <w:spacing w:val="-7"/>
          <w:sz w:val="28"/>
          <w:szCs w:val="28"/>
        </w:rPr>
        <w:t xml:space="preserve"> – </w:t>
      </w:r>
      <w:r w:rsidRPr="00ED41FE">
        <w:rPr>
          <w:rFonts w:ascii="Times New Roman" w:hAnsi="Times New Roman" w:cs="Times New Roman"/>
          <w:b/>
          <w:bCs/>
          <w:spacing w:val="-7"/>
          <w:sz w:val="28"/>
          <w:szCs w:val="28"/>
        </w:rPr>
        <w:t xml:space="preserve">МАНСИЙСКИЙ АВТОНОМНЫЙ ОКРУГ </w:t>
      </w:r>
      <w:r w:rsidR="00006974" w:rsidRPr="00ED41FE">
        <w:rPr>
          <w:rFonts w:ascii="Times New Roman" w:hAnsi="Times New Roman" w:cs="Times New Roman"/>
          <w:b/>
          <w:bCs/>
          <w:spacing w:val="-7"/>
          <w:sz w:val="28"/>
          <w:szCs w:val="28"/>
        </w:rPr>
        <w:t>–</w:t>
      </w:r>
      <w:r w:rsidRPr="00ED41FE">
        <w:rPr>
          <w:rFonts w:ascii="Times New Roman" w:hAnsi="Times New Roman" w:cs="Times New Roman"/>
          <w:b/>
          <w:bCs/>
          <w:spacing w:val="-7"/>
          <w:sz w:val="28"/>
          <w:szCs w:val="28"/>
        </w:rPr>
        <w:t xml:space="preserve"> ЮГРА</w:t>
      </w:r>
    </w:p>
    <w:p w:rsidR="008E6AC0" w:rsidRPr="00ED41FE" w:rsidRDefault="008E6AC0" w:rsidP="00ED41FE">
      <w:pPr>
        <w:shd w:val="clear" w:color="auto" w:fill="FFFFFF"/>
        <w:spacing w:after="0" w:line="240" w:lineRule="auto"/>
        <w:jc w:val="center"/>
        <w:rPr>
          <w:rFonts w:ascii="Times New Roman" w:hAnsi="Times New Roman" w:cs="Times New Roman"/>
          <w:b/>
          <w:bCs/>
          <w:spacing w:val="-10"/>
          <w:sz w:val="28"/>
          <w:szCs w:val="28"/>
        </w:rPr>
      </w:pPr>
      <w:r w:rsidRPr="00ED41FE">
        <w:rPr>
          <w:rFonts w:ascii="Times New Roman" w:hAnsi="Times New Roman" w:cs="Times New Roman"/>
          <w:b/>
          <w:bCs/>
          <w:spacing w:val="-10"/>
          <w:sz w:val="28"/>
          <w:szCs w:val="28"/>
        </w:rPr>
        <w:t>КОНДИНСКИЙ РАЙОН</w:t>
      </w:r>
    </w:p>
    <w:p w:rsidR="008E6AC0" w:rsidRPr="00ED41FE" w:rsidRDefault="008E6AC0" w:rsidP="00ED41FE">
      <w:pPr>
        <w:shd w:val="clear" w:color="auto" w:fill="FFFFFF"/>
        <w:spacing w:after="0" w:line="240" w:lineRule="auto"/>
        <w:jc w:val="center"/>
        <w:rPr>
          <w:rFonts w:ascii="Times New Roman" w:hAnsi="Times New Roman" w:cs="Times New Roman"/>
          <w:b/>
          <w:caps/>
          <w:sz w:val="28"/>
          <w:szCs w:val="28"/>
        </w:rPr>
      </w:pPr>
      <w:r w:rsidRPr="00ED41FE">
        <w:rPr>
          <w:rFonts w:ascii="Times New Roman" w:hAnsi="Times New Roman" w:cs="Times New Roman"/>
          <w:b/>
          <w:caps/>
          <w:sz w:val="28"/>
          <w:szCs w:val="28"/>
        </w:rPr>
        <w:t>Совет депутатов сельского поселения Болчары</w:t>
      </w:r>
    </w:p>
    <w:p w:rsidR="008E6AC0" w:rsidRPr="00ED41FE" w:rsidRDefault="008E6AC0" w:rsidP="00ED41FE">
      <w:pPr>
        <w:shd w:val="clear" w:color="auto" w:fill="FFFFFF"/>
        <w:spacing w:after="0" w:line="240" w:lineRule="auto"/>
        <w:jc w:val="center"/>
        <w:rPr>
          <w:rFonts w:ascii="Times New Roman" w:hAnsi="Times New Roman" w:cs="Times New Roman"/>
          <w:sz w:val="24"/>
          <w:szCs w:val="24"/>
        </w:rPr>
      </w:pPr>
    </w:p>
    <w:p w:rsidR="00CE7711" w:rsidRPr="00ED41FE" w:rsidRDefault="00CE7711" w:rsidP="00ED41FE">
      <w:pPr>
        <w:shd w:val="clear" w:color="auto" w:fill="FFFFFF"/>
        <w:spacing w:after="0" w:line="240" w:lineRule="auto"/>
        <w:jc w:val="center"/>
        <w:rPr>
          <w:rFonts w:ascii="Times New Roman" w:hAnsi="Times New Roman" w:cs="Times New Roman"/>
          <w:sz w:val="24"/>
          <w:szCs w:val="24"/>
        </w:rPr>
      </w:pPr>
    </w:p>
    <w:p w:rsidR="00CE7711" w:rsidRPr="00ED41FE" w:rsidRDefault="008E6AC0" w:rsidP="00ED41FE">
      <w:pPr>
        <w:shd w:val="clear" w:color="auto" w:fill="FFFFFF"/>
        <w:spacing w:after="0" w:line="240" w:lineRule="auto"/>
        <w:jc w:val="center"/>
        <w:rPr>
          <w:rFonts w:ascii="Times New Roman" w:hAnsi="Times New Roman" w:cs="Times New Roman"/>
          <w:b/>
          <w:bCs/>
          <w:spacing w:val="-1"/>
          <w:w w:val="108"/>
          <w:sz w:val="32"/>
          <w:szCs w:val="32"/>
        </w:rPr>
      </w:pPr>
      <w:r w:rsidRPr="00ED41FE">
        <w:rPr>
          <w:rFonts w:ascii="Times New Roman" w:hAnsi="Times New Roman" w:cs="Times New Roman"/>
          <w:b/>
          <w:bCs/>
          <w:spacing w:val="-1"/>
          <w:w w:val="108"/>
          <w:sz w:val="32"/>
          <w:szCs w:val="32"/>
        </w:rPr>
        <w:t>РЕШЕНИЕ</w:t>
      </w:r>
    </w:p>
    <w:p w:rsidR="00C22037" w:rsidRPr="00ED41FE" w:rsidRDefault="00C22037" w:rsidP="00ED41FE">
      <w:pPr>
        <w:spacing w:after="0" w:line="240" w:lineRule="auto"/>
        <w:rPr>
          <w:rFonts w:ascii="Times New Roman" w:hAnsi="Times New Roman" w:cs="Times New Roman"/>
          <w:sz w:val="32"/>
          <w:szCs w:val="32"/>
        </w:rPr>
      </w:pPr>
    </w:p>
    <w:p w:rsidR="00ED41FE" w:rsidRPr="006F73F4" w:rsidRDefault="00ED41FE" w:rsidP="00ED41FE">
      <w:pPr>
        <w:spacing w:after="0" w:line="240" w:lineRule="auto"/>
        <w:jc w:val="center"/>
        <w:rPr>
          <w:rFonts w:ascii="Times New Roman" w:hAnsi="Times New Roman" w:cs="Times New Roman"/>
          <w:b/>
          <w:sz w:val="24"/>
          <w:szCs w:val="24"/>
        </w:rPr>
      </w:pPr>
      <w:r w:rsidRPr="006F73F4">
        <w:rPr>
          <w:rFonts w:ascii="Times New Roman" w:hAnsi="Times New Roman" w:cs="Times New Roman"/>
          <w:b/>
          <w:sz w:val="24"/>
          <w:szCs w:val="24"/>
        </w:rPr>
        <w:t>О Порядке проведения конкурса на замещение должности муниципальной службы</w:t>
      </w:r>
    </w:p>
    <w:p w:rsidR="00ED41FE" w:rsidRPr="006F73F4" w:rsidRDefault="00ED41FE" w:rsidP="00ED41FE">
      <w:pPr>
        <w:spacing w:after="0" w:line="240" w:lineRule="auto"/>
        <w:jc w:val="center"/>
        <w:rPr>
          <w:rFonts w:ascii="Times New Roman" w:hAnsi="Times New Roman" w:cs="Times New Roman"/>
          <w:b/>
          <w:sz w:val="24"/>
          <w:szCs w:val="24"/>
        </w:rPr>
      </w:pPr>
      <w:r w:rsidRPr="006F73F4">
        <w:rPr>
          <w:rFonts w:ascii="Times New Roman" w:hAnsi="Times New Roman" w:cs="Times New Roman"/>
          <w:b/>
          <w:sz w:val="24"/>
          <w:szCs w:val="24"/>
        </w:rPr>
        <w:t xml:space="preserve">в администрации сельского поселения Болчары </w:t>
      </w:r>
    </w:p>
    <w:p w:rsidR="00ED41FE" w:rsidRPr="006F73F4" w:rsidRDefault="00ED41FE" w:rsidP="00ED41FE">
      <w:pPr>
        <w:spacing w:after="0" w:line="240" w:lineRule="auto"/>
        <w:jc w:val="center"/>
        <w:rPr>
          <w:rFonts w:ascii="Times New Roman" w:hAnsi="Times New Roman" w:cs="Times New Roman"/>
          <w:b/>
          <w:sz w:val="24"/>
          <w:szCs w:val="24"/>
        </w:rPr>
      </w:pPr>
    </w:p>
    <w:p w:rsidR="00ED41FE" w:rsidRPr="006F73F4" w:rsidRDefault="00ED41FE" w:rsidP="00ED41FE">
      <w:pPr>
        <w:spacing w:after="0" w:line="240" w:lineRule="auto"/>
        <w:jc w:val="center"/>
        <w:rPr>
          <w:rFonts w:ascii="Times New Roman" w:hAnsi="Times New Roman" w:cs="Times New Roman"/>
          <w:b/>
          <w:sz w:val="24"/>
          <w:szCs w:val="24"/>
        </w:rPr>
      </w:pPr>
    </w:p>
    <w:p w:rsidR="00ED41FE" w:rsidRPr="00ED41FE" w:rsidRDefault="00ED41FE" w:rsidP="00ED41FE">
      <w:pPr>
        <w:pStyle w:val="1"/>
        <w:ind w:firstLine="426"/>
        <w:jc w:val="both"/>
        <w:rPr>
          <w:b w:val="0"/>
          <w:color w:val="000000"/>
        </w:rPr>
      </w:pPr>
      <w:r w:rsidRPr="00ED41FE">
        <w:rPr>
          <w:b w:val="0"/>
        </w:rPr>
        <w:t xml:space="preserve">В соответствии с Федеральным законом </w:t>
      </w:r>
      <w:hyperlink r:id="rId8" w:tooltip="ФЕДЕРАЛЬНЫЙ ЗАКОН от 02.03.2007 № 25-ФЗ&#10;ГОСУДАРСТВЕННАЯ ДУМА ФЕДЕРАЛЬНОГО СОБРАНИЯ РФ&#10;&#10;О муниципальной службе в Российской Федерации" w:history="1">
        <w:r w:rsidRPr="00ED41FE">
          <w:rPr>
            <w:rStyle w:val="ac"/>
            <w:b w:val="0"/>
            <w:color w:val="auto"/>
          </w:rPr>
          <w:t>от 02 марта 2007 № 25</w:t>
        </w:r>
        <w:r>
          <w:rPr>
            <w:rStyle w:val="ac"/>
            <w:b w:val="0"/>
            <w:color w:val="auto"/>
          </w:rPr>
          <w:t xml:space="preserve"> – </w:t>
        </w:r>
        <w:r w:rsidRPr="00ED41FE">
          <w:rPr>
            <w:rStyle w:val="ac"/>
            <w:b w:val="0"/>
            <w:color w:val="auto"/>
          </w:rPr>
          <w:t>ФЗ</w:t>
        </w:r>
      </w:hyperlink>
      <w:r w:rsidRPr="00ED41FE">
        <w:rPr>
          <w:b w:val="0"/>
        </w:rPr>
        <w:t xml:space="preserve"> «О муниципальной службе в Российской Федерации», Законом Ханты</w:t>
      </w:r>
      <w:r>
        <w:rPr>
          <w:b w:val="0"/>
        </w:rPr>
        <w:t xml:space="preserve"> – </w:t>
      </w:r>
      <w:r w:rsidRPr="00ED41FE">
        <w:rPr>
          <w:b w:val="0"/>
        </w:rPr>
        <w:t xml:space="preserve">Мансийского автономного округа – Югры </w:t>
      </w:r>
      <w:hyperlink r:id="rId9"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00C544DD">
          <w:rPr>
            <w:rStyle w:val="ac"/>
            <w:b w:val="0"/>
            <w:color w:val="auto"/>
          </w:rPr>
          <w:t>от 20 июля 2007</w:t>
        </w:r>
        <w:r w:rsidRPr="00ED41FE">
          <w:rPr>
            <w:rStyle w:val="ac"/>
            <w:b w:val="0"/>
            <w:color w:val="auto"/>
          </w:rPr>
          <w:t xml:space="preserve"> № 113-оз</w:t>
        </w:r>
      </w:hyperlink>
      <w:r w:rsidRPr="00ED41FE">
        <w:rPr>
          <w:b w:val="0"/>
        </w:rPr>
        <w:t xml:space="preserve"> «Об отдельных вопросах муниципальной службы в</w:t>
      </w:r>
      <w:bookmarkStart w:id="0" w:name="_GoBack"/>
      <w:bookmarkEnd w:id="0"/>
      <w:r w:rsidRPr="00ED41FE">
        <w:rPr>
          <w:b w:val="0"/>
        </w:rPr>
        <w:t xml:space="preserve"> Ханты</w:t>
      </w:r>
      <w:r w:rsidR="009A2BAC">
        <w:rPr>
          <w:b w:val="0"/>
        </w:rPr>
        <w:t xml:space="preserve"> – </w:t>
      </w:r>
      <w:r w:rsidRPr="00ED41FE">
        <w:rPr>
          <w:b w:val="0"/>
        </w:rPr>
        <w:t xml:space="preserve">Мансийском автономном округе – Югре», </w:t>
      </w:r>
      <w:r>
        <w:rPr>
          <w:b w:val="0"/>
          <w:color w:val="000000"/>
        </w:rPr>
        <w:t xml:space="preserve">Совет депутатов сельского поселения Болчары </w:t>
      </w:r>
      <w:r w:rsidRPr="00ED41FE">
        <w:rPr>
          <w:color w:val="000000"/>
        </w:rPr>
        <w:t>решил:</w:t>
      </w:r>
    </w:p>
    <w:p w:rsidR="00ED41FE" w:rsidRPr="00ED41FE" w:rsidRDefault="00ED41FE" w:rsidP="00ED41FE">
      <w:pPr>
        <w:pStyle w:val="ab"/>
        <w:ind w:firstLine="426"/>
        <w:jc w:val="both"/>
      </w:pPr>
      <w:r w:rsidRPr="00ED41FE">
        <w:t xml:space="preserve">1. Утвердить Порядок проведения конкурса на замещение должности муниципальной службы в </w:t>
      </w:r>
      <w:r>
        <w:t>администрации сельского поселения Болчары</w:t>
      </w:r>
      <w:r w:rsidRPr="00ED41FE">
        <w:t xml:space="preserve"> (приложение 1). </w:t>
      </w:r>
    </w:p>
    <w:p w:rsidR="00ED41FE" w:rsidRPr="00ED41FE" w:rsidRDefault="00ED41FE" w:rsidP="00ED41FE">
      <w:pPr>
        <w:pStyle w:val="a3"/>
        <w:spacing w:before="0" w:beforeAutospacing="0" w:after="0" w:afterAutospacing="0"/>
        <w:ind w:firstLine="426"/>
        <w:jc w:val="both"/>
      </w:pPr>
      <w:r w:rsidRPr="00ED41FE">
        <w:t xml:space="preserve">2. Утвердить Положение о конкурсной комиссии по проведению конкурса на замещение должности муниципальной службы в </w:t>
      </w:r>
      <w:r>
        <w:t>администрации сельского поселения Болчары</w:t>
      </w:r>
      <w:r w:rsidRPr="00ED41FE">
        <w:t xml:space="preserve"> (приложение 2).</w:t>
      </w:r>
    </w:p>
    <w:p w:rsidR="009A2BAC" w:rsidRDefault="009A2BAC" w:rsidP="009A2BAC">
      <w:pPr>
        <w:pStyle w:val="a3"/>
        <w:spacing w:before="0" w:beforeAutospacing="0" w:after="0" w:afterAutospacing="0" w:line="0" w:lineRule="atLeast"/>
        <w:ind w:firstLine="426"/>
        <w:jc w:val="both"/>
      </w:pPr>
      <w:r>
        <w:t>3. Признать утратившим силу решение Совета депутатов от 05 января 2016 № 5 «О порядке проведения конкурса на замещение должности муниципальной службы в администрации сельского поселения Болчары».</w:t>
      </w:r>
    </w:p>
    <w:p w:rsidR="009A2BAC" w:rsidRDefault="009A2BAC" w:rsidP="009A2BAC">
      <w:pPr>
        <w:autoSpaceDE w:val="0"/>
        <w:autoSpaceDN w:val="0"/>
        <w:adjustRightInd w:val="0"/>
        <w:spacing w:after="0" w:line="240" w:lineRule="auto"/>
        <w:ind w:firstLine="426"/>
        <w:jc w:val="both"/>
        <w:rPr>
          <w:rFonts w:ascii="Times New Roman" w:hAnsi="Times New Roman" w:cs="Times New Roman"/>
          <w:i/>
          <w:sz w:val="24"/>
          <w:szCs w:val="24"/>
        </w:rPr>
      </w:pPr>
      <w:r>
        <w:rPr>
          <w:rFonts w:ascii="Times New Roman" w:hAnsi="Times New Roman" w:cs="Times New Roman"/>
          <w:bCs/>
          <w:sz w:val="24"/>
          <w:szCs w:val="24"/>
        </w:rPr>
        <w:t xml:space="preserve">4. </w:t>
      </w:r>
      <w:r>
        <w:rPr>
          <w:rFonts w:ascii="Times New Roman" w:hAnsi="Times New Roman" w:cs="Times New Roman"/>
          <w:sz w:val="24"/>
        </w:rPr>
        <w:t xml:space="preserve">Настоящее решение обнародовать в соответствии с Положением </w:t>
      </w:r>
      <w:r>
        <w:rPr>
          <w:rFonts w:ascii="Times New Roman" w:hAnsi="Times New Roman" w:cs="Times New Roman"/>
          <w:color w:val="000000"/>
          <w:spacing w:val="-3"/>
          <w:sz w:val="24"/>
        </w:rPr>
        <w:t>о порядке опубликования, обнародования нормативно правовых актов органов местного самоуправления</w:t>
      </w:r>
      <w:r>
        <w:rPr>
          <w:rFonts w:ascii="Times New Roman" w:hAnsi="Times New Roman" w:cs="Times New Roman"/>
          <w:sz w:val="24"/>
        </w:rPr>
        <w:t xml:space="preserve">, утвержденным </w:t>
      </w:r>
      <w:r>
        <w:rPr>
          <w:rFonts w:ascii="Times New Roman" w:hAnsi="Times New Roman" w:cs="Times New Roman"/>
          <w:color w:val="000000"/>
          <w:spacing w:val="-3"/>
          <w:sz w:val="24"/>
        </w:rPr>
        <w:t xml:space="preserve">решением Совета депутатов сельского поселения Болчары </w:t>
      </w:r>
      <w:r>
        <w:rPr>
          <w:rFonts w:ascii="Times New Roman" w:hAnsi="Times New Roman" w:cs="Times New Roman"/>
          <w:sz w:val="24"/>
        </w:rPr>
        <w:t>от 26 сентября 2014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w:t>
      </w:r>
    </w:p>
    <w:p w:rsidR="009A2BAC" w:rsidRDefault="009A2BAC" w:rsidP="009A2BAC">
      <w:pPr>
        <w:pStyle w:val="a4"/>
        <w:tabs>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Pr>
          <w:rFonts w:ascii="Times New Roman" w:hAnsi="Times New Roman"/>
          <w:sz w:val="24"/>
          <w:szCs w:val="24"/>
        </w:rPr>
        <w:t>5. Настоящее решение вступает в силу после обнародования.</w:t>
      </w:r>
    </w:p>
    <w:p w:rsidR="009A2BAC" w:rsidRDefault="009A2BAC" w:rsidP="009A2BAC">
      <w:pPr>
        <w:pStyle w:val="31"/>
        <w:tabs>
          <w:tab w:val="left" w:pos="284"/>
        </w:tabs>
        <w:suppressAutoHyphens/>
        <w:spacing w:after="0"/>
        <w:ind w:firstLine="426"/>
        <w:jc w:val="both"/>
        <w:rPr>
          <w:sz w:val="24"/>
          <w:szCs w:val="24"/>
        </w:rPr>
      </w:pPr>
      <w:r>
        <w:rPr>
          <w:sz w:val="24"/>
          <w:szCs w:val="24"/>
        </w:rPr>
        <w:t xml:space="preserve">6. Контроль выполнения решения оставляю за собой. </w:t>
      </w:r>
    </w:p>
    <w:p w:rsidR="009A2BAC" w:rsidRDefault="009A2BAC" w:rsidP="009A2BAC">
      <w:pPr>
        <w:pStyle w:val="31"/>
        <w:tabs>
          <w:tab w:val="left" w:pos="284"/>
        </w:tabs>
        <w:suppressAutoHyphens/>
        <w:spacing w:after="0"/>
        <w:ind w:firstLine="426"/>
        <w:jc w:val="both"/>
        <w:rPr>
          <w:sz w:val="24"/>
          <w:szCs w:val="24"/>
        </w:rPr>
      </w:pPr>
    </w:p>
    <w:p w:rsidR="009A2BAC" w:rsidRDefault="009A2BAC" w:rsidP="009A2BAC">
      <w:pPr>
        <w:pStyle w:val="31"/>
        <w:tabs>
          <w:tab w:val="left" w:pos="284"/>
        </w:tabs>
        <w:suppressAutoHyphens/>
        <w:spacing w:after="0"/>
        <w:ind w:firstLine="426"/>
        <w:jc w:val="both"/>
        <w:rPr>
          <w:sz w:val="24"/>
          <w:szCs w:val="24"/>
        </w:rPr>
      </w:pPr>
    </w:p>
    <w:p w:rsidR="009A2BAC" w:rsidRDefault="009A2BAC" w:rsidP="009A2BAC">
      <w:pPr>
        <w:pStyle w:val="31"/>
        <w:tabs>
          <w:tab w:val="left" w:pos="284"/>
        </w:tabs>
        <w:suppressAutoHyphens/>
        <w:spacing w:after="0"/>
        <w:ind w:firstLine="426"/>
        <w:jc w:val="both"/>
        <w:rPr>
          <w:sz w:val="24"/>
          <w:szCs w:val="24"/>
        </w:rPr>
      </w:pPr>
    </w:p>
    <w:p w:rsidR="009A2BAC" w:rsidRPr="00ED41FE" w:rsidRDefault="009A2BAC" w:rsidP="009A2BAC">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Председатель Совета депутатов</w:t>
      </w:r>
    </w:p>
    <w:p w:rsidR="009A2BAC" w:rsidRPr="00ED41FE" w:rsidRDefault="009A2BAC" w:rsidP="009A2BAC">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сельского поселения Болчары                                                                          </w:t>
      </w:r>
      <w:r w:rsidR="006F73F4">
        <w:rPr>
          <w:rFonts w:ascii="Times New Roman" w:hAnsi="Times New Roman" w:cs="Times New Roman"/>
          <w:sz w:val="24"/>
          <w:szCs w:val="24"/>
        </w:rPr>
        <w:t xml:space="preserve">           </w:t>
      </w:r>
      <w:r w:rsidRPr="00ED41FE">
        <w:rPr>
          <w:rFonts w:ascii="Times New Roman" w:hAnsi="Times New Roman" w:cs="Times New Roman"/>
          <w:sz w:val="24"/>
          <w:szCs w:val="24"/>
        </w:rPr>
        <w:t xml:space="preserve">  А. </w:t>
      </w:r>
      <w:r w:rsidR="006F73F4">
        <w:rPr>
          <w:rFonts w:ascii="Times New Roman" w:hAnsi="Times New Roman" w:cs="Times New Roman"/>
          <w:sz w:val="24"/>
          <w:szCs w:val="24"/>
        </w:rPr>
        <w:t>М</w:t>
      </w:r>
      <w:r w:rsidRPr="00ED41FE">
        <w:rPr>
          <w:rFonts w:ascii="Times New Roman" w:hAnsi="Times New Roman" w:cs="Times New Roman"/>
          <w:sz w:val="24"/>
          <w:szCs w:val="24"/>
        </w:rPr>
        <w:t xml:space="preserve">. Фоменко </w:t>
      </w:r>
    </w:p>
    <w:p w:rsidR="009A2BAC" w:rsidRPr="00ED41FE" w:rsidRDefault="009A2BAC" w:rsidP="009A2BAC">
      <w:pPr>
        <w:spacing w:after="0" w:line="240" w:lineRule="auto"/>
        <w:rPr>
          <w:rFonts w:ascii="Times New Roman" w:hAnsi="Times New Roman" w:cs="Times New Roman"/>
          <w:sz w:val="24"/>
          <w:szCs w:val="24"/>
        </w:rPr>
      </w:pPr>
    </w:p>
    <w:p w:rsidR="009A2BAC" w:rsidRPr="00ED41FE" w:rsidRDefault="009A2BAC" w:rsidP="009A2BAC">
      <w:pPr>
        <w:spacing w:after="0" w:line="240" w:lineRule="auto"/>
        <w:rPr>
          <w:rFonts w:ascii="Times New Roman" w:hAnsi="Times New Roman" w:cs="Times New Roman"/>
          <w:sz w:val="24"/>
          <w:szCs w:val="24"/>
        </w:rPr>
      </w:pPr>
    </w:p>
    <w:p w:rsidR="009A2BAC" w:rsidRPr="00ED41FE" w:rsidRDefault="009A2BAC" w:rsidP="009A2BAC">
      <w:pPr>
        <w:tabs>
          <w:tab w:val="left" w:pos="7655"/>
          <w:tab w:val="left" w:pos="7797"/>
        </w:tabs>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Глава сельского поселения Болчары                                                             </w:t>
      </w:r>
      <w:r w:rsidR="006F73F4">
        <w:rPr>
          <w:rFonts w:ascii="Times New Roman" w:hAnsi="Times New Roman" w:cs="Times New Roman"/>
          <w:sz w:val="24"/>
          <w:szCs w:val="24"/>
        </w:rPr>
        <w:t xml:space="preserve">        </w:t>
      </w:r>
      <w:r w:rsidRPr="00ED41FE">
        <w:rPr>
          <w:rFonts w:ascii="Times New Roman" w:hAnsi="Times New Roman" w:cs="Times New Roman"/>
          <w:sz w:val="24"/>
          <w:szCs w:val="24"/>
        </w:rPr>
        <w:t xml:space="preserve">    С. Ю.Мокроусов</w:t>
      </w:r>
    </w:p>
    <w:p w:rsidR="009A2BAC" w:rsidRPr="00ED41FE" w:rsidRDefault="009A2BAC" w:rsidP="009A2BAC">
      <w:pPr>
        <w:shd w:val="clear" w:color="auto" w:fill="FFFFFF"/>
        <w:spacing w:after="0" w:line="240" w:lineRule="auto"/>
        <w:rPr>
          <w:rFonts w:ascii="Times New Roman" w:hAnsi="Times New Roman" w:cs="Times New Roman"/>
          <w:spacing w:val="-8"/>
          <w:sz w:val="24"/>
          <w:szCs w:val="24"/>
        </w:rPr>
      </w:pPr>
    </w:p>
    <w:p w:rsidR="009A2BAC" w:rsidRPr="00ED41FE" w:rsidRDefault="009A2BAC" w:rsidP="009A2BAC">
      <w:pPr>
        <w:shd w:val="clear" w:color="auto" w:fill="FFFFFF"/>
        <w:spacing w:after="0" w:line="240" w:lineRule="auto"/>
        <w:rPr>
          <w:rFonts w:ascii="Times New Roman" w:hAnsi="Times New Roman" w:cs="Times New Roman"/>
          <w:spacing w:val="-8"/>
          <w:sz w:val="24"/>
          <w:szCs w:val="24"/>
        </w:rPr>
      </w:pPr>
    </w:p>
    <w:p w:rsidR="009A2BAC" w:rsidRPr="00ED41FE" w:rsidRDefault="009A2BAC" w:rsidP="009A2BAC">
      <w:pPr>
        <w:shd w:val="clear" w:color="auto" w:fill="FFFFFF"/>
        <w:spacing w:after="0" w:line="240" w:lineRule="auto"/>
        <w:rPr>
          <w:rFonts w:ascii="Times New Roman" w:hAnsi="Times New Roman" w:cs="Times New Roman"/>
          <w:spacing w:val="-8"/>
          <w:sz w:val="24"/>
          <w:szCs w:val="24"/>
        </w:rPr>
      </w:pPr>
    </w:p>
    <w:p w:rsidR="009A2BAC" w:rsidRPr="00ED41FE" w:rsidRDefault="009A2BAC" w:rsidP="009A2BAC">
      <w:pPr>
        <w:shd w:val="clear" w:color="auto" w:fill="FFFFFF"/>
        <w:spacing w:after="0" w:line="240" w:lineRule="auto"/>
        <w:rPr>
          <w:rFonts w:ascii="Times New Roman" w:hAnsi="Times New Roman" w:cs="Times New Roman"/>
          <w:spacing w:val="-8"/>
          <w:sz w:val="24"/>
          <w:szCs w:val="24"/>
        </w:rPr>
      </w:pPr>
    </w:p>
    <w:p w:rsidR="009A2BAC" w:rsidRPr="00ED41FE" w:rsidRDefault="009A2BAC" w:rsidP="009A2BAC">
      <w:pPr>
        <w:shd w:val="clear" w:color="auto" w:fill="FFFFFF"/>
        <w:spacing w:after="0" w:line="240" w:lineRule="auto"/>
        <w:rPr>
          <w:rFonts w:ascii="Times New Roman" w:hAnsi="Times New Roman" w:cs="Times New Roman"/>
          <w:spacing w:val="-8"/>
          <w:sz w:val="24"/>
          <w:szCs w:val="24"/>
        </w:rPr>
      </w:pPr>
    </w:p>
    <w:p w:rsidR="009A2BAC" w:rsidRPr="00ED41FE" w:rsidRDefault="009A2BAC" w:rsidP="009A2BAC">
      <w:pPr>
        <w:shd w:val="clear" w:color="auto" w:fill="FFFFFF"/>
        <w:spacing w:after="0" w:line="240" w:lineRule="auto"/>
        <w:rPr>
          <w:rFonts w:ascii="Times New Roman" w:hAnsi="Times New Roman" w:cs="Times New Roman"/>
          <w:sz w:val="24"/>
          <w:szCs w:val="24"/>
        </w:rPr>
      </w:pPr>
      <w:r w:rsidRPr="00ED41FE">
        <w:rPr>
          <w:rFonts w:ascii="Times New Roman" w:hAnsi="Times New Roman" w:cs="Times New Roman"/>
          <w:spacing w:val="-8"/>
          <w:sz w:val="24"/>
          <w:szCs w:val="24"/>
        </w:rPr>
        <w:t>с. Болчары</w:t>
      </w:r>
    </w:p>
    <w:p w:rsidR="009A2BAC" w:rsidRPr="00ED41FE" w:rsidRDefault="006F73F4" w:rsidP="009A2BAC">
      <w:pPr>
        <w:shd w:val="clear" w:color="auto" w:fill="FFFFFF"/>
        <w:spacing w:after="0" w:line="240" w:lineRule="auto"/>
        <w:rPr>
          <w:rFonts w:ascii="Times New Roman" w:hAnsi="Times New Roman" w:cs="Times New Roman"/>
          <w:spacing w:val="-7"/>
          <w:sz w:val="24"/>
          <w:szCs w:val="24"/>
        </w:rPr>
      </w:pPr>
      <w:r>
        <w:rPr>
          <w:rFonts w:ascii="Times New Roman" w:hAnsi="Times New Roman" w:cs="Times New Roman"/>
          <w:spacing w:val="-7"/>
          <w:sz w:val="24"/>
          <w:szCs w:val="24"/>
        </w:rPr>
        <w:t>28 февраля</w:t>
      </w:r>
      <w:r w:rsidR="009A2BAC" w:rsidRPr="00ED41FE">
        <w:rPr>
          <w:rFonts w:ascii="Times New Roman" w:hAnsi="Times New Roman" w:cs="Times New Roman"/>
          <w:spacing w:val="-7"/>
          <w:sz w:val="24"/>
          <w:szCs w:val="24"/>
        </w:rPr>
        <w:t xml:space="preserve"> 2019 год</w:t>
      </w:r>
    </w:p>
    <w:p w:rsidR="009A2BAC" w:rsidRPr="00ED41FE" w:rsidRDefault="009A2BAC" w:rsidP="009A2BAC">
      <w:pPr>
        <w:shd w:val="clear" w:color="auto" w:fill="FFFFFF"/>
        <w:spacing w:after="0" w:line="240" w:lineRule="auto"/>
        <w:rPr>
          <w:rFonts w:ascii="Times New Roman" w:hAnsi="Times New Roman" w:cs="Times New Roman"/>
          <w:spacing w:val="-7"/>
          <w:sz w:val="24"/>
          <w:szCs w:val="24"/>
        </w:rPr>
      </w:pPr>
      <w:r w:rsidRPr="00ED41FE">
        <w:rPr>
          <w:rFonts w:ascii="Times New Roman" w:hAnsi="Times New Roman" w:cs="Times New Roman"/>
          <w:spacing w:val="-7"/>
          <w:sz w:val="24"/>
          <w:szCs w:val="24"/>
        </w:rPr>
        <w:t xml:space="preserve">№ </w:t>
      </w:r>
      <w:r w:rsidR="006F73F4">
        <w:rPr>
          <w:rFonts w:ascii="Times New Roman" w:hAnsi="Times New Roman" w:cs="Times New Roman"/>
          <w:spacing w:val="-7"/>
          <w:sz w:val="24"/>
          <w:szCs w:val="24"/>
        </w:rPr>
        <w:t>16</w:t>
      </w:r>
    </w:p>
    <w:p w:rsidR="00ED41FE" w:rsidRPr="00ED41FE" w:rsidRDefault="00ED41FE" w:rsidP="00ED41FE">
      <w:pPr>
        <w:pStyle w:val="ab"/>
        <w:jc w:val="both"/>
      </w:pPr>
    </w:p>
    <w:p w:rsidR="00ED41FE" w:rsidRPr="00ED41FE" w:rsidRDefault="00ED41FE" w:rsidP="006F73F4">
      <w:pPr>
        <w:pStyle w:val="ab"/>
        <w:jc w:val="right"/>
        <w:sectPr w:rsidR="00ED41FE" w:rsidRPr="00ED41FE" w:rsidSect="00ED41FE">
          <w:pgSz w:w="11906" w:h="16838"/>
          <w:pgMar w:top="1134" w:right="850" w:bottom="1134" w:left="1134" w:header="709" w:footer="709" w:gutter="0"/>
          <w:cols w:space="708"/>
          <w:titlePg/>
          <w:docGrid w:linePitch="360"/>
        </w:sectPr>
      </w:pPr>
    </w:p>
    <w:p w:rsidR="00ED41FE" w:rsidRPr="00ED41FE" w:rsidRDefault="00ED41FE" w:rsidP="006F73F4">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lastRenderedPageBreak/>
        <w:t xml:space="preserve">Приложение 1 </w:t>
      </w:r>
    </w:p>
    <w:p w:rsidR="00ED41FE" w:rsidRDefault="00ED41FE" w:rsidP="00ED41FE">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к решению </w:t>
      </w:r>
      <w:r w:rsidR="009A2BAC">
        <w:rPr>
          <w:rFonts w:ascii="Times New Roman" w:hAnsi="Times New Roman" w:cs="Times New Roman"/>
          <w:sz w:val="24"/>
          <w:szCs w:val="24"/>
        </w:rPr>
        <w:t>Совета депутатов</w:t>
      </w:r>
    </w:p>
    <w:p w:rsidR="009A2BAC" w:rsidRPr="00ED41FE" w:rsidRDefault="009A2BAC" w:rsidP="009A2B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Болчары</w:t>
      </w:r>
    </w:p>
    <w:p w:rsidR="00ED41FE" w:rsidRPr="00ED41FE" w:rsidRDefault="00ED41FE" w:rsidP="00ED41FE">
      <w:pPr>
        <w:tabs>
          <w:tab w:val="left" w:pos="4643"/>
        </w:tabs>
        <w:spacing w:after="0" w:line="240" w:lineRule="auto"/>
        <w:jc w:val="right"/>
        <w:rPr>
          <w:rFonts w:ascii="Times New Roman" w:hAnsi="Times New Roman" w:cs="Times New Roman"/>
          <w:color w:val="000000"/>
          <w:sz w:val="24"/>
          <w:szCs w:val="24"/>
        </w:rPr>
      </w:pPr>
      <w:r w:rsidRPr="00ED41FE">
        <w:rPr>
          <w:rFonts w:ascii="Times New Roman" w:hAnsi="Times New Roman" w:cs="Times New Roman"/>
          <w:sz w:val="24"/>
          <w:szCs w:val="24"/>
        </w:rPr>
        <w:t xml:space="preserve">от </w:t>
      </w:r>
      <w:r w:rsidR="006F73F4">
        <w:rPr>
          <w:rFonts w:ascii="Times New Roman" w:hAnsi="Times New Roman" w:cs="Times New Roman"/>
          <w:sz w:val="24"/>
          <w:szCs w:val="24"/>
        </w:rPr>
        <w:t xml:space="preserve">28.02.2019 </w:t>
      </w:r>
      <w:r w:rsidR="009A2BAC">
        <w:rPr>
          <w:rFonts w:ascii="Times New Roman" w:hAnsi="Times New Roman" w:cs="Times New Roman"/>
          <w:sz w:val="24"/>
          <w:szCs w:val="24"/>
        </w:rPr>
        <w:t xml:space="preserve">№ </w:t>
      </w:r>
      <w:r w:rsidR="006F73F4">
        <w:rPr>
          <w:rFonts w:ascii="Times New Roman" w:hAnsi="Times New Roman" w:cs="Times New Roman"/>
          <w:sz w:val="24"/>
          <w:szCs w:val="24"/>
        </w:rPr>
        <w:t>16</w:t>
      </w:r>
    </w:p>
    <w:p w:rsidR="00ED41FE" w:rsidRPr="00ED41FE" w:rsidRDefault="00ED41FE" w:rsidP="00ED41FE">
      <w:pPr>
        <w:tabs>
          <w:tab w:val="left" w:pos="4643"/>
        </w:tabs>
        <w:spacing w:after="0" w:line="240" w:lineRule="auto"/>
        <w:jc w:val="right"/>
        <w:rPr>
          <w:rFonts w:ascii="Times New Roman" w:hAnsi="Times New Roman" w:cs="Times New Roman"/>
          <w:color w:val="000000"/>
          <w:sz w:val="24"/>
          <w:szCs w:val="24"/>
        </w:rPr>
      </w:pPr>
    </w:p>
    <w:p w:rsidR="00ED41FE" w:rsidRPr="00ED41FE" w:rsidRDefault="00ED41FE" w:rsidP="00ED41FE">
      <w:pPr>
        <w:spacing w:after="0" w:line="240" w:lineRule="auto"/>
        <w:jc w:val="center"/>
        <w:rPr>
          <w:rFonts w:ascii="Times New Roman" w:hAnsi="Times New Roman" w:cs="Times New Roman"/>
          <w:b/>
          <w:sz w:val="24"/>
          <w:szCs w:val="24"/>
        </w:rPr>
      </w:pPr>
      <w:r w:rsidRPr="00ED41FE">
        <w:rPr>
          <w:rFonts w:ascii="Times New Roman" w:hAnsi="Times New Roman" w:cs="Times New Roman"/>
          <w:b/>
          <w:sz w:val="24"/>
          <w:szCs w:val="24"/>
        </w:rPr>
        <w:t>Порядок</w:t>
      </w:r>
    </w:p>
    <w:p w:rsidR="00ED41FE" w:rsidRPr="00ED41FE" w:rsidRDefault="00ED41FE" w:rsidP="00ED41FE">
      <w:pPr>
        <w:spacing w:after="0" w:line="240" w:lineRule="auto"/>
        <w:jc w:val="center"/>
        <w:rPr>
          <w:rFonts w:ascii="Times New Roman" w:hAnsi="Times New Roman" w:cs="Times New Roman"/>
          <w:b/>
          <w:sz w:val="24"/>
          <w:szCs w:val="24"/>
        </w:rPr>
      </w:pPr>
      <w:r w:rsidRPr="00ED41FE">
        <w:rPr>
          <w:rFonts w:ascii="Times New Roman" w:hAnsi="Times New Roman" w:cs="Times New Roman"/>
          <w:b/>
          <w:sz w:val="24"/>
          <w:szCs w:val="24"/>
        </w:rPr>
        <w:t xml:space="preserve">проведения конкурса на замещение должности муниципальной службы </w:t>
      </w:r>
    </w:p>
    <w:p w:rsidR="00ED41FE" w:rsidRPr="00ED41FE" w:rsidRDefault="00ED41FE" w:rsidP="00ED41FE">
      <w:pPr>
        <w:spacing w:after="0" w:line="240" w:lineRule="auto"/>
        <w:jc w:val="center"/>
        <w:rPr>
          <w:rFonts w:ascii="Times New Roman" w:hAnsi="Times New Roman" w:cs="Times New Roman"/>
          <w:b/>
          <w:sz w:val="24"/>
          <w:szCs w:val="24"/>
        </w:rPr>
      </w:pPr>
      <w:r w:rsidRPr="00ED41FE">
        <w:rPr>
          <w:rFonts w:ascii="Times New Roman" w:hAnsi="Times New Roman" w:cs="Times New Roman"/>
          <w:b/>
          <w:sz w:val="24"/>
          <w:szCs w:val="24"/>
        </w:rPr>
        <w:t xml:space="preserve">в </w:t>
      </w:r>
      <w:r w:rsidR="009A2BAC">
        <w:rPr>
          <w:rFonts w:ascii="Times New Roman" w:hAnsi="Times New Roman" w:cs="Times New Roman"/>
          <w:b/>
          <w:sz w:val="24"/>
          <w:szCs w:val="24"/>
        </w:rPr>
        <w:t xml:space="preserve">администрации сельского поселения Болчары </w:t>
      </w:r>
    </w:p>
    <w:p w:rsidR="00ED41FE" w:rsidRPr="009A2BAC" w:rsidRDefault="00ED41FE" w:rsidP="00ED41FE">
      <w:pPr>
        <w:spacing w:after="0" w:line="240" w:lineRule="auto"/>
        <w:rPr>
          <w:rFonts w:ascii="Times New Roman" w:hAnsi="Times New Roman" w:cs="Times New Roman"/>
          <w:b/>
          <w:sz w:val="24"/>
          <w:szCs w:val="24"/>
        </w:rPr>
      </w:pPr>
    </w:p>
    <w:p w:rsidR="00ED41FE" w:rsidRPr="009A2BAC" w:rsidRDefault="00ED41FE" w:rsidP="009A2BAC">
      <w:pPr>
        <w:pStyle w:val="a4"/>
        <w:spacing w:after="0" w:line="240" w:lineRule="auto"/>
        <w:ind w:left="0" w:firstLine="426"/>
        <w:jc w:val="center"/>
        <w:rPr>
          <w:rFonts w:ascii="Times New Roman" w:hAnsi="Times New Roman" w:cs="Times New Roman"/>
          <w:sz w:val="24"/>
          <w:szCs w:val="24"/>
        </w:rPr>
      </w:pPr>
      <w:r w:rsidRPr="009A2BAC">
        <w:rPr>
          <w:rFonts w:ascii="Times New Roman" w:hAnsi="Times New Roman" w:cs="Times New Roman"/>
          <w:sz w:val="24"/>
          <w:szCs w:val="24"/>
        </w:rPr>
        <w:t>Статья 1. Общие положения</w:t>
      </w:r>
    </w:p>
    <w:p w:rsidR="00ED41FE" w:rsidRPr="00ED41FE" w:rsidRDefault="00ED41FE" w:rsidP="009A2BAC">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w:t>
      </w:r>
      <w:proofErr w:type="gramStart"/>
      <w:r w:rsidRPr="00ED41FE">
        <w:rPr>
          <w:rFonts w:ascii="Times New Roman" w:hAnsi="Times New Roman" w:cs="Times New Roman"/>
          <w:sz w:val="24"/>
          <w:szCs w:val="24"/>
        </w:rPr>
        <w:t xml:space="preserve">Настоящий Порядок проведения конкурса на замещение должности муниципальной службы в </w:t>
      </w:r>
      <w:r w:rsidR="009A2BAC">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xml:space="preserve"> (далее – Порядок) разработан в соответствии с Федеральным законом </w:t>
      </w:r>
      <w:hyperlink r:id="rId10" w:tooltip="ФЕДЕРАЛЬНЫЙ ЗАКОН от 02.03.2007 № 25-ФЗ&#10;ГОСУДАРСТВЕННАЯ ДУМА ФЕДЕРАЛЬНОГО СОБРАНИЯ РФ&#10;&#10;О муниципальной службе в Российской Федерации" w:history="1">
        <w:r w:rsidR="00C544DD">
          <w:rPr>
            <w:rStyle w:val="ac"/>
            <w:rFonts w:ascii="Times New Roman" w:hAnsi="Times New Roman" w:cs="Times New Roman"/>
            <w:color w:val="auto"/>
            <w:sz w:val="24"/>
            <w:szCs w:val="24"/>
          </w:rPr>
          <w:t xml:space="preserve">от 02 марта 2007 </w:t>
        </w:r>
        <w:r w:rsidRPr="009A2BAC">
          <w:rPr>
            <w:rStyle w:val="ac"/>
            <w:rFonts w:ascii="Times New Roman" w:hAnsi="Times New Roman" w:cs="Times New Roman"/>
            <w:color w:val="auto"/>
            <w:sz w:val="24"/>
            <w:szCs w:val="24"/>
          </w:rPr>
          <w:t xml:space="preserve"> № 25-ФЗ</w:t>
        </w:r>
      </w:hyperlink>
      <w:r w:rsidRPr="00ED41FE">
        <w:rPr>
          <w:rFonts w:ascii="Times New Roman" w:hAnsi="Times New Roman" w:cs="Times New Roman"/>
          <w:sz w:val="24"/>
          <w:szCs w:val="24"/>
        </w:rPr>
        <w:t xml:space="preserve"> «О муниципальной службе в Российской Федерации», Законом Ханты</w:t>
      </w:r>
      <w:r w:rsidR="009A2BAC">
        <w:rPr>
          <w:rFonts w:ascii="Times New Roman" w:hAnsi="Times New Roman" w:cs="Times New Roman"/>
          <w:sz w:val="24"/>
          <w:szCs w:val="24"/>
        </w:rPr>
        <w:t xml:space="preserve"> – </w:t>
      </w:r>
      <w:r w:rsidRPr="00ED41FE">
        <w:rPr>
          <w:rFonts w:ascii="Times New Roman" w:hAnsi="Times New Roman" w:cs="Times New Roman"/>
          <w:sz w:val="24"/>
          <w:szCs w:val="24"/>
        </w:rPr>
        <w:t xml:space="preserve">Мансийского автономного округа – Югры </w:t>
      </w:r>
      <w:r w:rsidR="00C544DD">
        <w:rPr>
          <w:rFonts w:ascii="Times New Roman" w:hAnsi="Times New Roman" w:cs="Times New Roman"/>
          <w:sz w:val="24"/>
          <w:szCs w:val="24"/>
        </w:rPr>
        <w:t xml:space="preserve">                              </w:t>
      </w:r>
      <w:hyperlink r:id="rId11"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00C544DD">
          <w:rPr>
            <w:rStyle w:val="ac"/>
            <w:rFonts w:ascii="Times New Roman" w:hAnsi="Times New Roman" w:cs="Times New Roman"/>
            <w:color w:val="auto"/>
            <w:sz w:val="24"/>
            <w:szCs w:val="24"/>
          </w:rPr>
          <w:t>от 20 июля 2007</w:t>
        </w:r>
        <w:r w:rsidRPr="009A2BAC">
          <w:rPr>
            <w:rStyle w:val="ac"/>
            <w:rFonts w:ascii="Times New Roman" w:hAnsi="Times New Roman" w:cs="Times New Roman"/>
            <w:color w:val="auto"/>
            <w:sz w:val="24"/>
            <w:szCs w:val="24"/>
          </w:rPr>
          <w:t xml:space="preserve"> № 113-оз</w:t>
        </w:r>
      </w:hyperlink>
      <w:r w:rsidRPr="00ED41FE">
        <w:rPr>
          <w:rFonts w:ascii="Times New Roman" w:hAnsi="Times New Roman" w:cs="Times New Roman"/>
          <w:sz w:val="24"/>
          <w:szCs w:val="24"/>
        </w:rPr>
        <w:t xml:space="preserve"> «Об отдельных вопросах муниципальной службы в Ханты</w:t>
      </w:r>
      <w:r w:rsidR="009A2BAC">
        <w:rPr>
          <w:rFonts w:ascii="Times New Roman" w:hAnsi="Times New Roman" w:cs="Times New Roman"/>
          <w:sz w:val="24"/>
          <w:szCs w:val="24"/>
        </w:rPr>
        <w:t xml:space="preserve"> – </w:t>
      </w:r>
      <w:r w:rsidRPr="00ED41FE">
        <w:rPr>
          <w:rFonts w:ascii="Times New Roman" w:hAnsi="Times New Roman" w:cs="Times New Roman"/>
          <w:sz w:val="24"/>
          <w:szCs w:val="24"/>
        </w:rPr>
        <w:t>Мансийском автономном округе – Югре» и определяет процедуру проведения конкурса</w:t>
      </w:r>
      <w:proofErr w:type="gramEnd"/>
      <w:r w:rsidRPr="00ED41FE">
        <w:rPr>
          <w:rFonts w:ascii="Times New Roman" w:hAnsi="Times New Roman" w:cs="Times New Roman"/>
          <w:sz w:val="24"/>
          <w:szCs w:val="24"/>
        </w:rPr>
        <w:t xml:space="preserve"> на замещение вакантной должности муниципальной службы в </w:t>
      </w:r>
      <w:r w:rsidR="009A2BAC">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xml:space="preserve"> (далее – </w:t>
      </w:r>
      <w:r w:rsidR="009A2BAC">
        <w:rPr>
          <w:rFonts w:ascii="Times New Roman" w:hAnsi="Times New Roman" w:cs="Times New Roman"/>
          <w:sz w:val="24"/>
          <w:szCs w:val="24"/>
        </w:rPr>
        <w:t>администрация</w:t>
      </w:r>
      <w:r w:rsidRPr="00ED41FE">
        <w:rPr>
          <w:rFonts w:ascii="Times New Roman" w:hAnsi="Times New Roman" w:cs="Times New Roman"/>
          <w:sz w:val="24"/>
          <w:szCs w:val="24"/>
        </w:rPr>
        <w:t>).</w:t>
      </w:r>
    </w:p>
    <w:p w:rsidR="00ED41FE" w:rsidRPr="00ED41FE" w:rsidRDefault="00ED41FE" w:rsidP="009A2BAC">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2. Целью проведения конкурса является формирование высококвалифицированного состава кадров муниципальных служащих </w:t>
      </w:r>
      <w:r w:rsidR="009A2BAC">
        <w:rPr>
          <w:rFonts w:ascii="Times New Roman" w:hAnsi="Times New Roman" w:cs="Times New Roman"/>
          <w:sz w:val="24"/>
          <w:szCs w:val="24"/>
        </w:rPr>
        <w:t xml:space="preserve">администрации </w:t>
      </w:r>
      <w:r w:rsidRPr="00ED41FE">
        <w:rPr>
          <w:rFonts w:ascii="Times New Roman" w:hAnsi="Times New Roman" w:cs="Times New Roman"/>
          <w:sz w:val="24"/>
          <w:szCs w:val="24"/>
        </w:rPr>
        <w:t>и оценка уровня участников конкурса,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w:t>
      </w:r>
    </w:p>
    <w:p w:rsidR="00ED41FE" w:rsidRPr="00ED41FE" w:rsidRDefault="00ED41FE" w:rsidP="009A2BAC">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3. Основной задачей проведения конкурса на замещение вакантной должности муниципальной службы в </w:t>
      </w:r>
      <w:r w:rsidR="009A2BAC">
        <w:rPr>
          <w:rFonts w:ascii="Times New Roman" w:hAnsi="Times New Roman" w:cs="Times New Roman"/>
          <w:sz w:val="24"/>
          <w:szCs w:val="24"/>
        </w:rPr>
        <w:t>администрации</w:t>
      </w:r>
      <w:r w:rsidR="009A2BAC" w:rsidRPr="00ED41FE">
        <w:rPr>
          <w:rFonts w:ascii="Times New Roman" w:hAnsi="Times New Roman" w:cs="Times New Roman"/>
          <w:sz w:val="24"/>
          <w:szCs w:val="24"/>
        </w:rPr>
        <w:t xml:space="preserve"> </w:t>
      </w:r>
      <w:r w:rsidRPr="00ED41FE">
        <w:rPr>
          <w:rFonts w:ascii="Times New Roman" w:hAnsi="Times New Roman" w:cs="Times New Roman"/>
          <w:sz w:val="24"/>
          <w:szCs w:val="24"/>
        </w:rPr>
        <w:t>является снижение субъективного фактора при обеспечении равного доступа граждан к муниципальной службе.</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ED41FE" w:rsidRDefault="00ED41FE" w:rsidP="009A2BAC">
      <w:pPr>
        <w:spacing w:after="0" w:line="240" w:lineRule="auto"/>
        <w:ind w:firstLine="426"/>
        <w:jc w:val="center"/>
        <w:rPr>
          <w:rFonts w:ascii="Times New Roman" w:hAnsi="Times New Roman" w:cs="Times New Roman"/>
          <w:sz w:val="24"/>
          <w:szCs w:val="24"/>
        </w:rPr>
      </w:pPr>
      <w:r w:rsidRPr="009A2BAC">
        <w:rPr>
          <w:rFonts w:ascii="Times New Roman" w:hAnsi="Times New Roman" w:cs="Times New Roman"/>
          <w:sz w:val="24"/>
          <w:szCs w:val="24"/>
        </w:rPr>
        <w:t>Статья 2. Требования к участникам конкурса</w:t>
      </w:r>
    </w:p>
    <w:p w:rsidR="00ED41FE" w:rsidRPr="00ED41FE" w:rsidRDefault="00ED41FE" w:rsidP="009A2BAC">
      <w:pPr>
        <w:shd w:val="clear" w:color="auto" w:fill="FFFFFF"/>
        <w:spacing w:after="0" w:line="240" w:lineRule="auto"/>
        <w:ind w:firstLine="426"/>
        <w:jc w:val="both"/>
        <w:textAlignment w:val="baseline"/>
        <w:rPr>
          <w:rFonts w:ascii="Times New Roman" w:hAnsi="Times New Roman" w:cs="Times New Roman"/>
          <w:spacing w:val="2"/>
          <w:sz w:val="24"/>
          <w:szCs w:val="24"/>
        </w:rPr>
      </w:pPr>
      <w:r w:rsidRPr="00ED41FE">
        <w:rPr>
          <w:rFonts w:ascii="Times New Roman" w:hAnsi="Times New Roman" w:cs="Times New Roman"/>
          <w:spacing w:val="2"/>
          <w:sz w:val="24"/>
          <w:szCs w:val="24"/>
        </w:rPr>
        <w:t xml:space="preserve">1. </w:t>
      </w:r>
      <w:proofErr w:type="gramStart"/>
      <w:r w:rsidRPr="00ED41FE">
        <w:rPr>
          <w:rFonts w:ascii="Times New Roman" w:hAnsi="Times New Roman" w:cs="Times New Roman"/>
          <w:spacing w:val="2"/>
          <w:sz w:val="24"/>
          <w:szCs w:val="24"/>
        </w:rPr>
        <w:t xml:space="preserve">Право на участие в конкурсе имеют граждане Российской Федерации, </w:t>
      </w:r>
      <w:r w:rsidR="009A2BAC" w:rsidRPr="009A2BAC">
        <w:rPr>
          <w:rFonts w:ascii="Times New Roman" w:eastAsia="Times New Roman" w:hAnsi="Times New Roman" w:cs="Times New Roman"/>
          <w:sz w:val="24"/>
          <w:szCs w:val="24"/>
        </w:rPr>
        <w:t>граждан</w:t>
      </w:r>
      <w:r w:rsidR="009A2BAC">
        <w:rPr>
          <w:rFonts w:ascii="Times New Roman" w:eastAsia="Times New Roman" w:hAnsi="Times New Roman" w:cs="Times New Roman"/>
          <w:sz w:val="24"/>
          <w:szCs w:val="24"/>
        </w:rPr>
        <w:t>е</w:t>
      </w:r>
      <w:r w:rsidR="009A2BAC" w:rsidRPr="009A2BAC">
        <w:rPr>
          <w:rFonts w:ascii="Times New Roman" w:eastAsia="Times New Roman" w:hAnsi="Times New Roman" w:cs="Times New Roman"/>
          <w:sz w:val="24"/>
          <w:szCs w:val="24"/>
        </w:rPr>
        <w:t xml:space="preserve"> иностранных государств </w:t>
      </w:r>
      <w:r w:rsidR="009A2BAC">
        <w:rPr>
          <w:rFonts w:ascii="Times New Roman" w:eastAsia="Times New Roman" w:hAnsi="Times New Roman" w:cs="Times New Roman"/>
          <w:sz w:val="24"/>
          <w:szCs w:val="24"/>
        </w:rPr>
        <w:t>–</w:t>
      </w:r>
      <w:r w:rsidR="009A2BAC" w:rsidRPr="009A2BAC">
        <w:rPr>
          <w:rFonts w:ascii="Times New Roman" w:eastAsia="Times New Roman" w:hAnsi="Times New Roman" w:cs="Times New Roman"/>
          <w:sz w:val="24"/>
          <w:szCs w:val="24"/>
        </w:rPr>
        <w:t xml:space="preserve">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974208">
        <w:rPr>
          <w:rFonts w:ascii="Times New Roman" w:eastAsia="Times New Roman" w:hAnsi="Times New Roman" w:cs="Times New Roman"/>
          <w:sz w:val="24"/>
          <w:szCs w:val="24"/>
        </w:rPr>
        <w:t>,</w:t>
      </w:r>
      <w:r w:rsidR="009A2BAC" w:rsidRPr="00ED41FE">
        <w:rPr>
          <w:rFonts w:ascii="Times New Roman" w:hAnsi="Times New Roman" w:cs="Times New Roman"/>
          <w:spacing w:val="2"/>
          <w:sz w:val="24"/>
          <w:szCs w:val="24"/>
        </w:rPr>
        <w:t xml:space="preserve"> </w:t>
      </w:r>
      <w:r w:rsidRPr="00ED41FE">
        <w:rPr>
          <w:rFonts w:ascii="Times New Roman" w:hAnsi="Times New Roman" w:cs="Times New Roman"/>
          <w:spacing w:val="2"/>
          <w:sz w:val="24"/>
          <w:szCs w:val="24"/>
        </w:rPr>
        <w:t>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ED41FE" w:rsidRDefault="00ED41FE" w:rsidP="009A2BAC">
      <w:pPr>
        <w:shd w:val="clear" w:color="auto" w:fill="FFFFFF"/>
        <w:spacing w:after="0" w:line="240" w:lineRule="auto"/>
        <w:ind w:firstLine="426"/>
        <w:jc w:val="both"/>
        <w:textAlignment w:val="baseline"/>
        <w:rPr>
          <w:rFonts w:ascii="Times New Roman" w:hAnsi="Times New Roman" w:cs="Times New Roman"/>
          <w:spacing w:val="2"/>
          <w:sz w:val="24"/>
          <w:szCs w:val="24"/>
        </w:rPr>
      </w:pPr>
      <w:r w:rsidRPr="00ED41FE">
        <w:rPr>
          <w:rFonts w:ascii="Times New Roman" w:hAnsi="Times New Roman" w:cs="Times New Roman"/>
          <w:spacing w:val="2"/>
          <w:sz w:val="24"/>
          <w:szCs w:val="24"/>
        </w:rPr>
        <w:t>2.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ED41FE" w:rsidRPr="00ED41FE" w:rsidRDefault="00ED41FE" w:rsidP="00974208">
      <w:pPr>
        <w:shd w:val="clear" w:color="auto" w:fill="FFFFFF"/>
        <w:spacing w:after="0" w:line="240" w:lineRule="auto"/>
        <w:textAlignment w:val="baseline"/>
        <w:rPr>
          <w:rFonts w:ascii="Times New Roman" w:hAnsi="Times New Roman" w:cs="Times New Roman"/>
          <w:spacing w:val="2"/>
          <w:sz w:val="24"/>
          <w:szCs w:val="24"/>
        </w:rPr>
      </w:pPr>
    </w:p>
    <w:p w:rsidR="00ED41FE" w:rsidRPr="00974208" w:rsidRDefault="00ED41FE" w:rsidP="00974208">
      <w:pPr>
        <w:tabs>
          <w:tab w:val="left" w:pos="1920"/>
        </w:tabs>
        <w:spacing w:after="0" w:line="240" w:lineRule="auto"/>
        <w:ind w:firstLine="426"/>
        <w:jc w:val="center"/>
        <w:rPr>
          <w:rFonts w:ascii="Times New Roman" w:hAnsi="Times New Roman" w:cs="Times New Roman"/>
          <w:sz w:val="24"/>
          <w:szCs w:val="24"/>
        </w:rPr>
      </w:pPr>
      <w:r w:rsidRPr="00974208">
        <w:rPr>
          <w:rFonts w:ascii="Times New Roman" w:hAnsi="Times New Roman" w:cs="Times New Roman"/>
          <w:sz w:val="24"/>
          <w:szCs w:val="24"/>
        </w:rPr>
        <w:t>Статья 3. Порядок формирования, состав и полномочия конкурсной комиссии</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Для проведения конкурса в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 xml:space="preserve"> образуется конкурсная комиссия (далее – комиссия), действующая на постоянной основе, состав которой формируется в соответствии с порядком, утвержденным решением </w:t>
      </w:r>
      <w:r w:rsidR="00974208">
        <w:rPr>
          <w:rFonts w:ascii="Times New Roman" w:hAnsi="Times New Roman" w:cs="Times New Roman"/>
          <w:sz w:val="24"/>
          <w:szCs w:val="24"/>
        </w:rPr>
        <w:t>Совете депутатов сельского поселения Болчары</w:t>
      </w:r>
      <w:r w:rsidRPr="00ED41FE">
        <w:rPr>
          <w:rFonts w:ascii="Times New Roman" w:hAnsi="Times New Roman" w:cs="Times New Roman"/>
          <w:sz w:val="24"/>
          <w:szCs w:val="24"/>
        </w:rPr>
        <w:t>.</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974208" w:rsidRDefault="00ED41FE" w:rsidP="00974208">
      <w:pPr>
        <w:spacing w:after="0" w:line="240" w:lineRule="auto"/>
        <w:ind w:firstLine="426"/>
        <w:jc w:val="center"/>
        <w:rPr>
          <w:rFonts w:ascii="Times New Roman" w:hAnsi="Times New Roman" w:cs="Times New Roman"/>
          <w:sz w:val="24"/>
          <w:szCs w:val="24"/>
        </w:rPr>
      </w:pPr>
      <w:r w:rsidRPr="00974208">
        <w:rPr>
          <w:rFonts w:ascii="Times New Roman" w:hAnsi="Times New Roman" w:cs="Times New Roman"/>
          <w:sz w:val="24"/>
          <w:szCs w:val="24"/>
        </w:rPr>
        <w:t>Статья 4. Порядок проведения конкурса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w:t>
      </w:r>
      <w:proofErr w:type="gramStart"/>
      <w:r w:rsidRPr="00ED41FE">
        <w:rPr>
          <w:rFonts w:ascii="Times New Roman" w:hAnsi="Times New Roman" w:cs="Times New Roman"/>
          <w:sz w:val="24"/>
          <w:szCs w:val="24"/>
        </w:rPr>
        <w:t xml:space="preserve">Решение о необходимости проведения конкурса принимается представителем нанимателя (работодателем) </w:t>
      </w:r>
      <w:r w:rsidR="00974208">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xml:space="preserve"> (далее – представитель нанимателя (работодатель) при наличии вакантной должности муниципальной службы (не замещённой муниципальным служащим) и отсутствия на неё сформированного на конкурсной основе резерва управленческих кадров, кадрового резерва.</w:t>
      </w:r>
      <w:proofErr w:type="gramEnd"/>
    </w:p>
    <w:p w:rsidR="00ED41FE" w:rsidRPr="00ED41FE" w:rsidRDefault="00ED41FE" w:rsidP="009A2BAC">
      <w:pPr>
        <w:spacing w:after="0" w:line="240" w:lineRule="auto"/>
        <w:ind w:firstLine="426"/>
        <w:rPr>
          <w:rFonts w:ascii="Times New Roman" w:hAnsi="Times New Roman" w:cs="Times New Roman"/>
          <w:sz w:val="24"/>
          <w:szCs w:val="24"/>
        </w:rPr>
      </w:pPr>
      <w:r w:rsidRPr="00ED41FE">
        <w:rPr>
          <w:rFonts w:ascii="Times New Roman" w:hAnsi="Times New Roman" w:cs="Times New Roman"/>
          <w:sz w:val="24"/>
          <w:szCs w:val="24"/>
        </w:rPr>
        <w:t>2. Конкурс не проводится:</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при заключении срочного трудового договора, в том числе на время исполнения обязанностей отсутствующего муниципального служащего, за которым в соответствии с </w:t>
      </w:r>
      <w:r w:rsidRPr="00ED41FE">
        <w:rPr>
          <w:rFonts w:ascii="Times New Roman" w:hAnsi="Times New Roman" w:cs="Times New Roman"/>
          <w:sz w:val="24"/>
          <w:szCs w:val="24"/>
        </w:rPr>
        <w:lastRenderedPageBreak/>
        <w:t>трудовым законодательством  и иными нормативными правовыми актами, трудовым договором сохраняется место работы;</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2) при переводе муниципального служащего на иную должность муниципальной службы в случаях:</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а) изменения определенных сторонами условий трудового договора по причинам, связанным с изменением организационных условий труда;</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 xml:space="preserve">б) при реорганизации (ликвидации)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 xml:space="preserve"> или изменении его структуры;</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 xml:space="preserve">в) при упразднении структурного подразделения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 xml:space="preserve">г) при сокращении численности или штата должностей муниципальной службы в </w:t>
      </w:r>
      <w:r w:rsidR="00974208">
        <w:rPr>
          <w:rFonts w:ascii="Times New Roman" w:hAnsi="Times New Roman" w:cs="Times New Roman"/>
          <w:sz w:val="24"/>
          <w:szCs w:val="24"/>
        </w:rPr>
        <w:t>администрации;</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3) при переводе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4) при назначении на должность муниципальной службы муниципального служащего (гражданина), состоящего в резерве управленческих кадров, кадровом резерве, сформированном на конкурсной основе</w:t>
      </w:r>
      <w:r w:rsidR="00974208">
        <w:rPr>
          <w:rFonts w:ascii="Times New Roman" w:hAnsi="Times New Roman" w:cs="Times New Roman"/>
          <w:sz w:val="24"/>
          <w:szCs w:val="24"/>
        </w:rPr>
        <w:t>;</w:t>
      </w:r>
    </w:p>
    <w:p w:rsidR="00ED41FE" w:rsidRPr="00ED41FE" w:rsidRDefault="00ED41FE" w:rsidP="00974208">
      <w:pPr>
        <w:tabs>
          <w:tab w:val="left" w:pos="567"/>
        </w:tabs>
        <w:spacing w:after="0" w:line="240" w:lineRule="auto"/>
        <w:ind w:firstLine="425"/>
        <w:rPr>
          <w:rFonts w:ascii="Times New Roman" w:hAnsi="Times New Roman" w:cs="Times New Roman"/>
          <w:sz w:val="24"/>
          <w:szCs w:val="24"/>
        </w:rPr>
      </w:pPr>
      <w:r w:rsidRPr="00ED41FE">
        <w:rPr>
          <w:rFonts w:ascii="Times New Roman" w:hAnsi="Times New Roman" w:cs="Times New Roman"/>
          <w:sz w:val="24"/>
          <w:szCs w:val="24"/>
        </w:rPr>
        <w:t>5) при назначении на должность муниципальной службы:</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а) главной группы, учреждаемой для выполнения функции «помощник (советник)» и «специалист»;</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б) ведущей группы, учреждаемой для выполнения функции «специалист»,  «</w:t>
      </w:r>
      <w:proofErr w:type="gramStart"/>
      <w:r w:rsidRPr="00ED41FE">
        <w:rPr>
          <w:rFonts w:ascii="Times New Roman" w:hAnsi="Times New Roman" w:cs="Times New Roman"/>
          <w:sz w:val="24"/>
          <w:szCs w:val="24"/>
        </w:rPr>
        <w:t>обеспечивающий</w:t>
      </w:r>
      <w:proofErr w:type="gramEnd"/>
      <w:r w:rsidRPr="00ED41FE">
        <w:rPr>
          <w:rFonts w:ascii="Times New Roman" w:hAnsi="Times New Roman" w:cs="Times New Roman"/>
          <w:sz w:val="24"/>
          <w:szCs w:val="24"/>
        </w:rPr>
        <w:t xml:space="preserve"> специалист»;</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в) старшей группы, учреждаемой для в</w:t>
      </w:r>
      <w:r w:rsidR="00974208">
        <w:rPr>
          <w:rFonts w:ascii="Times New Roman" w:hAnsi="Times New Roman" w:cs="Times New Roman"/>
          <w:sz w:val="24"/>
          <w:szCs w:val="24"/>
        </w:rPr>
        <w:t xml:space="preserve">ыполнения функций «специалист», </w:t>
      </w:r>
      <w:r w:rsidRPr="00ED41FE">
        <w:rPr>
          <w:rFonts w:ascii="Times New Roman" w:hAnsi="Times New Roman" w:cs="Times New Roman"/>
          <w:sz w:val="24"/>
          <w:szCs w:val="24"/>
        </w:rPr>
        <w:t>«</w:t>
      </w:r>
      <w:proofErr w:type="gramStart"/>
      <w:r w:rsidRPr="00ED41FE">
        <w:rPr>
          <w:rFonts w:ascii="Times New Roman" w:hAnsi="Times New Roman" w:cs="Times New Roman"/>
          <w:sz w:val="24"/>
          <w:szCs w:val="24"/>
        </w:rPr>
        <w:t>обеспечивающий</w:t>
      </w:r>
      <w:proofErr w:type="gramEnd"/>
      <w:r w:rsidRPr="00ED41FE">
        <w:rPr>
          <w:rFonts w:ascii="Times New Roman" w:hAnsi="Times New Roman" w:cs="Times New Roman"/>
          <w:sz w:val="24"/>
          <w:szCs w:val="24"/>
        </w:rPr>
        <w:t xml:space="preserve"> специалист»;</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г) младшей группы, учреждаемой для вып</w:t>
      </w:r>
      <w:r w:rsidR="00974208">
        <w:rPr>
          <w:rFonts w:ascii="Times New Roman" w:hAnsi="Times New Roman" w:cs="Times New Roman"/>
          <w:sz w:val="24"/>
          <w:szCs w:val="24"/>
        </w:rPr>
        <w:t>олнения функции «</w:t>
      </w:r>
      <w:proofErr w:type="gramStart"/>
      <w:r w:rsidR="00974208">
        <w:rPr>
          <w:rFonts w:ascii="Times New Roman" w:hAnsi="Times New Roman" w:cs="Times New Roman"/>
          <w:sz w:val="24"/>
          <w:szCs w:val="24"/>
        </w:rPr>
        <w:t>обеспечивающий</w:t>
      </w:r>
      <w:proofErr w:type="gramEnd"/>
      <w:r w:rsidR="00974208">
        <w:rPr>
          <w:rFonts w:ascii="Times New Roman" w:hAnsi="Times New Roman" w:cs="Times New Roman"/>
          <w:sz w:val="24"/>
          <w:szCs w:val="24"/>
        </w:rPr>
        <w:t xml:space="preserve"> </w:t>
      </w:r>
      <w:r w:rsidRPr="00ED41FE">
        <w:rPr>
          <w:rFonts w:ascii="Times New Roman" w:hAnsi="Times New Roman" w:cs="Times New Roman"/>
          <w:sz w:val="24"/>
          <w:szCs w:val="24"/>
        </w:rPr>
        <w:t>специалист»;</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6) при переводе муниципального служащего по его просьбе или с его согласия для прохождения муниципальной службы из одного органа местного самоуправления в другой;</w:t>
      </w:r>
    </w:p>
    <w:p w:rsidR="00ED41FE" w:rsidRPr="00ED41FE" w:rsidRDefault="00ED41FE" w:rsidP="00974208">
      <w:pPr>
        <w:tabs>
          <w:tab w:val="left" w:pos="567"/>
        </w:tabs>
        <w:spacing w:after="0" w:line="240" w:lineRule="auto"/>
        <w:ind w:firstLine="425"/>
        <w:jc w:val="both"/>
        <w:rPr>
          <w:rFonts w:ascii="Times New Roman" w:hAnsi="Times New Roman" w:cs="Times New Roman"/>
          <w:sz w:val="24"/>
          <w:szCs w:val="24"/>
        </w:rPr>
      </w:pPr>
      <w:r w:rsidRPr="00ED41FE">
        <w:rPr>
          <w:rFonts w:ascii="Times New Roman" w:hAnsi="Times New Roman" w:cs="Times New Roman"/>
          <w:sz w:val="24"/>
          <w:szCs w:val="24"/>
        </w:rPr>
        <w:t xml:space="preserve">7) при переводе муниципального служащего по его просьбе или с его согласия для прохождения муниципальной службы из одного органа, структурного подразделения, отдела, службы, сектора в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 xml:space="preserve">, структурного подразделения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 xml:space="preserve"> в другой орган, структурное подразделение, отдел, службу, сектор в составе </w:t>
      </w:r>
      <w:r w:rsidR="00974208">
        <w:rPr>
          <w:rFonts w:ascii="Times New Roman" w:hAnsi="Times New Roman" w:cs="Times New Roman"/>
          <w:sz w:val="24"/>
          <w:szCs w:val="24"/>
        </w:rPr>
        <w:t>администрации</w:t>
      </w:r>
      <w:r w:rsidRPr="00ED41FE">
        <w:rPr>
          <w:rFonts w:ascii="Times New Roman" w:hAnsi="Times New Roman" w:cs="Times New Roman"/>
          <w:sz w:val="24"/>
          <w:szCs w:val="24"/>
        </w:rPr>
        <w:t xml:space="preserve">, структурного подразделения </w:t>
      </w:r>
      <w:r w:rsidR="00974208">
        <w:rPr>
          <w:rFonts w:ascii="Times New Roman" w:hAnsi="Times New Roman" w:cs="Times New Roman"/>
          <w:sz w:val="24"/>
          <w:szCs w:val="24"/>
        </w:rPr>
        <w:t>администрации.</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974208" w:rsidRDefault="00ED41FE" w:rsidP="00974208">
      <w:pPr>
        <w:spacing w:after="0" w:line="240" w:lineRule="auto"/>
        <w:ind w:firstLine="426"/>
        <w:jc w:val="center"/>
        <w:rPr>
          <w:rFonts w:ascii="Times New Roman" w:hAnsi="Times New Roman" w:cs="Times New Roman"/>
          <w:sz w:val="24"/>
          <w:szCs w:val="24"/>
        </w:rPr>
      </w:pPr>
      <w:r w:rsidRPr="00974208">
        <w:rPr>
          <w:rFonts w:ascii="Times New Roman" w:hAnsi="Times New Roman" w:cs="Times New Roman"/>
          <w:sz w:val="24"/>
          <w:szCs w:val="24"/>
        </w:rPr>
        <w:t>Статья 5. Порядок объявления о проведении конкурса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 Конкурс объявляется не позднее, чем за 20 дней до даты его проведения.</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2. </w:t>
      </w:r>
      <w:proofErr w:type="gramStart"/>
      <w:r w:rsidRPr="00ED41FE">
        <w:rPr>
          <w:rFonts w:ascii="Times New Roman" w:hAnsi="Times New Roman" w:cs="Times New Roman"/>
          <w:sz w:val="24"/>
          <w:szCs w:val="24"/>
        </w:rPr>
        <w:t>Решение о проведении конкурса в обязательном порядке подлежит опубликованию в средствах массовой информации, размещению на официальном сайте органов местного самоуправления муниципального образования Кондинский район (далее – официальный сайт) и в федеральной государственной информационной системе «Федеральный портал государственной службы и управленческих кадров» (далее – Портал) не позднее, чем за 20 дней до проведения конкурса.</w:t>
      </w:r>
      <w:proofErr w:type="gramEnd"/>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3. В объявлении о проведении конкурса указываются следующие сведения:</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 дата, место и время проведения конкурса;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наименование вакантной должности муниципальной службы и структурное подразделение;</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3) квалификационные требования, предъявляемые к кандидату на замещение вакантной должности муниципальной службы;</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4) проект трудового договора;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5) дата, место и время приема документов;</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6) срок, до истечения которого принимаются документы;</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7) форма проведения конкурса;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lastRenderedPageBreak/>
        <w:t>8) перечень предоставляемых документов;</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9) сведения об источнике подробной информации, об организаторе конкурса (номер контактного телефона, факса, адрес электронной почты, электронный адрес официального сайта и Портала).</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4. Приём заявлений на участие в конкурсе заканчиваются за 10 дней до даты его проведения. </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974208" w:rsidRDefault="00ED41FE" w:rsidP="00974208">
      <w:pPr>
        <w:spacing w:after="0" w:line="240" w:lineRule="auto"/>
        <w:ind w:firstLine="426"/>
        <w:jc w:val="center"/>
        <w:rPr>
          <w:rFonts w:ascii="Times New Roman" w:hAnsi="Times New Roman" w:cs="Times New Roman"/>
          <w:sz w:val="24"/>
          <w:szCs w:val="24"/>
        </w:rPr>
      </w:pPr>
      <w:r w:rsidRPr="00974208">
        <w:rPr>
          <w:rFonts w:ascii="Times New Roman" w:hAnsi="Times New Roman" w:cs="Times New Roman"/>
          <w:sz w:val="24"/>
          <w:szCs w:val="24"/>
        </w:rPr>
        <w:t>Статья 6. Порядок представления документов для участия в конкурсе</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 Кандидат, изъявивший желание участвовать в конкурсе, представляет в комиссию следующие документы:</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 личное заявление о допуске к участию в конкурсе (с указанием о согласии с условиями конкурса) (приложение 1 к Порядку);</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собственноручно заполненную и подписанную анкету по установленной форме с приложением фотографии размеров 3Х4 (приложение 2 к Порядку);</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3) копию паспорта или заменяющего его документа, удостоверяющего личность (соответствующий документ предъявляется лично по прибытии на конкурс);</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кандидата, заверенную нотариально или кадровой службой по месту работы (службы); </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5) копию документа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заверенную нотариально или кадровой службой по месту работы (службы) (соответствующие документы предъявляются лично для сверки);</w:t>
      </w:r>
    </w:p>
    <w:p w:rsidR="00ED41FE" w:rsidRPr="00ED41FE" w:rsidRDefault="00ED41FE" w:rsidP="00974208">
      <w:pPr>
        <w:pStyle w:val="ab"/>
        <w:ind w:firstLine="426"/>
        <w:jc w:val="both"/>
      </w:pPr>
      <w:r w:rsidRPr="00ED41FE">
        <w:t>6)</w:t>
      </w:r>
      <w:r w:rsidR="00974208">
        <w:t xml:space="preserve"> документы воинского учета – для</w:t>
      </w:r>
      <w:r w:rsidRPr="00ED41FE">
        <w:t xml:space="preserve"> граждан, пребывающих в запасе, и лиц, подлежащих призыву на военную службу;</w:t>
      </w:r>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7) медицинское заключение об отсутствии у кандидата заболевания, препятствующего поступлению на муниципальную службу или ее прохождению; </w:t>
      </w:r>
    </w:p>
    <w:p w:rsidR="00ED41FE" w:rsidRPr="00ED41FE" w:rsidRDefault="00ED41FE" w:rsidP="00974208">
      <w:pPr>
        <w:spacing w:after="0" w:line="240" w:lineRule="auto"/>
        <w:ind w:firstLine="426"/>
        <w:jc w:val="both"/>
        <w:rPr>
          <w:rFonts w:ascii="Times New Roman" w:hAnsi="Times New Roman" w:cs="Times New Roman"/>
          <w:sz w:val="24"/>
          <w:szCs w:val="24"/>
        </w:rPr>
      </w:pPr>
      <w:proofErr w:type="gramStart"/>
      <w:r w:rsidRPr="00ED41FE">
        <w:rPr>
          <w:rFonts w:ascii="Times New Roman" w:hAnsi="Times New Roman" w:cs="Times New Roman"/>
          <w:sz w:val="24"/>
          <w:szCs w:val="24"/>
        </w:rPr>
        <w:t>8)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на своих супруга (супруги) и несовершеннолетних детей (в случае, когда кандидат, претендует на замещение должности муниципальной службы, включенную в соответствующий перечень должностей, утвержденный нормативным правовым актом).</w:t>
      </w:r>
      <w:proofErr w:type="gramEnd"/>
    </w:p>
    <w:p w:rsidR="00ED41FE" w:rsidRPr="00ED41FE" w:rsidRDefault="00ED41FE" w:rsidP="00974208">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9) согласие на обработку персональных данных (приложение 3 к Порядку).</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10) сведения об адресах сайтов и (или) страниц сайтов в информационно</w:t>
      </w:r>
      <w:r w:rsidR="00974208">
        <w:rPr>
          <w:rFonts w:ascii="Times New Roman" w:hAnsi="Times New Roman" w:cs="Times New Roman"/>
          <w:sz w:val="24"/>
          <w:szCs w:val="24"/>
        </w:rPr>
        <w:t xml:space="preserve"> – </w:t>
      </w:r>
      <w:r w:rsidRPr="00ED41FE">
        <w:rPr>
          <w:rFonts w:ascii="Times New Roman" w:hAnsi="Times New Roman" w:cs="Times New Roman"/>
          <w:sz w:val="24"/>
          <w:szCs w:val="24"/>
        </w:rPr>
        <w:t>телекоммуникационной сети «Интернет», на которых гражданин размещал общедоступную информацию, а также данные, позволяющие его идентифицировать, - за три календарных года, предшествующих году поступления на муниципальную службу.</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Несвоевременное предоставление кандидатом в комиссию документов, предоставление документов не в полном объёме или с нарушением требований, предъявляемых к оформлению документов, содержащих исправления, а также по истечении установленного срока является основанием для отказа кандидату в приёме документов.</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3. В случае</w:t>
      </w:r>
      <w:proofErr w:type="gramStart"/>
      <w:r w:rsidRPr="00ED41FE">
        <w:rPr>
          <w:rFonts w:ascii="Times New Roman" w:hAnsi="Times New Roman" w:cs="Times New Roman"/>
          <w:sz w:val="24"/>
          <w:szCs w:val="24"/>
        </w:rPr>
        <w:t>,</w:t>
      </w:r>
      <w:proofErr w:type="gramEnd"/>
      <w:r w:rsidRPr="00ED41FE">
        <w:rPr>
          <w:rFonts w:ascii="Times New Roman" w:hAnsi="Times New Roman" w:cs="Times New Roman"/>
          <w:sz w:val="24"/>
          <w:szCs w:val="24"/>
        </w:rPr>
        <w:t xml:space="preserve"> если для участия в конкурсе, в установленный  для приёма документов срок, заявлений от претендентов не поступило, или поступило заявление только от одного претендента, комиссией принимается решение о признании конкурса несостоявшимся. </w:t>
      </w:r>
    </w:p>
    <w:p w:rsidR="00ED41FE" w:rsidRPr="00ED41FE" w:rsidRDefault="00ED41FE" w:rsidP="00257DA2">
      <w:pPr>
        <w:spacing w:after="0" w:line="240" w:lineRule="auto"/>
        <w:ind w:firstLine="426"/>
        <w:jc w:val="both"/>
        <w:rPr>
          <w:rFonts w:ascii="Times New Roman" w:hAnsi="Times New Roman" w:cs="Times New Roman"/>
          <w:sz w:val="24"/>
          <w:szCs w:val="24"/>
        </w:rPr>
      </w:pPr>
    </w:p>
    <w:p w:rsidR="00ED41FE" w:rsidRPr="00257DA2"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7. Порядок проведения конкурса</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1. Конкурс проводится при наличии не мен</w:t>
      </w:r>
      <w:r w:rsidR="00257DA2">
        <w:rPr>
          <w:rFonts w:ascii="Times New Roman" w:hAnsi="Times New Roman" w:cs="Times New Roman"/>
          <w:sz w:val="24"/>
          <w:szCs w:val="24"/>
        </w:rPr>
        <w:t xml:space="preserve">ее двух кандидатов на должность </w:t>
      </w:r>
      <w:r w:rsidRPr="00ED41FE">
        <w:rPr>
          <w:rFonts w:ascii="Times New Roman" w:hAnsi="Times New Roman" w:cs="Times New Roman"/>
          <w:sz w:val="24"/>
          <w:szCs w:val="24"/>
        </w:rPr>
        <w:t>муниципальной службы.</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Конкурс проводится в два этапа.</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lastRenderedPageBreak/>
        <w:t>3. Первый этап состоит в привлечении кандидатов к участию в конкурсе,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w:t>
      </w:r>
    </w:p>
    <w:p w:rsidR="00ED41FE" w:rsidRPr="00ED41FE" w:rsidRDefault="00ED41FE" w:rsidP="00257DA2">
      <w:pPr>
        <w:spacing w:after="0" w:line="240" w:lineRule="auto"/>
        <w:ind w:firstLine="426"/>
        <w:jc w:val="both"/>
        <w:rPr>
          <w:rFonts w:ascii="Times New Roman" w:hAnsi="Times New Roman" w:cs="Times New Roman"/>
          <w:sz w:val="24"/>
          <w:szCs w:val="24"/>
        </w:rPr>
      </w:pPr>
      <w:proofErr w:type="gramStart"/>
      <w:r w:rsidRPr="00ED41FE">
        <w:rPr>
          <w:rFonts w:ascii="Times New Roman" w:hAnsi="Times New Roman" w:cs="Times New Roman"/>
          <w:sz w:val="24"/>
          <w:szCs w:val="24"/>
        </w:rPr>
        <w:t>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 в случае несоответствия квалификационным требованиям или установления в ходе проверки обстоятельств, препятствующих в соответствии с законодательством Российской федерации и Ханты</w:t>
      </w:r>
      <w:r w:rsidR="00257DA2">
        <w:rPr>
          <w:rFonts w:ascii="Times New Roman" w:hAnsi="Times New Roman" w:cs="Times New Roman"/>
          <w:sz w:val="24"/>
          <w:szCs w:val="24"/>
        </w:rPr>
        <w:t xml:space="preserve"> – </w:t>
      </w:r>
      <w:r w:rsidRPr="00ED41FE">
        <w:rPr>
          <w:rFonts w:ascii="Times New Roman" w:hAnsi="Times New Roman" w:cs="Times New Roman"/>
          <w:sz w:val="24"/>
          <w:szCs w:val="24"/>
        </w:rPr>
        <w:t>Мансийского автономного округа – Югры поступлению кандидата на муниципальную службу.</w:t>
      </w:r>
      <w:proofErr w:type="gramEnd"/>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Кандидату, допущенному к участию во втором этапе конкурса, направляется уведомление о дате, месте и времени проведения второго этапа конкурса не позднее, чем за 15 дня до начала проведения второго этапа конкурса по форме согласно приложению 4 к Порядку.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Кандидату, не допущенному к участию во втором этапе конкурса, направляется уведомления о принятом решении в течение 15 рабочих дней со дня окончания первого этапа конкурса по форме согласно приложению 5 к Порядку.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4. Если после проведения первого этапа конкурса остается один кандидат или не остается кандидатов на замещение вакантной должности муниципальной службы, представитель нанимателя (работодатель) признает конкурс несостоявшимся, о чем конкурсанты уведомляются в письменной форме в течение 15 рабочих дней.</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5. Второй этап конкурса проводится при наличии двух и более кандидатов, соответствующих установленным требованиям.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6. При проведении второго этапа конкурса проводятся экзаменационные и оценочные мероприятия, где используются не противоречащие действующему законодательству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 </w:t>
      </w:r>
    </w:p>
    <w:p w:rsidR="00ED41FE" w:rsidRPr="00ED41FE" w:rsidRDefault="00ED41FE" w:rsidP="00257DA2">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7. Комиссия принимает решение о применении формы (тестовое задание, индивидуальное собеседование, анкетирование, письменное задание (реферат)) методов оценки профессиональных и личностных качеств кандидатов для проведения конкурса.</w:t>
      </w:r>
    </w:p>
    <w:p w:rsidR="00ED41FE" w:rsidRPr="00ED41FE" w:rsidRDefault="00ED41FE" w:rsidP="009A2BAC">
      <w:pPr>
        <w:autoSpaceDE w:val="0"/>
        <w:autoSpaceDN w:val="0"/>
        <w:adjustRightInd w:val="0"/>
        <w:spacing w:after="0" w:line="240" w:lineRule="auto"/>
        <w:ind w:firstLine="426"/>
        <w:outlineLvl w:val="1"/>
        <w:rPr>
          <w:rFonts w:ascii="Times New Roman" w:hAnsi="Times New Roman" w:cs="Times New Roman"/>
          <w:sz w:val="24"/>
          <w:szCs w:val="24"/>
        </w:rPr>
      </w:pPr>
    </w:p>
    <w:p w:rsidR="00ED41FE" w:rsidRPr="00257DA2"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8.</w:t>
      </w:r>
      <w:r w:rsidR="00257DA2">
        <w:rPr>
          <w:rFonts w:ascii="Times New Roman" w:hAnsi="Times New Roman" w:cs="Times New Roman"/>
          <w:sz w:val="24"/>
          <w:szCs w:val="24"/>
        </w:rPr>
        <w:t xml:space="preserve"> </w:t>
      </w:r>
      <w:r w:rsidRPr="00257DA2">
        <w:rPr>
          <w:rFonts w:ascii="Times New Roman" w:hAnsi="Times New Roman" w:cs="Times New Roman"/>
          <w:sz w:val="24"/>
          <w:szCs w:val="24"/>
        </w:rPr>
        <w:t>Тестовое задание</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Тестовое задание проводится по вопросам организации муниципальной службы и противодействия коррупции.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2. Тестовое задание является </w:t>
      </w:r>
      <w:r w:rsidR="00257DA2">
        <w:rPr>
          <w:rFonts w:ascii="Times New Roman" w:hAnsi="Times New Roman" w:cs="Times New Roman"/>
          <w:sz w:val="24"/>
          <w:szCs w:val="24"/>
        </w:rPr>
        <w:t>составной частью системы тестов</w:t>
      </w:r>
      <w:r w:rsidRPr="00ED41FE">
        <w:rPr>
          <w:rFonts w:ascii="Times New Roman" w:hAnsi="Times New Roman" w:cs="Times New Roman"/>
          <w:sz w:val="24"/>
          <w:szCs w:val="24"/>
        </w:rPr>
        <w:t xml:space="preserve"> для проведения тестирования с целью проверки соответствия кандидата базовым квалификационным требованиям к должности муниципальной службы.</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3. Тестовое задание (количество и содержание) формируется </w:t>
      </w:r>
      <w:r w:rsidR="00257DA2">
        <w:rPr>
          <w:rFonts w:ascii="Times New Roman" w:hAnsi="Times New Roman" w:cs="Times New Roman"/>
          <w:sz w:val="24"/>
          <w:szCs w:val="24"/>
        </w:rPr>
        <w:t>организационно – правовым отделом администрации</w:t>
      </w:r>
      <w:r w:rsidRPr="00ED41FE">
        <w:rPr>
          <w:rFonts w:ascii="Times New Roman" w:hAnsi="Times New Roman" w:cs="Times New Roman"/>
          <w:sz w:val="24"/>
          <w:szCs w:val="24"/>
        </w:rPr>
        <w:t xml:space="preserve"> (далее – </w:t>
      </w:r>
      <w:r w:rsidR="00257DA2">
        <w:rPr>
          <w:rFonts w:ascii="Times New Roman" w:hAnsi="Times New Roman" w:cs="Times New Roman"/>
          <w:sz w:val="24"/>
          <w:szCs w:val="24"/>
        </w:rPr>
        <w:t>отдел</w:t>
      </w:r>
      <w:r w:rsidRPr="00ED41FE">
        <w:rPr>
          <w:rFonts w:ascii="Times New Roman" w:hAnsi="Times New Roman" w:cs="Times New Roman"/>
          <w:sz w:val="24"/>
          <w:szCs w:val="24"/>
        </w:rPr>
        <w:t xml:space="preserve">) с учетом группы должности муниципальной службы и утверждается на заседании комиссии.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Ответы кандидата на тестовое задание заносятся в бланки для ответов тестирования (приложение 6 к Порядку).</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4. Оценка уровня знаний общих положений законодательства Российской Федерации, законодательства Ханты</w:t>
      </w:r>
      <w:r w:rsidR="00257DA2">
        <w:rPr>
          <w:rFonts w:ascii="Times New Roman" w:hAnsi="Times New Roman" w:cs="Times New Roman"/>
          <w:sz w:val="24"/>
          <w:szCs w:val="24"/>
        </w:rPr>
        <w:t xml:space="preserve"> – </w:t>
      </w:r>
      <w:r w:rsidRPr="00ED41FE">
        <w:rPr>
          <w:rFonts w:ascii="Times New Roman" w:hAnsi="Times New Roman" w:cs="Times New Roman"/>
          <w:sz w:val="24"/>
          <w:szCs w:val="24"/>
        </w:rPr>
        <w:t>Мансийского автономного округа – Югры в области организации муниципальной службы и противодействия коррупции при прохождении кандидатом тестирования проводится по следующим критериям:</w:t>
      </w:r>
    </w:p>
    <w:p w:rsidR="00ED41FE" w:rsidRPr="00ED41FE" w:rsidRDefault="00ED41FE" w:rsidP="00257DA2">
      <w:pPr>
        <w:pStyle w:val="a4"/>
        <w:numPr>
          <w:ilvl w:val="0"/>
          <w:numId w:val="34"/>
        </w:numPr>
        <w:tabs>
          <w:tab w:val="left" w:pos="709"/>
        </w:tabs>
        <w:spacing w:after="0" w:line="240" w:lineRule="auto"/>
        <w:ind w:left="0" w:firstLine="426"/>
        <w:jc w:val="both"/>
        <w:rPr>
          <w:rFonts w:ascii="Times New Roman" w:hAnsi="Times New Roman" w:cs="Times New Roman"/>
          <w:sz w:val="24"/>
          <w:szCs w:val="24"/>
        </w:rPr>
      </w:pPr>
      <w:r w:rsidRPr="00ED41FE">
        <w:rPr>
          <w:rFonts w:ascii="Times New Roman" w:hAnsi="Times New Roman" w:cs="Times New Roman"/>
          <w:sz w:val="24"/>
          <w:szCs w:val="24"/>
        </w:rPr>
        <w:t>оценка «отлично» ставится при условии, если кандидат  дал правильные ответы на 80% и более вопросов;</w:t>
      </w:r>
    </w:p>
    <w:p w:rsidR="00ED41FE" w:rsidRPr="00ED41FE" w:rsidRDefault="00ED41FE" w:rsidP="00257DA2">
      <w:pPr>
        <w:pStyle w:val="a4"/>
        <w:numPr>
          <w:ilvl w:val="0"/>
          <w:numId w:val="34"/>
        </w:numPr>
        <w:tabs>
          <w:tab w:val="left" w:pos="709"/>
        </w:tabs>
        <w:spacing w:after="0" w:line="240" w:lineRule="auto"/>
        <w:ind w:left="0" w:firstLine="426"/>
        <w:jc w:val="both"/>
        <w:rPr>
          <w:rFonts w:ascii="Times New Roman" w:hAnsi="Times New Roman" w:cs="Times New Roman"/>
          <w:sz w:val="24"/>
          <w:szCs w:val="24"/>
        </w:rPr>
      </w:pPr>
      <w:r w:rsidRPr="00ED41FE">
        <w:rPr>
          <w:rFonts w:ascii="Times New Roman" w:hAnsi="Times New Roman" w:cs="Times New Roman"/>
          <w:sz w:val="24"/>
          <w:szCs w:val="24"/>
        </w:rPr>
        <w:t>оценка «хорошо» ставится при условии, если кандидат  дал правильные ответы на 60-79% вопросов;</w:t>
      </w:r>
    </w:p>
    <w:p w:rsidR="00ED41FE" w:rsidRPr="00ED41FE" w:rsidRDefault="00ED41FE" w:rsidP="00257DA2">
      <w:pPr>
        <w:pStyle w:val="a4"/>
        <w:numPr>
          <w:ilvl w:val="0"/>
          <w:numId w:val="34"/>
        </w:numPr>
        <w:tabs>
          <w:tab w:val="left" w:pos="709"/>
        </w:tabs>
        <w:spacing w:after="0" w:line="240" w:lineRule="auto"/>
        <w:ind w:left="0" w:firstLine="426"/>
        <w:jc w:val="both"/>
        <w:rPr>
          <w:rFonts w:ascii="Times New Roman" w:hAnsi="Times New Roman" w:cs="Times New Roman"/>
          <w:sz w:val="24"/>
          <w:szCs w:val="24"/>
        </w:rPr>
      </w:pPr>
      <w:r w:rsidRPr="00ED41FE">
        <w:rPr>
          <w:rFonts w:ascii="Times New Roman" w:hAnsi="Times New Roman" w:cs="Times New Roman"/>
          <w:sz w:val="24"/>
          <w:szCs w:val="24"/>
        </w:rPr>
        <w:t>оценка «удовлетворительно» ставится при условии, если кандидат дал правильные ответы на 50-59% вопросов;</w:t>
      </w:r>
    </w:p>
    <w:p w:rsidR="00ED41FE" w:rsidRPr="00ED41FE" w:rsidRDefault="00ED41FE" w:rsidP="00257DA2">
      <w:pPr>
        <w:pStyle w:val="a4"/>
        <w:numPr>
          <w:ilvl w:val="0"/>
          <w:numId w:val="34"/>
        </w:numPr>
        <w:tabs>
          <w:tab w:val="left" w:pos="709"/>
        </w:tabs>
        <w:spacing w:after="0" w:line="240" w:lineRule="auto"/>
        <w:ind w:left="0" w:firstLine="426"/>
        <w:jc w:val="both"/>
        <w:rPr>
          <w:rFonts w:ascii="Times New Roman" w:hAnsi="Times New Roman" w:cs="Times New Roman"/>
          <w:sz w:val="24"/>
          <w:szCs w:val="24"/>
        </w:rPr>
      </w:pPr>
      <w:r w:rsidRPr="00ED41FE">
        <w:rPr>
          <w:rFonts w:ascii="Times New Roman" w:hAnsi="Times New Roman" w:cs="Times New Roman"/>
          <w:sz w:val="24"/>
          <w:szCs w:val="24"/>
        </w:rPr>
        <w:t>оценка «неудовлетворительно» ставится при условии, если кандидат дал правильные ответы менее 50% от общего числа вопросов.</w:t>
      </w:r>
    </w:p>
    <w:p w:rsidR="00ED41FE" w:rsidRPr="00ED41FE" w:rsidRDefault="00ED41FE" w:rsidP="009A2BAC">
      <w:pPr>
        <w:pStyle w:val="af0"/>
        <w:ind w:firstLine="426"/>
      </w:pPr>
      <w:r w:rsidRPr="00ED41FE">
        <w:lastRenderedPageBreak/>
        <w:t>Результаты тестирования фиксируются в оценочном листе результатов тестирования с кандидатом на замещение вакантной должности муниципальной службы (приложение 7 к Порядку).</w:t>
      </w:r>
    </w:p>
    <w:p w:rsidR="00ED41FE" w:rsidRPr="00ED41FE" w:rsidRDefault="00ED41FE" w:rsidP="009A2BAC">
      <w:pPr>
        <w:pStyle w:val="af0"/>
        <w:ind w:firstLine="426"/>
      </w:pPr>
    </w:p>
    <w:p w:rsidR="00ED41FE" w:rsidRPr="00257DA2"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9. Индивидуальное собеседование</w:t>
      </w:r>
    </w:p>
    <w:p w:rsidR="00ED41FE" w:rsidRPr="00ED41FE" w:rsidRDefault="00ED41FE" w:rsidP="009A2BAC">
      <w:pPr>
        <w:pStyle w:val="af0"/>
        <w:ind w:firstLine="426"/>
      </w:pPr>
      <w:r w:rsidRPr="00ED41FE">
        <w:t>1. Основная цель индивидуального собеседования — получение информации, которая позволит:</w:t>
      </w:r>
    </w:p>
    <w:p w:rsidR="00ED41FE" w:rsidRPr="00ED41FE" w:rsidRDefault="00ED41FE" w:rsidP="009A2BAC">
      <w:pPr>
        <w:pStyle w:val="af0"/>
        <w:ind w:firstLine="426"/>
      </w:pPr>
      <w:r w:rsidRPr="00ED41FE">
        <w:t xml:space="preserve">1) </w:t>
      </w:r>
      <w:r w:rsidRPr="00ED41FE">
        <w:rPr>
          <w:spacing w:val="2"/>
          <w:lang w:eastAsia="ar-SA"/>
        </w:rPr>
        <w:t>оценить, насколько кандидат подходит для замещения вакантной должности муниципальной службы, то есть провести оценку его профессиональной пригодности (его профессиональных знаний и навыков, профессиональных и личностных качеств);</w:t>
      </w:r>
    </w:p>
    <w:p w:rsidR="00ED41FE" w:rsidRPr="00ED41FE" w:rsidRDefault="00ED41FE" w:rsidP="009A2BAC">
      <w:pPr>
        <w:pStyle w:val="af0"/>
        <w:ind w:firstLine="426"/>
      </w:pPr>
      <w:r w:rsidRPr="00ED41FE">
        <w:t xml:space="preserve">2) </w:t>
      </w:r>
      <w:r w:rsidRPr="00ED41FE">
        <w:rPr>
          <w:spacing w:val="2"/>
          <w:lang w:eastAsia="ar-SA"/>
        </w:rPr>
        <w:t>определить, насколько кандидат выделяется из числа лиц, заявивших свои кандидатуры на замещение вакантной должности муниципальной службы (какие качества и навыки преобладают, а какие, наоборот, нуждаются в дальнейшем развитии; насколько эти качества важны для вакантной должности муниципальной службы; возможен ли прием на муниципальную службу с условием дальнейшего роста);</w:t>
      </w:r>
    </w:p>
    <w:p w:rsidR="00ED41FE" w:rsidRPr="00ED41FE" w:rsidRDefault="00ED41FE" w:rsidP="009A2BAC">
      <w:pPr>
        <w:pStyle w:val="af0"/>
        <w:ind w:firstLine="426"/>
      </w:pPr>
      <w:r w:rsidRPr="00ED41FE">
        <w:t xml:space="preserve">3) </w:t>
      </w:r>
      <w:r w:rsidRPr="00ED41FE">
        <w:rPr>
          <w:spacing w:val="2"/>
          <w:lang w:eastAsia="ar-SA"/>
        </w:rPr>
        <w:t>установить, достоверна ли предоставленная кандидатом информация (имеется в виду только первичная оценка достоверности информации).</w:t>
      </w:r>
    </w:p>
    <w:p w:rsidR="00ED41FE" w:rsidRPr="00ED41FE" w:rsidRDefault="00ED41FE" w:rsidP="009A2BAC">
      <w:pPr>
        <w:spacing w:after="0" w:line="240" w:lineRule="auto"/>
        <w:ind w:firstLine="426"/>
        <w:rPr>
          <w:rFonts w:ascii="Times New Roman" w:hAnsi="Times New Roman" w:cs="Times New Roman"/>
          <w:sz w:val="24"/>
          <w:szCs w:val="24"/>
        </w:rPr>
      </w:pPr>
      <w:r w:rsidRPr="00ED41FE">
        <w:rPr>
          <w:rFonts w:ascii="Times New Roman" w:hAnsi="Times New Roman" w:cs="Times New Roman"/>
          <w:sz w:val="24"/>
          <w:szCs w:val="24"/>
        </w:rPr>
        <w:t>2. Индивидуальное собеседование состоит из 3 этапов:</w:t>
      </w:r>
    </w:p>
    <w:p w:rsidR="00ED41FE" w:rsidRPr="00ED41FE" w:rsidRDefault="00ED41FE" w:rsidP="009A2BAC">
      <w:pPr>
        <w:pStyle w:val="af0"/>
        <w:ind w:firstLine="426"/>
      </w:pPr>
      <w:r w:rsidRPr="00ED41FE">
        <w:t xml:space="preserve">1 этап. </w:t>
      </w:r>
      <w:proofErr w:type="spellStart"/>
      <w:r w:rsidRPr="00ED41FE">
        <w:t>Самопрезентация</w:t>
      </w:r>
      <w:proofErr w:type="spellEnd"/>
      <w:r w:rsidRPr="00ED41FE">
        <w:t xml:space="preserve"> кандидата, в ходе, которой он кратко информирует собеседников об автобиографических данных, о профессиональном опыте и возможностях применения его на новой должности, о причинах (мотивах) участия в конкурсе и т.д.</w:t>
      </w:r>
    </w:p>
    <w:p w:rsidR="00ED41FE" w:rsidRPr="00ED41FE" w:rsidRDefault="00ED41FE" w:rsidP="009A2BAC">
      <w:pPr>
        <w:pStyle w:val="af0"/>
        <w:ind w:firstLine="426"/>
      </w:pPr>
      <w:r w:rsidRPr="00ED41FE">
        <w:t>Время презентации не должно превышать 3-5 минут.</w:t>
      </w:r>
    </w:p>
    <w:p w:rsidR="00ED41FE" w:rsidRPr="00ED41FE" w:rsidRDefault="00ED41FE" w:rsidP="009A2BAC">
      <w:pPr>
        <w:pStyle w:val="af0"/>
        <w:ind w:firstLine="426"/>
      </w:pPr>
      <w:r w:rsidRPr="00ED41FE">
        <w:t xml:space="preserve">2 этап. Члены комиссии задают вопросы для уточнения сведений, содержащихся в представленных документах и </w:t>
      </w:r>
      <w:proofErr w:type="spellStart"/>
      <w:r w:rsidRPr="00ED41FE">
        <w:t>самопрезентации</w:t>
      </w:r>
      <w:proofErr w:type="spellEnd"/>
      <w:r w:rsidRPr="00ED41FE">
        <w:t xml:space="preserve"> кандидата (образование, специализация, дополнительное профессиональное образование, характер выполняемой прежде работы, причины ухода с предыдущего места работы, преимущества новой должности по сравнению с предыдущей, перспективы карьерного роста и т.д.).</w:t>
      </w:r>
    </w:p>
    <w:p w:rsidR="00ED41FE" w:rsidRPr="00ED41FE" w:rsidRDefault="00ED41FE" w:rsidP="009A2BAC">
      <w:pPr>
        <w:pStyle w:val="af0"/>
        <w:ind w:firstLine="426"/>
      </w:pPr>
      <w:r w:rsidRPr="00ED41FE">
        <w:t>3 этап. Профессиональные вопросы – основная часть индивидуального собеседования.</w:t>
      </w:r>
    </w:p>
    <w:p w:rsidR="00ED41FE" w:rsidRPr="00ED41FE" w:rsidRDefault="00ED41FE" w:rsidP="009A2BAC">
      <w:pPr>
        <w:pStyle w:val="af0"/>
        <w:ind w:firstLine="426"/>
      </w:pPr>
      <w:r w:rsidRPr="00ED41FE">
        <w:t>Вопросы должны способствовать выявлению уровня профессиональной подготовки кандидата к замещению вакантной должности муниципальной службы.</w:t>
      </w:r>
    </w:p>
    <w:p w:rsidR="00ED41FE" w:rsidRPr="00ED41FE" w:rsidRDefault="00ED41FE" w:rsidP="009A2BAC">
      <w:pPr>
        <w:pStyle w:val="af0"/>
        <w:ind w:firstLine="426"/>
      </w:pPr>
      <w:r w:rsidRPr="00ED41FE">
        <w:t xml:space="preserve">При подготовке профессиональных вопросов используется должностная инструкция и иные документы, содержащие требования по конкретной должности. </w:t>
      </w:r>
    </w:p>
    <w:p w:rsidR="00ED41FE" w:rsidRPr="00ED41FE" w:rsidRDefault="00ED41FE" w:rsidP="009A2BAC">
      <w:pPr>
        <w:pStyle w:val="af0"/>
        <w:ind w:firstLine="426"/>
      </w:pPr>
      <w:r w:rsidRPr="00ED41FE">
        <w:t>Вопросы кандидату и ответы на них фиксируются в оценочном листе результатов индивидуального собеседования с кандидатом на замещение вакантной должности муниципальной службы (приложение 8 к Порядку).</w:t>
      </w:r>
    </w:p>
    <w:p w:rsidR="00ED41FE" w:rsidRPr="00ED41FE" w:rsidRDefault="00ED41FE" w:rsidP="009A2BAC">
      <w:pPr>
        <w:pStyle w:val="ab"/>
        <w:ind w:firstLine="426"/>
        <w:jc w:val="both"/>
      </w:pPr>
    </w:p>
    <w:p w:rsidR="00ED41FE" w:rsidRPr="00257DA2"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10. Анкетирование</w:t>
      </w:r>
    </w:p>
    <w:p w:rsidR="00ED41FE" w:rsidRPr="00ED41FE" w:rsidRDefault="00ED41FE" w:rsidP="009A2BAC">
      <w:pPr>
        <w:pStyle w:val="ab"/>
        <w:ind w:firstLine="426"/>
        <w:jc w:val="both"/>
      </w:pPr>
      <w:r w:rsidRPr="00ED41FE">
        <w:t>1. Анкета представляет собой документ, содержащий упорядоченные по содержанию и форме вопросы и высказывания, а также в ряде случаев с вариантами ответов на них.</w:t>
      </w:r>
    </w:p>
    <w:p w:rsidR="00ED41FE" w:rsidRPr="00ED41FE" w:rsidRDefault="00ED41FE" w:rsidP="009A2BAC">
      <w:pPr>
        <w:pStyle w:val="ab"/>
        <w:ind w:firstLine="426"/>
        <w:jc w:val="both"/>
      </w:pPr>
      <w:r w:rsidRPr="00ED41FE">
        <w:t xml:space="preserve">При проведении анкетного опроса кандидата на вакантную должность муниципальной службы желательно выяснить не только узкоспециализированную информацию по трудовой деятельности кандидата, но и значительно более широкий круг вопросов для скорейшей адаптации работника. </w:t>
      </w:r>
    </w:p>
    <w:p w:rsidR="00ED41FE" w:rsidRPr="00ED41FE" w:rsidRDefault="00ED41FE" w:rsidP="009A2BAC">
      <w:pPr>
        <w:pStyle w:val="ab"/>
        <w:ind w:firstLine="426"/>
        <w:jc w:val="both"/>
      </w:pPr>
      <w:r w:rsidRPr="00ED41FE">
        <w:t>2.Анкета состоит из трех частей:</w:t>
      </w:r>
    </w:p>
    <w:p w:rsidR="00ED41FE" w:rsidRPr="00ED41FE" w:rsidRDefault="00ED41FE" w:rsidP="009A2BAC">
      <w:pPr>
        <w:pStyle w:val="ab"/>
        <w:ind w:firstLine="426"/>
        <w:jc w:val="both"/>
      </w:pPr>
      <w:r w:rsidRPr="00ED41FE">
        <w:t>1) биографическая часть – направлена на получение информации о профессиональной биографии (5 вопросов);</w:t>
      </w:r>
    </w:p>
    <w:p w:rsidR="00ED41FE" w:rsidRPr="00ED41FE" w:rsidRDefault="00ED41FE" w:rsidP="009A2BAC">
      <w:pPr>
        <w:pStyle w:val="ab"/>
        <w:ind w:firstLine="426"/>
        <w:jc w:val="both"/>
      </w:pPr>
      <w:r w:rsidRPr="00ED41FE">
        <w:t>2) основная часть – предназначена для сбора основного блока информации, отвечающего целям анкетирования (10-15 вопросов);</w:t>
      </w:r>
    </w:p>
    <w:p w:rsidR="00ED41FE" w:rsidRPr="00ED41FE" w:rsidRDefault="00ED41FE" w:rsidP="009A2BAC">
      <w:pPr>
        <w:pStyle w:val="ab"/>
        <w:ind w:firstLine="426"/>
        <w:jc w:val="both"/>
      </w:pPr>
      <w:r w:rsidRPr="00ED41FE">
        <w:t>3) в заключительной части выясняются паспортные и социально-демографические данные (5 вопросов).</w:t>
      </w:r>
    </w:p>
    <w:p w:rsidR="00ED41FE" w:rsidRPr="00ED41FE" w:rsidRDefault="00ED41FE" w:rsidP="009A2BAC">
      <w:pPr>
        <w:pStyle w:val="ab"/>
        <w:ind w:firstLine="426"/>
        <w:jc w:val="both"/>
      </w:pPr>
      <w:r w:rsidRPr="00ED41FE">
        <w:t>3. При составлении анкеты используется несколько вариантов построения вопросов: открытые, закрытые и полузакрытые вопросы.</w:t>
      </w:r>
    </w:p>
    <w:p w:rsidR="00ED41FE" w:rsidRPr="00ED41FE" w:rsidRDefault="00ED41FE" w:rsidP="009A2BAC">
      <w:pPr>
        <w:pStyle w:val="ab"/>
        <w:ind w:firstLine="426"/>
        <w:jc w:val="both"/>
      </w:pPr>
      <w:r w:rsidRPr="00ED41FE">
        <w:lastRenderedPageBreak/>
        <w:t>Открытые вопросы – вопросы, на которые кандидат должен дать ответ и занести их в специально отведенные для этого места в анкете.</w:t>
      </w:r>
    </w:p>
    <w:p w:rsidR="00ED41FE" w:rsidRPr="00ED41FE" w:rsidRDefault="00ED41FE" w:rsidP="009A2BAC">
      <w:pPr>
        <w:pStyle w:val="ab"/>
        <w:ind w:firstLine="426"/>
        <w:jc w:val="both"/>
      </w:pPr>
      <w:r w:rsidRPr="00ED41FE">
        <w:t>Закрытые вопросы – вопросы, к которым в анкете предлагаются возможные варианты ответов.</w:t>
      </w:r>
    </w:p>
    <w:p w:rsidR="00ED41FE" w:rsidRPr="00ED41FE" w:rsidRDefault="00ED41FE" w:rsidP="009A2BAC">
      <w:pPr>
        <w:pStyle w:val="af7"/>
        <w:spacing w:after="0" w:line="240" w:lineRule="auto"/>
        <w:ind w:firstLine="426"/>
        <w:jc w:val="both"/>
        <w:rPr>
          <w:rFonts w:ascii="Times New Roman" w:hAnsi="Times New Roman"/>
          <w:sz w:val="24"/>
          <w:szCs w:val="24"/>
        </w:rPr>
      </w:pPr>
      <w:r w:rsidRPr="00ED41FE">
        <w:rPr>
          <w:rFonts w:ascii="Times New Roman" w:hAnsi="Times New Roman"/>
          <w:sz w:val="24"/>
          <w:szCs w:val="24"/>
        </w:rPr>
        <w:t>Полузакрытые вопросы отличаются от закрытых тем, что кроме предложенных вариантов ответов имеется свободная строка, на которой кандидат может отразить свое личное мнение по существу вопроса.</w:t>
      </w:r>
    </w:p>
    <w:p w:rsidR="00ED41FE" w:rsidRPr="00ED41FE" w:rsidRDefault="00ED41FE" w:rsidP="009A2BAC">
      <w:pPr>
        <w:pStyle w:val="ab"/>
        <w:ind w:firstLine="426"/>
        <w:jc w:val="both"/>
      </w:pPr>
      <w:r w:rsidRPr="00ED41FE">
        <w:t>Количество вариантов ответов на закрытые и полузакрытые вопросы не должно превышать пяти. Количество вопросов, содержащихся в анкете, 25-30.</w:t>
      </w:r>
    </w:p>
    <w:p w:rsidR="00ED41FE" w:rsidRPr="00ED41FE" w:rsidRDefault="00ED41FE" w:rsidP="009A2BAC">
      <w:pPr>
        <w:pStyle w:val="ab"/>
        <w:ind w:firstLine="426"/>
        <w:jc w:val="both"/>
      </w:pPr>
      <w:r w:rsidRPr="00ED41FE">
        <w:t>При анализе ответов анкеты оценивается основная ее часть (10-15 вопросов).</w:t>
      </w:r>
    </w:p>
    <w:p w:rsidR="00ED41FE" w:rsidRPr="00ED41FE" w:rsidRDefault="00ED41FE" w:rsidP="009A2BAC">
      <w:pPr>
        <w:pStyle w:val="ab"/>
        <w:ind w:firstLine="426"/>
        <w:jc w:val="both"/>
        <w:rPr>
          <w:highlight w:val="yellow"/>
        </w:rPr>
      </w:pPr>
      <w:r w:rsidRPr="00ED41FE">
        <w:t>При этом предлагается следующая шкала оценок: высокий уровень – 70-80% правильных ответов; средний уровень – 50-70% правильных ответов; низкий уровень ниже 50% правильных ответов.</w:t>
      </w:r>
    </w:p>
    <w:p w:rsidR="00ED41FE" w:rsidRPr="00ED41FE" w:rsidRDefault="00ED41FE" w:rsidP="009A2BAC">
      <w:pPr>
        <w:pStyle w:val="ab"/>
        <w:ind w:firstLine="426"/>
        <w:jc w:val="both"/>
      </w:pPr>
      <w:r w:rsidRPr="00ED41FE">
        <w:t>4. Результаты анкетирования заносятся в сводный оценочный лист результатов анкетирования (приложение 9 к Порядку).</w:t>
      </w:r>
    </w:p>
    <w:p w:rsidR="00ED41FE" w:rsidRPr="00ED41FE" w:rsidRDefault="00ED41FE" w:rsidP="009A2BAC">
      <w:pPr>
        <w:pStyle w:val="ab"/>
        <w:ind w:firstLine="426"/>
        <w:jc w:val="both"/>
      </w:pPr>
    </w:p>
    <w:p w:rsidR="00ED41FE" w:rsidRPr="00ED41FE"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11. Письменное задание (реферат)</w:t>
      </w:r>
    </w:p>
    <w:p w:rsidR="00ED41FE" w:rsidRPr="00ED41FE" w:rsidRDefault="00ED41FE" w:rsidP="009A2BAC">
      <w:pPr>
        <w:pStyle w:val="ab"/>
        <w:ind w:firstLine="426"/>
        <w:jc w:val="both"/>
      </w:pPr>
      <w:r w:rsidRPr="00ED41FE">
        <w:t>1. Письменное задание пр</w:t>
      </w:r>
      <w:r w:rsidR="00257DA2">
        <w:t>оводится по вопросам, связанным</w:t>
      </w:r>
      <w:r w:rsidRPr="00ED41FE">
        <w:t xml:space="preserve"> с деятельностью </w:t>
      </w:r>
      <w:r w:rsidR="00257DA2">
        <w:t>администрации</w:t>
      </w:r>
      <w:r w:rsidR="00257DA2" w:rsidRPr="00ED41FE">
        <w:t xml:space="preserve"> </w:t>
      </w:r>
      <w:r w:rsidRPr="00ED41FE">
        <w:t xml:space="preserve">(структурного подразделения </w:t>
      </w:r>
      <w:r w:rsidR="00257DA2">
        <w:t>администрации</w:t>
      </w:r>
      <w:r w:rsidRPr="00ED41FE">
        <w:t xml:space="preserve">), в случае если конкурс проводится на замещение вакантной должности муниципальной службы в данном органе. Всем кандидатам конкурса предоставляется равное время для подготовки письменного задания (приложение 10 к Порядку). Оценка письменного задания проводится по полноте раскрытия вопроса. </w:t>
      </w:r>
    </w:p>
    <w:p w:rsidR="00ED41FE" w:rsidRPr="00ED41FE" w:rsidRDefault="00ED41FE" w:rsidP="009A2BAC">
      <w:pPr>
        <w:pStyle w:val="af0"/>
        <w:ind w:firstLine="426"/>
      </w:pPr>
      <w:r w:rsidRPr="00ED41FE">
        <w:t>2. Для оценки письменного задания используются следующие критерии:</w:t>
      </w:r>
    </w:p>
    <w:p w:rsidR="00ED41FE" w:rsidRPr="00ED41FE" w:rsidRDefault="00ED41FE" w:rsidP="009A2BAC">
      <w:pPr>
        <w:pStyle w:val="af0"/>
        <w:ind w:firstLine="426"/>
      </w:pPr>
      <w:r w:rsidRPr="00ED41FE">
        <w:t>1) постановка проблемы, 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проблемы), постановка цели и задач:</w:t>
      </w:r>
    </w:p>
    <w:p w:rsidR="00ED41FE" w:rsidRPr="00ED41FE" w:rsidRDefault="00ED41FE" w:rsidP="009A2BAC">
      <w:pPr>
        <w:pStyle w:val="af0"/>
        <w:ind w:firstLine="426"/>
        <w:rPr>
          <w:spacing w:val="2"/>
          <w:lang w:eastAsia="ar-SA"/>
        </w:rPr>
      </w:pPr>
      <w:r w:rsidRPr="00ED41FE">
        <w:rPr>
          <w:spacing w:val="2"/>
          <w:lang w:eastAsia="ar-SA"/>
        </w:rPr>
        <w:t>а) в работе отсутствует постановка проблемы – 0 баллов;</w:t>
      </w:r>
    </w:p>
    <w:p w:rsidR="00ED41FE" w:rsidRPr="00ED41FE" w:rsidRDefault="00ED41FE" w:rsidP="009A2BAC">
      <w:pPr>
        <w:pStyle w:val="af0"/>
        <w:ind w:firstLine="426"/>
        <w:rPr>
          <w:spacing w:val="2"/>
          <w:lang w:eastAsia="ar-SA"/>
        </w:rPr>
      </w:pPr>
      <w:r w:rsidRPr="00ED41FE">
        <w:rPr>
          <w:spacing w:val="2"/>
          <w:lang w:eastAsia="ar-SA"/>
        </w:rPr>
        <w:t>б) в целом проблема определена – 1 балл;</w:t>
      </w:r>
    </w:p>
    <w:p w:rsidR="00ED41FE" w:rsidRPr="00ED41FE" w:rsidRDefault="00ED41FE" w:rsidP="009A2BAC">
      <w:pPr>
        <w:pStyle w:val="af0"/>
        <w:ind w:firstLine="426"/>
        <w:rPr>
          <w:spacing w:val="2"/>
          <w:lang w:eastAsia="ar-SA"/>
        </w:rPr>
      </w:pPr>
      <w:r w:rsidRPr="00ED41FE">
        <w:rPr>
          <w:spacing w:val="2"/>
          <w:lang w:eastAsia="ar-SA"/>
        </w:rPr>
        <w:t>в) проблема определена и дана ее содержательная характеристика, представлены ее основные аспекты – 2 балла.</w:t>
      </w:r>
    </w:p>
    <w:p w:rsidR="00ED41FE" w:rsidRPr="00ED41FE" w:rsidRDefault="00ED41FE" w:rsidP="009A2BAC">
      <w:pPr>
        <w:pStyle w:val="af0"/>
        <w:ind w:firstLine="426"/>
      </w:pPr>
      <w:r w:rsidRPr="00ED41FE">
        <w:t>2) полнота использования нормативных правовых актов и научной литературы, наличие ссылок на федеральные законы, Указы Президента Российской Федерации, постановления Правительства Российской Федерации, иные нормативно-правовые акты, по теме письменного задания:</w:t>
      </w:r>
    </w:p>
    <w:p w:rsidR="00ED41FE" w:rsidRPr="00ED41FE" w:rsidRDefault="00ED41FE" w:rsidP="009A2BAC">
      <w:pPr>
        <w:pStyle w:val="af0"/>
        <w:ind w:firstLine="426"/>
        <w:rPr>
          <w:spacing w:val="2"/>
          <w:lang w:eastAsia="ar-SA"/>
        </w:rPr>
      </w:pPr>
      <w:r w:rsidRPr="00ED41FE">
        <w:rPr>
          <w:spacing w:val="2"/>
          <w:lang w:eastAsia="ar-SA"/>
        </w:rPr>
        <w:t>а) библиография не отражает специфики и современного состояния проблемы – 0 баллов;</w:t>
      </w:r>
    </w:p>
    <w:p w:rsidR="00ED41FE" w:rsidRPr="00ED41FE" w:rsidRDefault="00ED41FE" w:rsidP="009A2BAC">
      <w:pPr>
        <w:pStyle w:val="af0"/>
        <w:ind w:firstLine="426"/>
        <w:rPr>
          <w:spacing w:val="2"/>
          <w:lang w:eastAsia="ar-SA"/>
        </w:rPr>
      </w:pPr>
      <w:r w:rsidRPr="00ED41FE">
        <w:rPr>
          <w:spacing w:val="2"/>
          <w:lang w:eastAsia="ar-SA"/>
        </w:rPr>
        <w:t>б) библиография частично отражает специфику и современное состояние проблемы – 1 балл;</w:t>
      </w:r>
    </w:p>
    <w:p w:rsidR="00ED41FE" w:rsidRPr="00ED41FE" w:rsidRDefault="00ED41FE" w:rsidP="009A2BAC">
      <w:pPr>
        <w:pStyle w:val="af0"/>
        <w:ind w:firstLine="426"/>
        <w:rPr>
          <w:spacing w:val="2"/>
          <w:lang w:eastAsia="ar-SA"/>
        </w:rPr>
      </w:pPr>
      <w:r w:rsidRPr="00ED41FE">
        <w:rPr>
          <w:spacing w:val="2"/>
          <w:lang w:eastAsia="ar-SA"/>
        </w:rPr>
        <w:t>в) библиография полностью отражает специфику и современное состояние проблемы – 2 балла.</w:t>
      </w:r>
    </w:p>
    <w:p w:rsidR="00ED41FE" w:rsidRPr="00ED41FE" w:rsidRDefault="00ED41FE" w:rsidP="009A2BAC">
      <w:pPr>
        <w:pStyle w:val="af0"/>
        <w:ind w:firstLine="426"/>
      </w:pPr>
      <w:r w:rsidRPr="00ED41FE">
        <w:t>3) правильность использования нормативных правовых актов и научной литературы (соответствие нормативно-правовой и научной литературы выбранной теме):</w:t>
      </w:r>
    </w:p>
    <w:p w:rsidR="00ED41FE" w:rsidRPr="00ED41FE" w:rsidRDefault="00ED41FE" w:rsidP="009A2BAC">
      <w:pPr>
        <w:pStyle w:val="af0"/>
        <w:ind w:firstLine="426"/>
        <w:rPr>
          <w:spacing w:val="2"/>
          <w:lang w:eastAsia="ar-SA"/>
        </w:rPr>
      </w:pPr>
      <w:r w:rsidRPr="00ED41FE">
        <w:rPr>
          <w:spacing w:val="2"/>
          <w:lang w:eastAsia="ar-SA"/>
        </w:rPr>
        <w:t>а) содержание реферата полностью не соответствует теме – 0 баллов;</w:t>
      </w:r>
    </w:p>
    <w:p w:rsidR="00ED41FE" w:rsidRPr="00ED41FE" w:rsidRDefault="00ED41FE" w:rsidP="009A2BAC">
      <w:pPr>
        <w:pStyle w:val="af0"/>
        <w:ind w:firstLine="426"/>
        <w:rPr>
          <w:spacing w:val="2"/>
          <w:lang w:eastAsia="ar-SA"/>
        </w:rPr>
      </w:pPr>
      <w:r w:rsidRPr="00ED41FE">
        <w:rPr>
          <w:spacing w:val="2"/>
          <w:lang w:eastAsia="ar-SA"/>
        </w:rPr>
        <w:t>б) содержание реферата отчасти соответствует теме – 1 балл;</w:t>
      </w:r>
    </w:p>
    <w:p w:rsidR="00ED41FE" w:rsidRPr="00ED41FE" w:rsidRDefault="00ED41FE" w:rsidP="009A2BAC">
      <w:pPr>
        <w:pStyle w:val="af0"/>
        <w:ind w:firstLine="426"/>
        <w:rPr>
          <w:spacing w:val="2"/>
          <w:lang w:eastAsia="ar-SA"/>
        </w:rPr>
      </w:pPr>
      <w:r w:rsidRPr="00ED41FE">
        <w:rPr>
          <w:spacing w:val="2"/>
          <w:lang w:eastAsia="ar-SA"/>
        </w:rPr>
        <w:t>в) содержание реферата полностью соответствует теме – 2 балла.</w:t>
      </w:r>
    </w:p>
    <w:p w:rsidR="00ED41FE" w:rsidRPr="00ED41FE" w:rsidRDefault="00ED41FE" w:rsidP="009A2BAC">
      <w:pPr>
        <w:pStyle w:val="af0"/>
        <w:ind w:firstLine="426"/>
      </w:pPr>
      <w:r w:rsidRPr="00ED41FE">
        <w:t>4) логичность изложения материала (последовательное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p w:rsidR="00ED41FE" w:rsidRPr="00ED41FE" w:rsidRDefault="00ED41FE" w:rsidP="009A2BAC">
      <w:pPr>
        <w:pStyle w:val="af0"/>
        <w:ind w:firstLine="426"/>
        <w:rPr>
          <w:spacing w:val="2"/>
          <w:lang w:eastAsia="ar-SA"/>
        </w:rPr>
      </w:pPr>
      <w:r w:rsidRPr="00ED41FE">
        <w:rPr>
          <w:spacing w:val="2"/>
          <w:lang w:eastAsia="ar-SA"/>
        </w:rPr>
        <w:t>а) работа полностью не соответствует требованию – 0 баллов;</w:t>
      </w:r>
    </w:p>
    <w:p w:rsidR="00ED41FE" w:rsidRPr="00ED41FE" w:rsidRDefault="00ED41FE" w:rsidP="009A2BAC">
      <w:pPr>
        <w:pStyle w:val="af0"/>
        <w:ind w:firstLine="426"/>
        <w:rPr>
          <w:spacing w:val="2"/>
          <w:lang w:eastAsia="ar-SA"/>
        </w:rPr>
      </w:pPr>
      <w:r w:rsidRPr="00ED41FE">
        <w:rPr>
          <w:spacing w:val="2"/>
          <w:lang w:eastAsia="ar-SA"/>
        </w:rPr>
        <w:t>б) работа отчасти соответствует требованию – 1 балл;</w:t>
      </w:r>
    </w:p>
    <w:p w:rsidR="00ED41FE" w:rsidRPr="00ED41FE" w:rsidRDefault="00ED41FE" w:rsidP="009A2BAC">
      <w:pPr>
        <w:pStyle w:val="af0"/>
        <w:ind w:firstLine="426"/>
        <w:rPr>
          <w:spacing w:val="2"/>
          <w:lang w:eastAsia="ar-SA"/>
        </w:rPr>
      </w:pPr>
      <w:r w:rsidRPr="00ED41FE">
        <w:rPr>
          <w:spacing w:val="2"/>
          <w:lang w:eastAsia="ar-SA"/>
        </w:rPr>
        <w:t>в) работа полностью соответствует требованию – 2 балла.</w:t>
      </w:r>
    </w:p>
    <w:p w:rsidR="00ED41FE" w:rsidRPr="00ED41FE" w:rsidRDefault="00ED41FE" w:rsidP="00257DA2">
      <w:pPr>
        <w:pStyle w:val="af0"/>
        <w:ind w:firstLine="426"/>
      </w:pPr>
      <w:r w:rsidRPr="00ED41FE">
        <w:lastRenderedPageBreak/>
        <w:t xml:space="preserve">5) наличие предложений по совершенствованию нормативной базы, деятельности </w:t>
      </w:r>
      <w:r w:rsidR="00257DA2">
        <w:t>администрации</w:t>
      </w:r>
      <w:r w:rsidRPr="00ED41FE">
        <w:t>, организации управленческих процессов и т.п.</w:t>
      </w:r>
    </w:p>
    <w:p w:rsidR="00ED41FE" w:rsidRPr="00ED41FE" w:rsidRDefault="00ED41FE" w:rsidP="00257DA2">
      <w:pPr>
        <w:pStyle w:val="af0"/>
        <w:ind w:firstLine="426"/>
        <w:rPr>
          <w:spacing w:val="2"/>
          <w:lang w:eastAsia="ar-SA"/>
        </w:rPr>
      </w:pPr>
      <w:r w:rsidRPr="00ED41FE">
        <w:rPr>
          <w:spacing w:val="2"/>
          <w:lang w:eastAsia="ar-SA"/>
        </w:rPr>
        <w:t>а) предложения отсутствуют – 0 баллов;</w:t>
      </w:r>
    </w:p>
    <w:p w:rsidR="00ED41FE" w:rsidRPr="00ED41FE" w:rsidRDefault="00ED41FE" w:rsidP="00257DA2">
      <w:pPr>
        <w:pStyle w:val="af0"/>
        <w:ind w:firstLine="426"/>
        <w:rPr>
          <w:spacing w:val="2"/>
          <w:lang w:eastAsia="ar-SA"/>
        </w:rPr>
      </w:pPr>
      <w:r w:rsidRPr="00ED41FE">
        <w:rPr>
          <w:spacing w:val="2"/>
          <w:lang w:eastAsia="ar-SA"/>
        </w:rPr>
        <w:t>б) наличие предложений, не имеющих вероятность (или имеющих ничтожно малую вероятность) реализации в условиях существующей практики – 1 балл;</w:t>
      </w:r>
    </w:p>
    <w:p w:rsidR="00ED41FE" w:rsidRPr="00ED41FE" w:rsidRDefault="00ED41FE" w:rsidP="00257DA2">
      <w:pPr>
        <w:pStyle w:val="af0"/>
        <w:ind w:firstLine="426"/>
        <w:rPr>
          <w:spacing w:val="2"/>
          <w:lang w:eastAsia="ar-SA"/>
        </w:rPr>
      </w:pPr>
      <w:r w:rsidRPr="00ED41FE">
        <w:rPr>
          <w:spacing w:val="2"/>
          <w:lang w:eastAsia="ar-SA"/>
        </w:rPr>
        <w:t>в) наличие реализуемых предложений в условиях существующей практики – 2 балла.</w:t>
      </w:r>
    </w:p>
    <w:p w:rsidR="00ED41FE" w:rsidRPr="00ED41FE" w:rsidRDefault="00ED41FE" w:rsidP="00257DA2">
      <w:pPr>
        <w:pStyle w:val="af0"/>
        <w:ind w:firstLine="426"/>
      </w:pPr>
      <w:r w:rsidRPr="00ED41FE">
        <w:t>6) качество оформления реферата (соответствие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
    <w:p w:rsidR="00ED41FE" w:rsidRPr="00ED41FE" w:rsidRDefault="00ED41FE" w:rsidP="00257DA2">
      <w:pPr>
        <w:pStyle w:val="af0"/>
        <w:ind w:firstLine="426"/>
        <w:rPr>
          <w:spacing w:val="2"/>
          <w:lang w:eastAsia="ar-SA"/>
        </w:rPr>
      </w:pPr>
      <w:r w:rsidRPr="00ED41FE">
        <w:rPr>
          <w:spacing w:val="2"/>
          <w:lang w:eastAsia="ar-SA"/>
        </w:rPr>
        <w:t>а) полное несоответствием требованиям – 0 баллов;</w:t>
      </w:r>
    </w:p>
    <w:p w:rsidR="00ED41FE" w:rsidRPr="00ED41FE" w:rsidRDefault="00ED41FE" w:rsidP="00257DA2">
      <w:pPr>
        <w:pStyle w:val="af0"/>
        <w:ind w:firstLine="426"/>
        <w:rPr>
          <w:spacing w:val="2"/>
          <w:lang w:eastAsia="ar-SA"/>
        </w:rPr>
      </w:pPr>
      <w:r w:rsidRPr="00ED41FE">
        <w:rPr>
          <w:spacing w:val="2"/>
          <w:lang w:eastAsia="ar-SA"/>
        </w:rPr>
        <w:t>б) частичное соответствие требованиям – 1 балл;</w:t>
      </w:r>
    </w:p>
    <w:p w:rsidR="00ED41FE" w:rsidRPr="00ED41FE" w:rsidRDefault="00ED41FE" w:rsidP="00257DA2">
      <w:pPr>
        <w:pStyle w:val="af0"/>
        <w:ind w:firstLine="426"/>
        <w:rPr>
          <w:spacing w:val="2"/>
          <w:lang w:eastAsia="ar-SA"/>
        </w:rPr>
      </w:pPr>
      <w:r w:rsidRPr="00ED41FE">
        <w:rPr>
          <w:spacing w:val="2"/>
          <w:lang w:eastAsia="ar-SA"/>
        </w:rPr>
        <w:t>в) полное соответствие требованиям – 2 балла.</w:t>
      </w:r>
    </w:p>
    <w:p w:rsidR="00ED41FE" w:rsidRPr="00ED41FE" w:rsidRDefault="00ED41FE" w:rsidP="00257DA2">
      <w:pPr>
        <w:pStyle w:val="af0"/>
        <w:ind w:firstLine="426"/>
      </w:pPr>
      <w:r w:rsidRPr="00ED41FE">
        <w:t>Уровень профессиональных знаний и умений можно оценивать по следующей шкале:</w:t>
      </w:r>
    </w:p>
    <w:p w:rsidR="00ED41FE" w:rsidRPr="00ED41FE" w:rsidRDefault="00ED41FE" w:rsidP="00257DA2">
      <w:pPr>
        <w:pStyle w:val="af0"/>
        <w:ind w:firstLine="426"/>
      </w:pPr>
      <w:r w:rsidRPr="00ED41FE">
        <w:t>низкий уровень – до 5 баллов;</w:t>
      </w:r>
    </w:p>
    <w:p w:rsidR="00ED41FE" w:rsidRPr="00ED41FE" w:rsidRDefault="00ED41FE" w:rsidP="00257DA2">
      <w:pPr>
        <w:pStyle w:val="af0"/>
        <w:ind w:firstLine="426"/>
      </w:pPr>
      <w:r w:rsidRPr="00ED41FE">
        <w:t>средний уровень – 6-11 балла;</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eastAsia="Calibri" w:hAnsi="Times New Roman" w:cs="Times New Roman"/>
          <w:sz w:val="24"/>
          <w:szCs w:val="24"/>
        </w:rPr>
        <w:t>высокий уровень – 12-19 баллов.</w:t>
      </w:r>
    </w:p>
    <w:p w:rsidR="00ED41FE" w:rsidRPr="00ED41FE" w:rsidRDefault="00ED41FE" w:rsidP="00257DA2">
      <w:pPr>
        <w:pStyle w:val="ab"/>
        <w:ind w:firstLine="426"/>
        <w:jc w:val="both"/>
      </w:pPr>
      <w:r w:rsidRPr="00ED41FE">
        <w:t>Результаты написания реферата заносятся в сводный оценочный лист результатов написания реферата (приложение 11 к Порядку).</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257DA2" w:rsidRDefault="00ED41FE" w:rsidP="00257DA2">
      <w:pPr>
        <w:spacing w:after="0" w:line="240" w:lineRule="auto"/>
        <w:ind w:firstLine="426"/>
        <w:jc w:val="center"/>
        <w:rPr>
          <w:rFonts w:ascii="Times New Roman" w:hAnsi="Times New Roman" w:cs="Times New Roman"/>
          <w:sz w:val="24"/>
          <w:szCs w:val="24"/>
        </w:rPr>
      </w:pPr>
      <w:r w:rsidRPr="00257DA2">
        <w:rPr>
          <w:rFonts w:ascii="Times New Roman" w:hAnsi="Times New Roman" w:cs="Times New Roman"/>
          <w:sz w:val="24"/>
          <w:szCs w:val="24"/>
        </w:rPr>
        <w:t>Статья 12. Определение победителя конкурса</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Победителем конкурса признается кандидат, за которого проголосует большинство членов комиссии, присутствующих на заседании. </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Если два и более кандидата конкурса по результатам второго этапа набрали одинаковое количество баллов или большинство голосов членов комиссии, то решение о замещении вакантной должности муниципальной службы одним из кандидатов, отобранных комиссией по результатам конкурса, принимает председатель комиссии.</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3. В случае</w:t>
      </w:r>
      <w:proofErr w:type="gramStart"/>
      <w:r w:rsidRPr="00ED41FE">
        <w:rPr>
          <w:rFonts w:ascii="Times New Roman" w:hAnsi="Times New Roman" w:cs="Times New Roman"/>
          <w:sz w:val="24"/>
          <w:szCs w:val="24"/>
        </w:rPr>
        <w:t>,</w:t>
      </w:r>
      <w:proofErr w:type="gramEnd"/>
      <w:r w:rsidRPr="00ED41FE">
        <w:rPr>
          <w:rFonts w:ascii="Times New Roman" w:hAnsi="Times New Roman" w:cs="Times New Roman"/>
          <w:sz w:val="24"/>
          <w:szCs w:val="24"/>
        </w:rPr>
        <w:t xml:space="preserve"> если по результатам проведения конкурса ни один из кандидатов не набрал большинство голосов членов комиссии л</w:t>
      </w:r>
      <w:r w:rsidR="00C544DD">
        <w:rPr>
          <w:rFonts w:ascii="Times New Roman" w:hAnsi="Times New Roman" w:cs="Times New Roman"/>
          <w:sz w:val="24"/>
          <w:szCs w:val="24"/>
        </w:rPr>
        <w:t>ибо</w:t>
      </w:r>
      <w:r w:rsidRPr="00ED41FE">
        <w:rPr>
          <w:rFonts w:ascii="Times New Roman" w:hAnsi="Times New Roman" w:cs="Times New Roman"/>
          <w:sz w:val="24"/>
          <w:szCs w:val="24"/>
        </w:rPr>
        <w:t xml:space="preserve"> не были выявлены кандидаты, отвечающие требованиям к вакантной должности муниципальной службы, на замещение которой он был объявлен, представитель нанимателя (работодатель)</w:t>
      </w:r>
      <w:r w:rsidR="00C544DD">
        <w:rPr>
          <w:rFonts w:ascii="Times New Roman" w:hAnsi="Times New Roman" w:cs="Times New Roman"/>
          <w:sz w:val="24"/>
          <w:szCs w:val="24"/>
        </w:rPr>
        <w:t xml:space="preserve"> </w:t>
      </w:r>
      <w:r w:rsidRPr="00ED41FE">
        <w:rPr>
          <w:rFonts w:ascii="Times New Roman" w:hAnsi="Times New Roman" w:cs="Times New Roman"/>
          <w:sz w:val="24"/>
          <w:szCs w:val="24"/>
        </w:rPr>
        <w:t>принимает решение о проведении повторного конкурса, а так же о методах оценки профессиональных и личностных качеств, применяемых при проведении конкурса.</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4. Решение комиссии об определении победителя конкурса принимается в отсутствие кандидата и является основанием для назначения победителя на вакантную должность муниципальной службы либо отказа в таком назначении.</w:t>
      </w:r>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5. </w:t>
      </w:r>
      <w:proofErr w:type="gramStart"/>
      <w:r w:rsidRPr="00ED41FE">
        <w:rPr>
          <w:rFonts w:ascii="Times New Roman" w:hAnsi="Times New Roman" w:cs="Times New Roman"/>
          <w:sz w:val="24"/>
          <w:szCs w:val="24"/>
        </w:rPr>
        <w:t xml:space="preserve">В течение 5 рабочих дней со дня проведения конкурса протокол заседания комиссии о результатах конкурса подписывается всеми присутствующими на заседании членами комиссии, принявшим участие в ее заседании. </w:t>
      </w:r>
      <w:proofErr w:type="gramEnd"/>
    </w:p>
    <w:p w:rsidR="00ED41FE" w:rsidRPr="00ED41FE" w:rsidRDefault="00ED41FE" w:rsidP="00257DA2">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6. По результатам конкурса представителем нанимателем (работодателя) заключается трудовой договор с победителем конкурса и издаётся распоряжение (приказ) о назначении победителя конкурса на вакантную должность муниципальной службы.</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C544DD" w:rsidRDefault="00ED41FE" w:rsidP="00C544DD">
      <w:pPr>
        <w:spacing w:after="0" w:line="240" w:lineRule="auto"/>
        <w:ind w:firstLine="426"/>
        <w:jc w:val="center"/>
        <w:rPr>
          <w:rFonts w:ascii="Times New Roman" w:hAnsi="Times New Roman" w:cs="Times New Roman"/>
          <w:sz w:val="24"/>
          <w:szCs w:val="24"/>
        </w:rPr>
      </w:pPr>
      <w:r w:rsidRPr="00C544DD">
        <w:rPr>
          <w:rFonts w:ascii="Times New Roman" w:hAnsi="Times New Roman" w:cs="Times New Roman"/>
          <w:sz w:val="24"/>
          <w:szCs w:val="24"/>
        </w:rPr>
        <w:t>Статья 13. Заключительные положения</w:t>
      </w:r>
    </w:p>
    <w:p w:rsidR="00ED41FE" w:rsidRPr="00ED41FE" w:rsidRDefault="00ED41FE" w:rsidP="00C544DD">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1. Кандидату конкурса на замещение вакантной должности муниципальной службы сообщается о результатах конкурса в письменной форме в течение месяца со дня его завершения. </w:t>
      </w:r>
    </w:p>
    <w:p w:rsidR="00ED41FE" w:rsidRPr="00ED41FE" w:rsidRDefault="00ED41FE" w:rsidP="00C544DD">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2. Информация о результатах конкурса размещается на официальном сайте и на Портале.</w:t>
      </w:r>
    </w:p>
    <w:p w:rsidR="00ED41FE" w:rsidRPr="00ED41FE" w:rsidRDefault="00C544DD" w:rsidP="00C544D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t>
      </w:r>
      <w:r w:rsidR="00ED41FE" w:rsidRPr="00ED41FE">
        <w:rPr>
          <w:rFonts w:ascii="Times New Roman" w:hAnsi="Times New Roman" w:cs="Times New Roman"/>
          <w:sz w:val="24"/>
          <w:szCs w:val="24"/>
        </w:rPr>
        <w:t>Кандидат вправе обжаловать решение комиссии в соответствии с действующим законодательством Российской Федерации.</w:t>
      </w:r>
    </w:p>
    <w:p w:rsidR="00ED41FE" w:rsidRPr="00ED41FE" w:rsidRDefault="00ED41FE" w:rsidP="00C544DD">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 xml:space="preserve">4. Все документы по проведению конкурса формируются в дело и хранятся в архиве в течение трех лет, после чего подлежат уничтожению в установленном законодательством </w:t>
      </w:r>
      <w:r w:rsidRPr="00ED41FE">
        <w:rPr>
          <w:rFonts w:ascii="Times New Roman" w:hAnsi="Times New Roman" w:cs="Times New Roman"/>
          <w:sz w:val="24"/>
          <w:szCs w:val="24"/>
        </w:rPr>
        <w:lastRenderedPageBreak/>
        <w:t>порядке. Документы кандидатов на замещение вакантной должности муниципальной службы, не допущенных к участию во втором этапе конкурса, и кандидатов, участвовавших в конкурсе и не прошедших конкурсный отбор, могут быть возвращены по их письменному запросу в течение месяца со дня проведения конкурса.</w:t>
      </w:r>
    </w:p>
    <w:p w:rsidR="00ED41FE" w:rsidRPr="00ED41FE" w:rsidRDefault="00ED41FE" w:rsidP="009A2BAC">
      <w:pPr>
        <w:spacing w:after="0" w:line="240" w:lineRule="auto"/>
        <w:ind w:firstLine="426"/>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9A2BAC">
          <w:pgSz w:w="11906" w:h="16838"/>
          <w:pgMar w:top="1134" w:right="851" w:bottom="1134" w:left="1134" w:header="709" w:footer="709" w:gutter="0"/>
          <w:cols w:space="708"/>
          <w:titlePg/>
          <w:docGrid w:linePitch="360"/>
        </w:sectPr>
      </w:pPr>
    </w:p>
    <w:p w:rsidR="00ED41FE" w:rsidRPr="00ED41FE" w:rsidRDefault="00ED41FE" w:rsidP="00C544DD">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lastRenderedPageBreak/>
        <w:t>Приложение 1</w:t>
      </w:r>
    </w:p>
    <w:p w:rsidR="00C544DD" w:rsidRDefault="00C544DD" w:rsidP="00C544DD">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C544DD" w:rsidRDefault="00ED41FE" w:rsidP="00C544DD">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ED41FE" w:rsidRDefault="00ED41FE" w:rsidP="00C544DD">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sidR="00C544DD">
        <w:rPr>
          <w:rFonts w:ascii="Times New Roman" w:hAnsi="Times New Roman" w:cs="Times New Roman"/>
          <w:sz w:val="24"/>
          <w:szCs w:val="24"/>
        </w:rPr>
        <w:t>администрации сельского поселения Болчары</w:t>
      </w:r>
    </w:p>
    <w:p w:rsidR="00C544DD" w:rsidRPr="00ED41FE" w:rsidRDefault="00C544DD" w:rsidP="00C544DD">
      <w:pPr>
        <w:tabs>
          <w:tab w:val="left" w:pos="4503"/>
        </w:tabs>
        <w:spacing w:after="0" w:line="240" w:lineRule="auto"/>
        <w:jc w:val="right"/>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bl>
      <w:tblPr>
        <w:tblW w:w="0" w:type="auto"/>
        <w:tblInd w:w="-318" w:type="dxa"/>
        <w:tblLook w:val="04A0"/>
      </w:tblPr>
      <w:tblGrid>
        <w:gridCol w:w="4643"/>
        <w:gridCol w:w="4776"/>
      </w:tblGrid>
      <w:tr w:rsidR="00ED41FE" w:rsidRPr="00ED41FE" w:rsidTr="00C544DD">
        <w:tc>
          <w:tcPr>
            <w:tcW w:w="4643" w:type="dxa"/>
          </w:tcPr>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c>
        <w:tc>
          <w:tcPr>
            <w:tcW w:w="4776" w:type="dxa"/>
          </w:tcPr>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Председателю конкурсной комиссии</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______________________________________</w:t>
            </w:r>
          </w:p>
          <w:p w:rsidR="00ED41FE" w:rsidRPr="00C544DD" w:rsidRDefault="00ED41FE" w:rsidP="00C544DD">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(фамилия, имя, отчество)</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от __________________________________</w:t>
            </w:r>
          </w:p>
          <w:p w:rsidR="00ED41FE" w:rsidRPr="00C544DD" w:rsidRDefault="00ED41FE" w:rsidP="00C544DD">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(фамилия, имя, отчество)</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______________________________________</w:t>
            </w:r>
          </w:p>
          <w:p w:rsidR="00ED41FE" w:rsidRPr="00C544DD" w:rsidRDefault="00ED41FE" w:rsidP="00C544DD">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(документ, удостоверяющий личность)</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_____________________________________</w:t>
            </w:r>
          </w:p>
          <w:p w:rsidR="00ED41FE" w:rsidRPr="00C544DD" w:rsidRDefault="00ED41FE" w:rsidP="00C544DD">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(серия, номер)</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выдан________________________________</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_____________________________________</w:t>
            </w:r>
          </w:p>
          <w:p w:rsidR="00ED41FE" w:rsidRPr="00C544DD" w:rsidRDefault="00ED41FE" w:rsidP="00C544DD">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(кем, когда)</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адрес регистрации (проживания):_________________________</w:t>
            </w:r>
          </w:p>
          <w:p w:rsidR="00ED41FE" w:rsidRPr="00ED41FE" w:rsidRDefault="00ED41FE" w:rsidP="00C544DD">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тел.__________________________________</w:t>
            </w:r>
          </w:p>
        </w:tc>
      </w:tr>
    </w:tbl>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ЗАЯВЛЕНИЕ*</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C544DD">
      <w:pPr>
        <w:spacing w:after="0" w:line="240" w:lineRule="auto"/>
        <w:ind w:firstLine="426"/>
        <w:jc w:val="both"/>
        <w:rPr>
          <w:rFonts w:ascii="Times New Roman" w:hAnsi="Times New Roman" w:cs="Times New Roman"/>
          <w:sz w:val="24"/>
          <w:szCs w:val="24"/>
        </w:rPr>
      </w:pPr>
      <w:r w:rsidRPr="00ED41FE">
        <w:rPr>
          <w:rFonts w:ascii="Times New Roman" w:hAnsi="Times New Roman" w:cs="Times New Roman"/>
          <w:sz w:val="24"/>
          <w:szCs w:val="24"/>
        </w:rPr>
        <w:t>Прошу допустить меня к участию в конкурсе на замещение вакантной должности муниципальной службы ________________________________________</w:t>
      </w:r>
      <w:r w:rsidR="00C544DD">
        <w:rPr>
          <w:rFonts w:ascii="Times New Roman" w:hAnsi="Times New Roman" w:cs="Times New Roman"/>
          <w:sz w:val="24"/>
          <w:szCs w:val="24"/>
        </w:rPr>
        <w:t>____________________</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____________________________________________________________________</w:t>
      </w:r>
      <w:r w:rsidR="00C544DD">
        <w:rPr>
          <w:rFonts w:ascii="Times New Roman" w:hAnsi="Times New Roman" w:cs="Times New Roman"/>
          <w:sz w:val="24"/>
          <w:szCs w:val="24"/>
        </w:rPr>
        <w:t>___________</w:t>
      </w:r>
      <w:r w:rsidRPr="00ED41FE">
        <w:rPr>
          <w:rFonts w:ascii="Times New Roman" w:hAnsi="Times New Roman" w:cs="Times New Roman"/>
          <w:sz w:val="24"/>
          <w:szCs w:val="24"/>
        </w:rPr>
        <w:t>__</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__________________________________________________________________</w:t>
      </w:r>
      <w:r w:rsidR="00C544DD">
        <w:rPr>
          <w:rFonts w:ascii="Times New Roman" w:hAnsi="Times New Roman" w:cs="Times New Roman"/>
          <w:sz w:val="24"/>
          <w:szCs w:val="24"/>
        </w:rPr>
        <w:t>___________</w:t>
      </w:r>
      <w:r w:rsidRPr="00ED41FE">
        <w:rPr>
          <w:rFonts w:ascii="Times New Roman" w:hAnsi="Times New Roman" w:cs="Times New Roman"/>
          <w:sz w:val="24"/>
          <w:szCs w:val="24"/>
        </w:rPr>
        <w:t>____</w:t>
      </w:r>
    </w:p>
    <w:p w:rsidR="00ED41FE" w:rsidRPr="00C544DD" w:rsidRDefault="00ED41FE" w:rsidP="00ED41FE">
      <w:pPr>
        <w:spacing w:after="0" w:line="240" w:lineRule="auto"/>
        <w:jc w:val="center"/>
        <w:rPr>
          <w:rFonts w:ascii="Times New Roman" w:hAnsi="Times New Roman" w:cs="Times New Roman"/>
          <w:sz w:val="20"/>
          <w:szCs w:val="20"/>
        </w:rPr>
      </w:pPr>
      <w:r w:rsidRPr="00C544DD">
        <w:rPr>
          <w:rFonts w:ascii="Times New Roman" w:hAnsi="Times New Roman" w:cs="Times New Roman"/>
          <w:sz w:val="20"/>
          <w:szCs w:val="20"/>
        </w:rPr>
        <w:t>(полное наименование должности муниципальной службы с указанием структурного подразделения органа местного самоуправления)</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C544DD" w:rsidRDefault="00ED41FE" w:rsidP="00C544DD">
      <w:pPr>
        <w:spacing w:after="0" w:line="240" w:lineRule="auto"/>
        <w:ind w:firstLine="426"/>
        <w:jc w:val="both"/>
        <w:rPr>
          <w:rFonts w:ascii="Times New Roman" w:hAnsi="Times New Roman" w:cs="Times New Roman"/>
          <w:sz w:val="24"/>
          <w:szCs w:val="24"/>
        </w:rPr>
      </w:pPr>
      <w:proofErr w:type="gramStart"/>
      <w:r w:rsidRPr="00C544DD">
        <w:rPr>
          <w:rFonts w:ascii="Times New Roman" w:hAnsi="Times New Roman" w:cs="Times New Roman"/>
          <w:sz w:val="24"/>
          <w:szCs w:val="24"/>
        </w:rPr>
        <w:t xml:space="preserve">С Федеральным законом </w:t>
      </w:r>
      <w:hyperlink r:id="rId12" w:tooltip="ФЕДЕРАЛЬНЫЙ ЗАКОН от 02.03.2007 № 25-ФЗ&#10;ГОСУДАРСТВЕННАЯ ДУМА ФЕДЕРАЛЬНОГО СОБРАНИЯ РФ&#10;&#10;О муниципальной службе в Российской Федерации" w:history="1">
        <w:r w:rsidR="00C544DD">
          <w:rPr>
            <w:rStyle w:val="ac"/>
            <w:rFonts w:ascii="Times New Roman" w:hAnsi="Times New Roman" w:cs="Times New Roman"/>
            <w:color w:val="auto"/>
            <w:sz w:val="24"/>
            <w:szCs w:val="24"/>
          </w:rPr>
          <w:t xml:space="preserve">от 02 марта 2007 </w:t>
        </w:r>
        <w:r w:rsidRPr="00C544DD">
          <w:rPr>
            <w:rStyle w:val="ac"/>
            <w:rFonts w:ascii="Times New Roman" w:hAnsi="Times New Roman" w:cs="Times New Roman"/>
            <w:color w:val="auto"/>
            <w:sz w:val="24"/>
            <w:szCs w:val="24"/>
          </w:rPr>
          <w:t xml:space="preserve"> № 25</w:t>
        </w:r>
        <w:r w:rsidR="00C544DD">
          <w:rPr>
            <w:rStyle w:val="ac"/>
            <w:rFonts w:ascii="Times New Roman" w:hAnsi="Times New Roman" w:cs="Times New Roman"/>
            <w:color w:val="auto"/>
            <w:sz w:val="24"/>
            <w:szCs w:val="24"/>
          </w:rPr>
          <w:t xml:space="preserve"> – </w:t>
        </w:r>
        <w:r w:rsidRPr="00C544DD">
          <w:rPr>
            <w:rStyle w:val="ac"/>
            <w:rFonts w:ascii="Times New Roman" w:hAnsi="Times New Roman" w:cs="Times New Roman"/>
            <w:color w:val="auto"/>
            <w:sz w:val="24"/>
            <w:szCs w:val="24"/>
          </w:rPr>
          <w:t>ФЗ</w:t>
        </w:r>
      </w:hyperlink>
      <w:r w:rsidRPr="00C544DD">
        <w:rPr>
          <w:rFonts w:ascii="Times New Roman" w:hAnsi="Times New Roman" w:cs="Times New Roman"/>
          <w:sz w:val="24"/>
          <w:szCs w:val="24"/>
        </w:rPr>
        <w:t xml:space="preserve"> «О муниципальной службе в Российской Федерации», законом Ханты-Мансийского автономного округа </w:t>
      </w:r>
      <w:r w:rsidR="00C544DD">
        <w:rPr>
          <w:rFonts w:ascii="Times New Roman" w:hAnsi="Times New Roman" w:cs="Times New Roman"/>
          <w:sz w:val="24"/>
          <w:szCs w:val="24"/>
        </w:rPr>
        <w:t>–</w:t>
      </w:r>
      <w:r w:rsidRPr="00C544DD">
        <w:rPr>
          <w:rFonts w:ascii="Times New Roman" w:hAnsi="Times New Roman" w:cs="Times New Roman"/>
          <w:sz w:val="24"/>
          <w:szCs w:val="24"/>
        </w:rPr>
        <w:t xml:space="preserve"> Югры </w:t>
      </w:r>
      <w:hyperlink r:id="rId13" w:tooltip="Закон от 20.07.2007 № 113-оз Дума Ханты-Мансийского автономного округа-Югры&#10;&#10;ОБ ОТДЕЛЬНЫХ ВОПРОСАХ МУНИЦИПАЛЬНОЙ СЛУЖБЫ  В ХАНТЫ-МАНСИЙСКОМ АВТОНОМНОМ ОКРУГЕ - ЮГРЕ" w:history="1">
        <w:r w:rsidR="00C544DD">
          <w:rPr>
            <w:rStyle w:val="ac"/>
            <w:rFonts w:ascii="Times New Roman" w:hAnsi="Times New Roman" w:cs="Times New Roman"/>
            <w:color w:val="auto"/>
            <w:sz w:val="24"/>
            <w:szCs w:val="24"/>
          </w:rPr>
          <w:t xml:space="preserve">от 20 июля 2007 </w:t>
        </w:r>
        <w:r w:rsidRPr="00C544DD">
          <w:rPr>
            <w:rStyle w:val="ac"/>
            <w:rFonts w:ascii="Times New Roman" w:hAnsi="Times New Roman" w:cs="Times New Roman"/>
            <w:color w:val="auto"/>
            <w:sz w:val="24"/>
            <w:szCs w:val="24"/>
          </w:rPr>
          <w:t>№ 113-оз</w:t>
        </w:r>
      </w:hyperlink>
      <w:r w:rsidRPr="00C544DD">
        <w:rPr>
          <w:rFonts w:ascii="Times New Roman" w:hAnsi="Times New Roman" w:cs="Times New Roman"/>
          <w:sz w:val="24"/>
          <w:szCs w:val="24"/>
        </w:rPr>
        <w:t xml:space="preserve"> «Об отдельных вопросах муниципальной службы в Ханты</w:t>
      </w:r>
      <w:r w:rsidR="00C544DD">
        <w:rPr>
          <w:rFonts w:ascii="Times New Roman" w:hAnsi="Times New Roman" w:cs="Times New Roman"/>
          <w:sz w:val="24"/>
          <w:szCs w:val="24"/>
        </w:rPr>
        <w:t xml:space="preserve"> – </w:t>
      </w:r>
      <w:r w:rsidRPr="00C544DD">
        <w:rPr>
          <w:rFonts w:ascii="Times New Roman" w:hAnsi="Times New Roman" w:cs="Times New Roman"/>
          <w:sz w:val="24"/>
          <w:szCs w:val="24"/>
        </w:rPr>
        <w:t>Мансийском</w:t>
      </w:r>
      <w:r w:rsidR="00C544DD">
        <w:rPr>
          <w:rFonts w:ascii="Times New Roman" w:hAnsi="Times New Roman" w:cs="Times New Roman"/>
          <w:sz w:val="24"/>
          <w:szCs w:val="24"/>
        </w:rPr>
        <w:t xml:space="preserve"> </w:t>
      </w:r>
      <w:r w:rsidRPr="00C544DD">
        <w:rPr>
          <w:rFonts w:ascii="Times New Roman" w:hAnsi="Times New Roman" w:cs="Times New Roman"/>
          <w:sz w:val="24"/>
          <w:szCs w:val="24"/>
        </w:rPr>
        <w:t xml:space="preserve"> автономном округе – Югре», Положением о порядке проведения конкурса на замещение вакантных должностей муниципальной службы в администрации </w:t>
      </w:r>
      <w:r w:rsidR="00C544DD">
        <w:rPr>
          <w:rFonts w:ascii="Times New Roman" w:hAnsi="Times New Roman" w:cs="Times New Roman"/>
          <w:sz w:val="24"/>
          <w:szCs w:val="24"/>
        </w:rPr>
        <w:t>сельского поселения Болчары</w:t>
      </w:r>
      <w:r w:rsidRPr="00C544DD">
        <w:rPr>
          <w:rFonts w:ascii="Times New Roman" w:hAnsi="Times New Roman" w:cs="Times New Roman"/>
          <w:sz w:val="24"/>
          <w:szCs w:val="24"/>
        </w:rPr>
        <w:t>, в том числе с квалификационными требованиями, предъявляемыми к</w:t>
      </w:r>
      <w:proofErr w:type="gramEnd"/>
      <w:r w:rsidRPr="00C544DD">
        <w:rPr>
          <w:rFonts w:ascii="Times New Roman" w:hAnsi="Times New Roman" w:cs="Times New Roman"/>
          <w:sz w:val="24"/>
          <w:szCs w:val="24"/>
        </w:rPr>
        <w:t xml:space="preserve"> должности, </w:t>
      </w:r>
      <w:proofErr w:type="gramStart"/>
      <w:r w:rsidRPr="00C544DD">
        <w:rPr>
          <w:rFonts w:ascii="Times New Roman" w:hAnsi="Times New Roman" w:cs="Times New Roman"/>
          <w:sz w:val="24"/>
          <w:szCs w:val="24"/>
        </w:rPr>
        <w:t>ознакомлен</w:t>
      </w:r>
      <w:proofErr w:type="gramEnd"/>
      <w:r w:rsidRPr="00C544DD">
        <w:rPr>
          <w:rFonts w:ascii="Times New Roman" w:hAnsi="Times New Roman" w:cs="Times New Roman"/>
          <w:sz w:val="24"/>
          <w:szCs w:val="24"/>
        </w:rPr>
        <w:t xml:space="preserve"> (а). </w:t>
      </w:r>
    </w:p>
    <w:p w:rsidR="00ED41FE" w:rsidRPr="00C544DD" w:rsidRDefault="00ED41FE" w:rsidP="00C544DD">
      <w:pPr>
        <w:spacing w:after="0" w:line="240" w:lineRule="auto"/>
        <w:ind w:firstLine="426"/>
        <w:jc w:val="both"/>
        <w:rPr>
          <w:rFonts w:ascii="Times New Roman" w:hAnsi="Times New Roman" w:cs="Times New Roman"/>
          <w:sz w:val="24"/>
          <w:szCs w:val="24"/>
        </w:rPr>
      </w:pPr>
      <w:r w:rsidRPr="00C544DD">
        <w:rPr>
          <w:rFonts w:ascii="Times New Roman" w:hAnsi="Times New Roman" w:cs="Times New Roman"/>
          <w:sz w:val="24"/>
          <w:szCs w:val="24"/>
        </w:rPr>
        <w:t xml:space="preserve">С проведением процедуры проверки достоверности представленных персональных данных и иных сведений </w:t>
      </w:r>
      <w:proofErr w:type="gramStart"/>
      <w:r w:rsidRPr="00C544DD">
        <w:rPr>
          <w:rFonts w:ascii="Times New Roman" w:hAnsi="Times New Roman" w:cs="Times New Roman"/>
          <w:sz w:val="24"/>
          <w:szCs w:val="24"/>
        </w:rPr>
        <w:t>согласен</w:t>
      </w:r>
      <w:proofErr w:type="gramEnd"/>
      <w:r w:rsidRPr="00C544DD">
        <w:rPr>
          <w:rFonts w:ascii="Times New Roman" w:hAnsi="Times New Roman" w:cs="Times New Roman"/>
          <w:sz w:val="24"/>
          <w:szCs w:val="24"/>
        </w:rPr>
        <w:t xml:space="preserve"> (а).</w:t>
      </w:r>
    </w:p>
    <w:p w:rsidR="00ED41FE" w:rsidRPr="00C544DD" w:rsidRDefault="00ED41FE" w:rsidP="00C544DD">
      <w:pPr>
        <w:spacing w:after="0" w:line="240" w:lineRule="auto"/>
        <w:jc w:val="both"/>
        <w:rPr>
          <w:rFonts w:ascii="Times New Roman" w:hAnsi="Times New Roman" w:cs="Times New Roman"/>
          <w:sz w:val="24"/>
          <w:szCs w:val="24"/>
        </w:rPr>
      </w:pPr>
      <w:r w:rsidRPr="00C544DD">
        <w:rPr>
          <w:rFonts w:ascii="Times New Roman" w:hAnsi="Times New Roman" w:cs="Times New Roman"/>
          <w:sz w:val="24"/>
          <w:szCs w:val="24"/>
        </w:rPr>
        <w:t>К заявлению прилагаю: (перечислить прилагаемые документы).</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С условиями конкурса </w:t>
      </w:r>
      <w:proofErr w:type="gramStart"/>
      <w:r w:rsidRPr="00ED41FE">
        <w:rPr>
          <w:rFonts w:ascii="Times New Roman" w:hAnsi="Times New Roman" w:cs="Times New Roman"/>
          <w:sz w:val="24"/>
          <w:szCs w:val="24"/>
        </w:rPr>
        <w:t>ознакомлен</w:t>
      </w:r>
      <w:proofErr w:type="gramEnd"/>
      <w:r w:rsidRPr="00ED41FE">
        <w:rPr>
          <w:rFonts w:ascii="Times New Roman" w:hAnsi="Times New Roman" w:cs="Times New Roman"/>
          <w:sz w:val="24"/>
          <w:szCs w:val="24"/>
        </w:rPr>
        <w:t xml:space="preserve"> (а)</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«_____»___________________20 ____ года __________ ____________________</w:t>
      </w:r>
    </w:p>
    <w:p w:rsidR="00ED41FE" w:rsidRPr="00C544DD" w:rsidRDefault="00C544DD" w:rsidP="00ED41F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D41FE" w:rsidRPr="00C544DD">
        <w:rPr>
          <w:rFonts w:ascii="Times New Roman" w:hAnsi="Times New Roman" w:cs="Times New Roman"/>
          <w:sz w:val="20"/>
          <w:szCs w:val="20"/>
        </w:rPr>
        <w:t>(дата)</w:t>
      </w:r>
      <w:r>
        <w:rPr>
          <w:rFonts w:ascii="Times New Roman" w:hAnsi="Times New Roman" w:cs="Times New Roman"/>
          <w:sz w:val="20"/>
          <w:szCs w:val="20"/>
        </w:rPr>
        <w:t xml:space="preserve">                 </w:t>
      </w:r>
      <w:r w:rsidR="00ED41FE" w:rsidRPr="00C544DD">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ED41FE" w:rsidRPr="00C544DD">
        <w:rPr>
          <w:rFonts w:ascii="Times New Roman" w:hAnsi="Times New Roman" w:cs="Times New Roman"/>
          <w:sz w:val="20"/>
          <w:szCs w:val="20"/>
        </w:rPr>
        <w:t>(расшифровка подписи)</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*Заявление оформляется в рукописном виде.</w:t>
      </w:r>
    </w:p>
    <w:p w:rsidR="00ED41FE" w:rsidRPr="00ED41FE" w:rsidRDefault="00ED41FE" w:rsidP="00ED41FE">
      <w:pPr>
        <w:spacing w:after="0" w:line="240" w:lineRule="auto"/>
        <w:rPr>
          <w:rFonts w:ascii="Times New Roman" w:hAnsi="Times New Roman" w:cs="Times New Roman"/>
          <w:sz w:val="24"/>
          <w:szCs w:val="24"/>
        </w:rPr>
        <w:sectPr w:rsidR="00ED41FE" w:rsidRPr="00ED41FE" w:rsidSect="006F73F4">
          <w:pgSz w:w="11906" w:h="16838"/>
          <w:pgMar w:top="1134" w:right="851" w:bottom="1134" w:left="1276" w:header="709" w:footer="709" w:gutter="0"/>
          <w:cols w:space="708"/>
          <w:titlePg/>
          <w:docGrid w:linePitch="360"/>
        </w:sectPr>
      </w:pPr>
    </w:p>
    <w:p w:rsidR="00C544DD" w:rsidRPr="00ED41FE" w:rsidRDefault="00C544DD" w:rsidP="006F73F4">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C544DD" w:rsidRDefault="00C544DD" w:rsidP="00C544DD">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C544DD" w:rsidRDefault="00C544DD" w:rsidP="00C544DD">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C544DD" w:rsidRDefault="00C544DD" w:rsidP="00C544DD">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Default="00ED41FE" w:rsidP="00ED41FE">
      <w:pPr>
        <w:pStyle w:val="ab"/>
        <w:jc w:val="both"/>
        <w:rPr>
          <w:color w:val="000000"/>
        </w:rPr>
      </w:pPr>
    </w:p>
    <w:p w:rsidR="00C544DD" w:rsidRPr="00ED41FE" w:rsidRDefault="00C544DD" w:rsidP="00ED41FE">
      <w:pPr>
        <w:pStyle w:val="ab"/>
        <w:jc w:val="both"/>
        <w:rPr>
          <w:color w:val="000000"/>
        </w:rPr>
      </w:pPr>
    </w:p>
    <w:p w:rsidR="00ED41FE" w:rsidRPr="00ED41FE" w:rsidRDefault="00ED41FE" w:rsidP="00ED41FE">
      <w:pPr>
        <w:pStyle w:val="ab"/>
        <w:jc w:val="center"/>
        <w:rPr>
          <w:color w:val="000000"/>
        </w:rPr>
      </w:pPr>
      <w:r w:rsidRPr="00ED41FE">
        <w:rPr>
          <w:color w:val="000000"/>
        </w:rPr>
        <w:t>А Н К Е Т А</w:t>
      </w:r>
    </w:p>
    <w:p w:rsidR="00ED41FE" w:rsidRPr="00ED41FE" w:rsidRDefault="00ED41FE" w:rsidP="00ED41FE">
      <w:pPr>
        <w:pStyle w:val="ab"/>
        <w:jc w:val="center"/>
      </w:pPr>
      <w:r w:rsidRPr="00ED41FE">
        <w:t>(заполняется собственноручно)</w:t>
      </w:r>
    </w:p>
    <w:p w:rsidR="00ED41FE" w:rsidRPr="00ED41FE" w:rsidRDefault="00ED41FE" w:rsidP="00ED41FE">
      <w:pPr>
        <w:pStyle w:val="ab"/>
        <w:jc w:val="both"/>
      </w:pPr>
    </w:p>
    <w:tbl>
      <w:tblPr>
        <w:tblW w:w="9224" w:type="dxa"/>
        <w:tblLayout w:type="fixed"/>
        <w:tblCellMar>
          <w:left w:w="0" w:type="dxa"/>
          <w:right w:w="0" w:type="dxa"/>
        </w:tblCellMar>
        <w:tblLook w:val="0000"/>
      </w:tblPr>
      <w:tblGrid>
        <w:gridCol w:w="1299"/>
        <w:gridCol w:w="5965"/>
        <w:gridCol w:w="394"/>
        <w:gridCol w:w="1566"/>
      </w:tblGrid>
      <w:tr w:rsidR="00ED41FE" w:rsidRPr="00ED41FE" w:rsidTr="00C544DD">
        <w:trPr>
          <w:trHeight w:val="982"/>
        </w:trPr>
        <w:tc>
          <w:tcPr>
            <w:tcW w:w="1299" w:type="dxa"/>
            <w:tcBorders>
              <w:left w:val="nil"/>
            </w:tcBorders>
            <w:vAlign w:val="bottom"/>
          </w:tcPr>
          <w:p w:rsidR="00ED41FE" w:rsidRPr="00ED41FE" w:rsidRDefault="00ED41FE" w:rsidP="00ED41FE">
            <w:pPr>
              <w:pStyle w:val="ab"/>
              <w:jc w:val="both"/>
            </w:pPr>
            <w:r w:rsidRPr="00ED41FE">
              <w:t>1. Фамилия</w:t>
            </w:r>
          </w:p>
        </w:tc>
        <w:tc>
          <w:tcPr>
            <w:tcW w:w="5965" w:type="dxa"/>
            <w:tcBorders>
              <w:left w:val="nil"/>
              <w:bottom w:val="single" w:sz="4" w:space="0" w:color="auto"/>
            </w:tcBorders>
            <w:vAlign w:val="bottom"/>
          </w:tcPr>
          <w:p w:rsidR="00ED41FE" w:rsidRPr="00ED41FE" w:rsidRDefault="00ED41FE" w:rsidP="00ED41FE">
            <w:pPr>
              <w:pStyle w:val="ab"/>
              <w:jc w:val="both"/>
            </w:pPr>
          </w:p>
        </w:tc>
        <w:tc>
          <w:tcPr>
            <w:tcW w:w="394" w:type="dxa"/>
            <w:tcBorders>
              <w:left w:val="nil"/>
              <w:right w:val="single" w:sz="4" w:space="0" w:color="auto"/>
            </w:tcBorders>
            <w:vAlign w:val="bottom"/>
          </w:tcPr>
          <w:p w:rsidR="00ED41FE" w:rsidRPr="00ED41FE" w:rsidRDefault="00ED41FE" w:rsidP="00ED41FE">
            <w:pPr>
              <w:pStyle w:val="ab"/>
              <w:jc w:val="both"/>
            </w:pP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ED41FE" w:rsidRPr="00ED41FE" w:rsidRDefault="00ED41FE" w:rsidP="00ED41FE">
            <w:pPr>
              <w:pStyle w:val="ab"/>
              <w:jc w:val="center"/>
            </w:pPr>
            <w:r w:rsidRPr="00ED41FE">
              <w:t>Место</w:t>
            </w:r>
          </w:p>
          <w:p w:rsidR="00ED41FE" w:rsidRPr="00ED41FE" w:rsidRDefault="00ED41FE" w:rsidP="00ED41FE">
            <w:pPr>
              <w:pStyle w:val="ab"/>
              <w:jc w:val="center"/>
            </w:pPr>
            <w:r w:rsidRPr="00ED41FE">
              <w:t>для</w:t>
            </w:r>
          </w:p>
          <w:p w:rsidR="00ED41FE" w:rsidRPr="00ED41FE" w:rsidRDefault="00ED41FE" w:rsidP="00ED41FE">
            <w:pPr>
              <w:pStyle w:val="ab"/>
              <w:jc w:val="center"/>
            </w:pPr>
            <w:r w:rsidRPr="00ED41FE">
              <w:t>фотографии</w:t>
            </w:r>
          </w:p>
          <w:p w:rsidR="00ED41FE" w:rsidRPr="00ED41FE" w:rsidRDefault="00ED41FE" w:rsidP="00ED41FE">
            <w:pPr>
              <w:pStyle w:val="ab"/>
              <w:jc w:val="center"/>
            </w:pPr>
            <w:r w:rsidRPr="00ED41FE">
              <w:t>(3х4)</w:t>
            </w:r>
          </w:p>
        </w:tc>
      </w:tr>
      <w:tr w:rsidR="00ED41FE" w:rsidRPr="00ED41FE" w:rsidTr="00C544DD">
        <w:trPr>
          <w:trHeight w:val="424"/>
        </w:trPr>
        <w:tc>
          <w:tcPr>
            <w:tcW w:w="1299" w:type="dxa"/>
            <w:tcBorders>
              <w:left w:val="nil"/>
            </w:tcBorders>
            <w:vAlign w:val="bottom"/>
          </w:tcPr>
          <w:p w:rsidR="00ED41FE" w:rsidRPr="00ED41FE" w:rsidRDefault="00ED41FE" w:rsidP="00ED41FE">
            <w:pPr>
              <w:pStyle w:val="ab"/>
              <w:jc w:val="both"/>
            </w:pPr>
            <w:r w:rsidRPr="00ED41FE">
              <w:t>Имя</w:t>
            </w:r>
          </w:p>
        </w:tc>
        <w:tc>
          <w:tcPr>
            <w:tcW w:w="5965" w:type="dxa"/>
            <w:tcBorders>
              <w:left w:val="nil"/>
              <w:bottom w:val="single" w:sz="4" w:space="0" w:color="auto"/>
            </w:tcBorders>
            <w:vAlign w:val="bottom"/>
          </w:tcPr>
          <w:p w:rsidR="00ED41FE" w:rsidRPr="00ED41FE" w:rsidRDefault="00ED41FE" w:rsidP="00ED41FE">
            <w:pPr>
              <w:pStyle w:val="ab"/>
              <w:jc w:val="both"/>
            </w:pPr>
          </w:p>
          <w:p w:rsidR="00ED41FE" w:rsidRPr="00ED41FE" w:rsidRDefault="00ED41FE" w:rsidP="00ED41FE">
            <w:pPr>
              <w:pStyle w:val="ab"/>
              <w:jc w:val="both"/>
            </w:pPr>
          </w:p>
        </w:tc>
        <w:tc>
          <w:tcPr>
            <w:tcW w:w="394" w:type="dxa"/>
            <w:tcBorders>
              <w:left w:val="nil"/>
              <w:right w:val="single" w:sz="4" w:space="0" w:color="auto"/>
            </w:tcBorders>
            <w:vAlign w:val="bottom"/>
          </w:tcPr>
          <w:p w:rsidR="00ED41FE" w:rsidRPr="00ED41FE" w:rsidRDefault="00ED41FE" w:rsidP="00ED41FE">
            <w:pPr>
              <w:pStyle w:val="ab"/>
              <w:jc w:val="both"/>
            </w:pPr>
          </w:p>
        </w:tc>
        <w:tc>
          <w:tcPr>
            <w:tcW w:w="1566" w:type="dxa"/>
            <w:vMerge/>
            <w:tcBorders>
              <w:left w:val="single" w:sz="4" w:space="0" w:color="auto"/>
              <w:bottom w:val="single" w:sz="4" w:space="0" w:color="auto"/>
              <w:right w:val="single" w:sz="4" w:space="0" w:color="auto"/>
            </w:tcBorders>
            <w:vAlign w:val="bottom"/>
          </w:tcPr>
          <w:p w:rsidR="00ED41FE" w:rsidRPr="00ED41FE" w:rsidRDefault="00ED41FE" w:rsidP="00ED41FE">
            <w:pPr>
              <w:pStyle w:val="ab"/>
              <w:jc w:val="both"/>
            </w:pPr>
          </w:p>
        </w:tc>
      </w:tr>
      <w:tr w:rsidR="00ED41FE" w:rsidRPr="00ED41FE" w:rsidTr="00C544DD">
        <w:trPr>
          <w:trHeight w:val="577"/>
        </w:trPr>
        <w:tc>
          <w:tcPr>
            <w:tcW w:w="1299" w:type="dxa"/>
            <w:tcBorders>
              <w:left w:val="nil"/>
              <w:bottom w:val="nil"/>
            </w:tcBorders>
            <w:vAlign w:val="bottom"/>
          </w:tcPr>
          <w:p w:rsidR="00ED41FE" w:rsidRPr="00ED41FE" w:rsidRDefault="00ED41FE" w:rsidP="00ED41FE">
            <w:pPr>
              <w:pStyle w:val="ab"/>
              <w:jc w:val="both"/>
            </w:pPr>
            <w:r w:rsidRPr="00ED41FE">
              <w:t>Отчество</w:t>
            </w:r>
          </w:p>
        </w:tc>
        <w:tc>
          <w:tcPr>
            <w:tcW w:w="5965" w:type="dxa"/>
            <w:tcBorders>
              <w:top w:val="single" w:sz="4" w:space="0" w:color="auto"/>
              <w:left w:val="nil"/>
              <w:bottom w:val="single" w:sz="4" w:space="0" w:color="auto"/>
            </w:tcBorders>
            <w:vAlign w:val="bottom"/>
          </w:tcPr>
          <w:p w:rsidR="00ED41FE" w:rsidRPr="00ED41FE" w:rsidRDefault="00ED41FE" w:rsidP="00ED41FE">
            <w:pPr>
              <w:pStyle w:val="ab"/>
              <w:jc w:val="both"/>
            </w:pPr>
          </w:p>
          <w:p w:rsidR="00ED41FE" w:rsidRPr="00ED41FE" w:rsidRDefault="00ED41FE" w:rsidP="00ED41FE">
            <w:pPr>
              <w:pStyle w:val="ab"/>
              <w:jc w:val="both"/>
            </w:pPr>
          </w:p>
        </w:tc>
        <w:tc>
          <w:tcPr>
            <w:tcW w:w="394" w:type="dxa"/>
            <w:tcBorders>
              <w:left w:val="nil"/>
              <w:bottom w:val="nil"/>
              <w:right w:val="single" w:sz="4" w:space="0" w:color="auto"/>
            </w:tcBorders>
            <w:vAlign w:val="bottom"/>
          </w:tcPr>
          <w:p w:rsidR="00ED41FE" w:rsidRPr="00ED41FE" w:rsidRDefault="00ED41FE" w:rsidP="00ED41FE">
            <w:pPr>
              <w:pStyle w:val="ab"/>
              <w:jc w:val="both"/>
            </w:pPr>
          </w:p>
        </w:tc>
        <w:tc>
          <w:tcPr>
            <w:tcW w:w="1566" w:type="dxa"/>
            <w:vMerge/>
            <w:tcBorders>
              <w:left w:val="single" w:sz="4" w:space="0" w:color="auto"/>
              <w:bottom w:val="single" w:sz="4" w:space="0" w:color="auto"/>
              <w:right w:val="single" w:sz="4" w:space="0" w:color="auto"/>
            </w:tcBorders>
            <w:vAlign w:val="bottom"/>
          </w:tcPr>
          <w:p w:rsidR="00ED41FE" w:rsidRPr="00ED41FE" w:rsidRDefault="00ED41FE" w:rsidP="00ED41FE">
            <w:pPr>
              <w:pStyle w:val="ab"/>
              <w:jc w:val="both"/>
            </w:pPr>
          </w:p>
        </w:tc>
      </w:tr>
    </w:tbl>
    <w:p w:rsidR="00ED41FE" w:rsidRPr="00ED41FE" w:rsidRDefault="00ED41FE" w:rsidP="00ED41FE">
      <w:pPr>
        <w:pStyle w:val="ab"/>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5"/>
        <w:gridCol w:w="3260"/>
      </w:tblGrid>
      <w:tr w:rsidR="00ED41FE" w:rsidRPr="00ED41FE" w:rsidTr="00C544DD">
        <w:trPr>
          <w:trHeight w:val="557"/>
        </w:trPr>
        <w:tc>
          <w:tcPr>
            <w:tcW w:w="6805" w:type="dxa"/>
            <w:vAlign w:val="center"/>
          </w:tcPr>
          <w:p w:rsidR="00ED41FE" w:rsidRPr="00ED41FE" w:rsidRDefault="00ED41FE" w:rsidP="00ED41FE">
            <w:pPr>
              <w:pStyle w:val="ab"/>
              <w:jc w:val="both"/>
              <w:rPr>
                <w:color w:val="000000"/>
              </w:rPr>
            </w:pPr>
            <w:r w:rsidRPr="00ED41FE">
              <w:rPr>
                <w:color w:val="000000"/>
              </w:rPr>
              <w:t>2. Если изменяли фамилию, имя или отчество, то укажите их, а также когда, где и по какой причине изменяли</w:t>
            </w:r>
          </w:p>
        </w:tc>
        <w:tc>
          <w:tcPr>
            <w:tcW w:w="3260" w:type="dxa"/>
          </w:tcPr>
          <w:p w:rsidR="00ED41FE" w:rsidRPr="00ED41FE" w:rsidRDefault="00ED41FE" w:rsidP="00ED41FE">
            <w:pPr>
              <w:pStyle w:val="ab"/>
              <w:jc w:val="both"/>
              <w:rPr>
                <w:color w:val="000000"/>
              </w:rPr>
            </w:pPr>
          </w:p>
        </w:tc>
      </w:tr>
      <w:tr w:rsidR="00ED41FE" w:rsidRPr="00ED41FE" w:rsidTr="00C544DD">
        <w:trPr>
          <w:trHeight w:val="409"/>
        </w:trPr>
        <w:tc>
          <w:tcPr>
            <w:tcW w:w="6805" w:type="dxa"/>
          </w:tcPr>
          <w:p w:rsidR="00ED41FE" w:rsidRPr="00ED41FE" w:rsidRDefault="00ED41FE" w:rsidP="00ED41FE">
            <w:pPr>
              <w:pStyle w:val="ab"/>
              <w:jc w:val="both"/>
              <w:rPr>
                <w:color w:val="000000"/>
              </w:rPr>
            </w:pPr>
            <w:r w:rsidRPr="00ED41FE">
              <w:rPr>
                <w:color w:val="000000"/>
              </w:rPr>
              <w:t xml:space="preserve">3. </w:t>
            </w:r>
            <w:proofErr w:type="gramStart"/>
            <w:r w:rsidRPr="00ED41FE">
              <w:rPr>
                <w:color w:val="000000"/>
              </w:rPr>
              <w:t>Число, месяц, год и место рождения (село, деревня, город, район, область, край, республика, страна)</w:t>
            </w:r>
            <w:proofErr w:type="gramEnd"/>
          </w:p>
        </w:tc>
        <w:tc>
          <w:tcPr>
            <w:tcW w:w="3260" w:type="dxa"/>
          </w:tcPr>
          <w:p w:rsidR="00ED41FE" w:rsidRPr="00ED41FE" w:rsidRDefault="00ED41FE" w:rsidP="00ED41FE">
            <w:pPr>
              <w:pStyle w:val="ab"/>
              <w:jc w:val="both"/>
              <w:rPr>
                <w:color w:val="000000"/>
              </w:rPr>
            </w:pPr>
          </w:p>
        </w:tc>
      </w:tr>
      <w:tr w:rsidR="00ED41FE" w:rsidRPr="00ED41FE" w:rsidTr="00C544DD">
        <w:trPr>
          <w:trHeight w:val="747"/>
        </w:trPr>
        <w:tc>
          <w:tcPr>
            <w:tcW w:w="6805" w:type="dxa"/>
          </w:tcPr>
          <w:p w:rsidR="00ED41FE" w:rsidRPr="00ED41FE" w:rsidRDefault="00ED41FE" w:rsidP="00ED41FE">
            <w:pPr>
              <w:pStyle w:val="ab"/>
              <w:jc w:val="both"/>
              <w:rPr>
                <w:color w:val="000000"/>
              </w:rPr>
            </w:pPr>
            <w:r w:rsidRPr="00ED41FE">
              <w:rPr>
                <w:color w:val="000000"/>
              </w:rPr>
              <w:t xml:space="preserve">4. Гражданство (если изменяли, то укажите, когда и по какой причине, если имеете гражданство другого государства - укажите) </w:t>
            </w:r>
          </w:p>
        </w:tc>
        <w:tc>
          <w:tcPr>
            <w:tcW w:w="3260" w:type="dxa"/>
          </w:tcPr>
          <w:p w:rsidR="00ED41FE" w:rsidRPr="00ED41FE" w:rsidRDefault="00ED41FE" w:rsidP="00ED41FE">
            <w:pPr>
              <w:pStyle w:val="ab"/>
              <w:jc w:val="both"/>
              <w:rPr>
                <w:color w:val="000000"/>
              </w:rPr>
            </w:pPr>
          </w:p>
        </w:tc>
      </w:tr>
      <w:tr w:rsidR="00ED41FE" w:rsidRPr="00ED41FE" w:rsidTr="00C544DD">
        <w:trPr>
          <w:trHeight w:val="921"/>
        </w:trPr>
        <w:tc>
          <w:tcPr>
            <w:tcW w:w="6805" w:type="dxa"/>
          </w:tcPr>
          <w:p w:rsidR="00ED41FE" w:rsidRPr="00ED41FE" w:rsidRDefault="00ED41FE" w:rsidP="00ED41FE">
            <w:pPr>
              <w:pStyle w:val="ab"/>
              <w:jc w:val="both"/>
            </w:pPr>
            <w:r w:rsidRPr="00ED41FE">
              <w:rPr>
                <w:color w:val="000000"/>
              </w:rPr>
              <w:t xml:space="preserve"> 5.Образование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3260" w:type="dxa"/>
          </w:tcPr>
          <w:p w:rsidR="00ED41FE" w:rsidRPr="00ED41FE" w:rsidRDefault="00ED41FE" w:rsidP="00ED41FE">
            <w:pPr>
              <w:pStyle w:val="ab"/>
              <w:jc w:val="both"/>
            </w:pPr>
          </w:p>
        </w:tc>
      </w:tr>
      <w:tr w:rsidR="00ED41FE" w:rsidRPr="00ED41FE" w:rsidTr="00C544DD">
        <w:trPr>
          <w:trHeight w:val="1168"/>
        </w:trPr>
        <w:tc>
          <w:tcPr>
            <w:tcW w:w="6805" w:type="dxa"/>
          </w:tcPr>
          <w:p w:rsidR="00ED41FE" w:rsidRPr="00ED41FE" w:rsidRDefault="00ED41FE" w:rsidP="00ED41FE">
            <w:pPr>
              <w:pStyle w:val="ab"/>
              <w:jc w:val="both"/>
              <w:rPr>
                <w:color w:val="000000"/>
              </w:rPr>
            </w:pPr>
            <w:proofErr w:type="gramStart"/>
            <w:r w:rsidRPr="00ED41FE">
              <w:rPr>
                <w:iCs/>
                <w:color w:val="000000"/>
              </w:rPr>
              <w:t>6.</w:t>
            </w:r>
            <w:r w:rsidRPr="00ED41FE">
              <w:rPr>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3260" w:type="dxa"/>
          </w:tcPr>
          <w:p w:rsidR="00ED41FE" w:rsidRPr="00ED41FE" w:rsidRDefault="00ED41FE" w:rsidP="00ED41FE">
            <w:pPr>
              <w:pStyle w:val="ab"/>
              <w:jc w:val="both"/>
              <w:rPr>
                <w:color w:val="000000"/>
              </w:rPr>
            </w:pPr>
          </w:p>
        </w:tc>
      </w:tr>
      <w:tr w:rsidR="00ED41FE" w:rsidRPr="00ED41FE" w:rsidTr="00C544DD">
        <w:trPr>
          <w:trHeight w:val="788"/>
        </w:trPr>
        <w:tc>
          <w:tcPr>
            <w:tcW w:w="6805" w:type="dxa"/>
          </w:tcPr>
          <w:p w:rsidR="00ED41FE" w:rsidRPr="00ED41FE" w:rsidRDefault="00ED41FE" w:rsidP="00ED41FE">
            <w:pPr>
              <w:pStyle w:val="ab"/>
              <w:jc w:val="both"/>
              <w:rPr>
                <w:iCs/>
                <w:color w:val="000000"/>
              </w:rPr>
            </w:pPr>
            <w:r w:rsidRPr="00ED41FE">
              <w:rPr>
                <w:color w:val="000000"/>
              </w:rPr>
              <w:t xml:space="preserve">7. Какими иностранными языками и языками народов Российской </w:t>
            </w:r>
            <w:proofErr w:type="gramStart"/>
            <w:r w:rsidRPr="00ED41FE">
              <w:rPr>
                <w:color w:val="000000"/>
              </w:rPr>
              <w:t>Федерации</w:t>
            </w:r>
            <w:proofErr w:type="gramEnd"/>
            <w:r w:rsidRPr="00ED41FE">
              <w:rPr>
                <w:color w:val="000000"/>
              </w:rPr>
              <w:t xml:space="preserve"> владеете и в </w:t>
            </w:r>
            <w:proofErr w:type="gramStart"/>
            <w:r w:rsidRPr="00ED41FE">
              <w:rPr>
                <w:color w:val="000000"/>
              </w:rPr>
              <w:t>какой</w:t>
            </w:r>
            <w:proofErr w:type="gramEnd"/>
            <w:r w:rsidRPr="00ED41FE">
              <w:rPr>
                <w:color w:val="000000"/>
              </w:rPr>
              <w:t xml:space="preserve"> степени (читаете и переводите со словарем, читаете и можете объясниться, владеете свободно) </w:t>
            </w:r>
          </w:p>
        </w:tc>
        <w:tc>
          <w:tcPr>
            <w:tcW w:w="3260" w:type="dxa"/>
          </w:tcPr>
          <w:p w:rsidR="00ED41FE" w:rsidRPr="00ED41FE" w:rsidRDefault="00ED41FE" w:rsidP="00ED41FE">
            <w:pPr>
              <w:pStyle w:val="ab"/>
              <w:jc w:val="both"/>
            </w:pPr>
          </w:p>
        </w:tc>
      </w:tr>
      <w:tr w:rsidR="00ED41FE" w:rsidRPr="00ED41FE" w:rsidTr="00C544DD">
        <w:trPr>
          <w:trHeight w:val="416"/>
        </w:trPr>
        <w:tc>
          <w:tcPr>
            <w:tcW w:w="6805" w:type="dxa"/>
          </w:tcPr>
          <w:p w:rsidR="00ED41FE" w:rsidRPr="00ED41FE" w:rsidRDefault="00ED41FE" w:rsidP="00ED41FE">
            <w:pPr>
              <w:pStyle w:val="ab"/>
              <w:jc w:val="both"/>
              <w:rPr>
                <w:color w:val="000000"/>
              </w:rPr>
            </w:pPr>
            <w:r w:rsidRPr="00ED41FE">
              <w:rPr>
                <w:color w:val="00000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260" w:type="dxa"/>
          </w:tcPr>
          <w:p w:rsidR="00ED41FE" w:rsidRPr="00ED41FE" w:rsidRDefault="00ED41FE" w:rsidP="00ED41FE">
            <w:pPr>
              <w:pStyle w:val="ab"/>
              <w:jc w:val="both"/>
            </w:pPr>
          </w:p>
        </w:tc>
      </w:tr>
      <w:tr w:rsidR="00ED41FE" w:rsidRPr="00ED41FE" w:rsidTr="00C544DD">
        <w:trPr>
          <w:trHeight w:val="158"/>
        </w:trPr>
        <w:tc>
          <w:tcPr>
            <w:tcW w:w="6805" w:type="dxa"/>
          </w:tcPr>
          <w:p w:rsidR="00ED41FE" w:rsidRPr="00ED41FE" w:rsidRDefault="00ED41FE" w:rsidP="00ED41FE">
            <w:pPr>
              <w:pStyle w:val="ab"/>
              <w:jc w:val="both"/>
              <w:rPr>
                <w:color w:val="000000"/>
              </w:rPr>
            </w:pPr>
            <w:r w:rsidRPr="00ED41FE">
              <w:rPr>
                <w:color w:val="000000"/>
              </w:rPr>
              <w:t>9. Были ли Вы судимы, когда и за что (заполняется при поступлении на государственную гражданскую службу Российской Федерации)</w:t>
            </w:r>
          </w:p>
        </w:tc>
        <w:tc>
          <w:tcPr>
            <w:tcW w:w="3260" w:type="dxa"/>
          </w:tcPr>
          <w:p w:rsidR="00ED41FE" w:rsidRPr="00ED41FE" w:rsidRDefault="00ED41FE" w:rsidP="00ED41FE">
            <w:pPr>
              <w:pStyle w:val="ab"/>
              <w:jc w:val="both"/>
              <w:rPr>
                <w:color w:val="000000"/>
              </w:rPr>
            </w:pPr>
          </w:p>
        </w:tc>
      </w:tr>
      <w:tr w:rsidR="00ED41FE" w:rsidRPr="00ED41FE" w:rsidTr="00C544DD">
        <w:trPr>
          <w:trHeight w:val="349"/>
        </w:trPr>
        <w:tc>
          <w:tcPr>
            <w:tcW w:w="6805" w:type="dxa"/>
          </w:tcPr>
          <w:p w:rsidR="00ED41FE" w:rsidRPr="00ED41FE" w:rsidRDefault="00ED41FE" w:rsidP="00ED41FE">
            <w:pPr>
              <w:pStyle w:val="ab"/>
              <w:jc w:val="both"/>
              <w:rPr>
                <w:color w:val="000000"/>
              </w:rPr>
            </w:pPr>
            <w:r w:rsidRPr="00ED41FE">
              <w:rPr>
                <w:color w:val="000000"/>
              </w:rPr>
              <w:t>10, Допуск к государственной тайне, оформленный за период работы, службы, учебы, его форма, номер и дата (если имеется)</w:t>
            </w:r>
          </w:p>
        </w:tc>
        <w:tc>
          <w:tcPr>
            <w:tcW w:w="3260" w:type="dxa"/>
          </w:tcPr>
          <w:p w:rsidR="00ED41FE" w:rsidRPr="00ED41FE" w:rsidRDefault="00ED41FE" w:rsidP="00ED41FE">
            <w:pPr>
              <w:pStyle w:val="ab"/>
              <w:jc w:val="both"/>
              <w:rPr>
                <w:color w:val="000000"/>
              </w:rPr>
            </w:pPr>
          </w:p>
        </w:tc>
      </w:tr>
    </w:tbl>
    <w:p w:rsidR="00ED41FE" w:rsidRPr="00ED41FE" w:rsidRDefault="00ED41FE" w:rsidP="00C544DD">
      <w:pPr>
        <w:pStyle w:val="ab"/>
        <w:jc w:val="both"/>
      </w:pPr>
      <w:r w:rsidRPr="00ED41FE">
        <w:rPr>
          <w:iCs/>
          <w:color w:val="000000"/>
        </w:rPr>
        <w:t>11.</w:t>
      </w:r>
      <w:r w:rsidRPr="00ED41FE">
        <w:rPr>
          <w:color w:val="000000"/>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ED41FE" w:rsidRPr="00ED41FE" w:rsidRDefault="00ED41FE" w:rsidP="00ED41FE">
      <w:pPr>
        <w:pStyle w:val="ab"/>
        <w:jc w:val="both"/>
        <w:rPr>
          <w:color w:val="000000"/>
        </w:rPr>
      </w:pPr>
    </w:p>
    <w:p w:rsidR="00ED41FE" w:rsidRPr="00ED41FE" w:rsidRDefault="00ED41FE" w:rsidP="00ED41FE">
      <w:pPr>
        <w:pStyle w:val="ab"/>
        <w:jc w:val="both"/>
        <w:rPr>
          <w:color w:val="000000"/>
        </w:rPr>
      </w:pPr>
      <w:r w:rsidRPr="00ED41FE">
        <w:rPr>
          <w:color w:val="000000"/>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ED41FE" w:rsidRPr="00ED41FE" w:rsidRDefault="00ED41FE" w:rsidP="00ED41FE">
      <w:pPr>
        <w:pStyle w:val="ab"/>
        <w:jc w:val="both"/>
      </w:pPr>
    </w:p>
    <w:tbl>
      <w:tblPr>
        <w:tblW w:w="9923" w:type="dxa"/>
        <w:tblInd w:w="40" w:type="dxa"/>
        <w:tblLayout w:type="fixed"/>
        <w:tblCellMar>
          <w:left w:w="40" w:type="dxa"/>
          <w:right w:w="40" w:type="dxa"/>
        </w:tblCellMar>
        <w:tblLook w:val="0000"/>
      </w:tblPr>
      <w:tblGrid>
        <w:gridCol w:w="1870"/>
        <w:gridCol w:w="1870"/>
        <w:gridCol w:w="2998"/>
        <w:gridCol w:w="3185"/>
      </w:tblGrid>
      <w:tr w:rsidR="00ED41FE" w:rsidRPr="00ED41FE" w:rsidTr="00C544DD">
        <w:trPr>
          <w:cantSplit/>
          <w:trHeight w:val="288"/>
        </w:trPr>
        <w:tc>
          <w:tcPr>
            <w:tcW w:w="3740" w:type="dxa"/>
            <w:gridSpan w:val="2"/>
            <w:tcBorders>
              <w:top w:val="single" w:sz="4" w:space="0" w:color="auto"/>
              <w:left w:val="single" w:sz="4" w:space="0" w:color="auto"/>
              <w:bottom w:val="single" w:sz="4" w:space="0" w:color="auto"/>
              <w:right w:val="single" w:sz="6" w:space="0" w:color="auto"/>
            </w:tcBorders>
            <w:shd w:val="clear" w:color="auto" w:fill="FFFFFF"/>
          </w:tcPr>
          <w:p w:rsidR="00ED41FE" w:rsidRPr="00ED41FE" w:rsidRDefault="00ED41FE" w:rsidP="00ED41FE">
            <w:pPr>
              <w:pStyle w:val="ab"/>
              <w:jc w:val="center"/>
            </w:pPr>
            <w:r w:rsidRPr="00ED41FE">
              <w:rPr>
                <w:color w:val="000000"/>
              </w:rPr>
              <w:t>Месяц и год</w:t>
            </w:r>
          </w:p>
        </w:tc>
        <w:tc>
          <w:tcPr>
            <w:tcW w:w="2998" w:type="dxa"/>
            <w:vMerge w:val="restart"/>
            <w:tcBorders>
              <w:top w:val="single" w:sz="4" w:space="0" w:color="auto"/>
              <w:left w:val="single" w:sz="6" w:space="0" w:color="auto"/>
              <w:bottom w:val="single" w:sz="4" w:space="0" w:color="auto"/>
              <w:right w:val="single" w:sz="4" w:space="0" w:color="auto"/>
            </w:tcBorders>
            <w:shd w:val="clear" w:color="auto" w:fill="FFFFFF"/>
          </w:tcPr>
          <w:p w:rsidR="00ED41FE" w:rsidRPr="00ED41FE" w:rsidRDefault="00ED41FE" w:rsidP="00ED41FE">
            <w:pPr>
              <w:pStyle w:val="ab"/>
              <w:jc w:val="center"/>
              <w:rPr>
                <w:color w:val="000000"/>
              </w:rPr>
            </w:pPr>
            <w:r w:rsidRPr="00ED41FE">
              <w:rPr>
                <w:color w:val="000000"/>
              </w:rPr>
              <w:t>Должность с указанием</w:t>
            </w:r>
          </w:p>
          <w:p w:rsidR="00ED41FE" w:rsidRPr="00ED41FE" w:rsidRDefault="00ED41FE" w:rsidP="00ED41FE">
            <w:pPr>
              <w:pStyle w:val="ab"/>
              <w:jc w:val="center"/>
            </w:pPr>
            <w:r w:rsidRPr="00ED41FE">
              <w:rPr>
                <w:color w:val="000000"/>
              </w:rPr>
              <w:t>организации</w:t>
            </w:r>
          </w:p>
        </w:tc>
        <w:tc>
          <w:tcPr>
            <w:tcW w:w="3185" w:type="dxa"/>
            <w:vMerge w:val="restart"/>
            <w:tcBorders>
              <w:top w:val="single" w:sz="4" w:space="0" w:color="auto"/>
              <w:left w:val="single" w:sz="4" w:space="0" w:color="auto"/>
              <w:bottom w:val="single" w:sz="4" w:space="0" w:color="auto"/>
              <w:right w:val="single" w:sz="4" w:space="0" w:color="auto"/>
            </w:tcBorders>
            <w:shd w:val="clear" w:color="auto" w:fill="FFFFFF"/>
          </w:tcPr>
          <w:p w:rsidR="00ED41FE" w:rsidRPr="00ED41FE" w:rsidRDefault="00ED41FE" w:rsidP="00ED41FE">
            <w:pPr>
              <w:pStyle w:val="ab"/>
              <w:jc w:val="center"/>
            </w:pPr>
            <w:r w:rsidRPr="00ED41FE">
              <w:rPr>
                <w:color w:val="000000"/>
              </w:rPr>
              <w:t>Адрес организации</w:t>
            </w:r>
          </w:p>
          <w:p w:rsidR="00ED41FE" w:rsidRPr="00ED41FE" w:rsidRDefault="00ED41FE" w:rsidP="00ED41FE">
            <w:pPr>
              <w:pStyle w:val="ab"/>
              <w:jc w:val="center"/>
            </w:pPr>
            <w:r w:rsidRPr="00ED41FE">
              <w:rPr>
                <w:color w:val="000000"/>
              </w:rPr>
              <w:t>(в т.ч</w:t>
            </w:r>
            <w:r w:rsidRPr="00ED41FE">
              <w:rPr>
                <w:i/>
                <w:iCs/>
                <w:color w:val="000000"/>
              </w:rPr>
              <w:t xml:space="preserve">. </w:t>
            </w:r>
            <w:r w:rsidRPr="00ED41FE">
              <w:rPr>
                <w:color w:val="000000"/>
              </w:rPr>
              <w:t>за границей)</w:t>
            </w:r>
          </w:p>
        </w:tc>
      </w:tr>
      <w:tr w:rsidR="00ED41FE" w:rsidRPr="00ED41FE" w:rsidTr="00C544DD">
        <w:trPr>
          <w:cantSplit/>
          <w:trHeight w:val="298"/>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r w:rsidRPr="00ED41FE">
              <w:rPr>
                <w:color w:val="000000"/>
              </w:rPr>
              <w:t>поступления</w:t>
            </w: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r w:rsidRPr="00ED41FE">
              <w:rPr>
                <w:color w:val="000000"/>
              </w:rPr>
              <w:t>ухода</w:t>
            </w:r>
          </w:p>
        </w:tc>
        <w:tc>
          <w:tcPr>
            <w:tcW w:w="2998" w:type="dxa"/>
            <w:vMerge/>
            <w:tcBorders>
              <w:top w:val="single" w:sz="4" w:space="0" w:color="auto"/>
              <w:left w:val="single" w:sz="6" w:space="0" w:color="auto"/>
              <w:bottom w:val="single" w:sz="6" w:space="0" w:color="auto"/>
              <w:right w:val="single" w:sz="4" w:space="0" w:color="auto"/>
            </w:tcBorders>
            <w:shd w:val="clear" w:color="auto" w:fill="FFFFFF"/>
          </w:tcPr>
          <w:p w:rsidR="00ED41FE" w:rsidRPr="00ED41FE" w:rsidRDefault="00ED41FE" w:rsidP="00ED41FE">
            <w:pPr>
              <w:pStyle w:val="ab"/>
              <w:jc w:val="both"/>
            </w:pPr>
          </w:p>
        </w:tc>
        <w:tc>
          <w:tcPr>
            <w:tcW w:w="3185" w:type="dxa"/>
            <w:vMerge/>
            <w:tcBorders>
              <w:top w:val="single" w:sz="4" w:space="0" w:color="auto"/>
              <w:left w:val="single" w:sz="4" w:space="0" w:color="auto"/>
              <w:bottom w:val="single" w:sz="6" w:space="0" w:color="auto"/>
              <w:right w:val="single" w:sz="4" w:space="0" w:color="auto"/>
            </w:tcBorders>
            <w:shd w:val="clear" w:color="auto" w:fill="FFFFFF"/>
          </w:tcPr>
          <w:p w:rsidR="00ED41FE" w:rsidRPr="00ED41FE" w:rsidRDefault="00ED41FE" w:rsidP="00ED41FE">
            <w:pPr>
              <w:pStyle w:val="ab"/>
              <w:jc w:val="both"/>
            </w:pPr>
          </w:p>
        </w:tc>
      </w:tr>
      <w:tr w:rsidR="00ED41FE" w:rsidRPr="00ED41FE" w:rsidTr="00C544DD">
        <w:trPr>
          <w:trHeight w:val="355"/>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6" w:space="0" w:color="auto"/>
              <w:left w:val="single" w:sz="6" w:space="0" w:color="auto"/>
              <w:bottom w:val="single" w:sz="4" w:space="0" w:color="auto"/>
              <w:right w:val="single" w:sz="4"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6" w:space="0" w:color="auto"/>
              <w:left w:val="single" w:sz="4" w:space="0" w:color="auto"/>
              <w:bottom w:val="single" w:sz="4" w:space="0" w:color="auto"/>
              <w:right w:val="single" w:sz="4" w:space="0" w:color="auto"/>
            </w:tcBorders>
            <w:shd w:val="clear" w:color="auto" w:fill="FFFFFF"/>
          </w:tcPr>
          <w:p w:rsidR="00ED41FE" w:rsidRPr="00ED41FE" w:rsidRDefault="00ED41FE" w:rsidP="00ED41FE">
            <w:pPr>
              <w:pStyle w:val="ab"/>
              <w:jc w:val="both"/>
            </w:pPr>
          </w:p>
        </w:tc>
      </w:tr>
      <w:tr w:rsidR="00ED41FE" w:rsidRPr="00ED41FE" w:rsidTr="00C544DD">
        <w:trPr>
          <w:trHeight w:val="434"/>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4" w:space="0" w:color="auto"/>
              <w:left w:val="single" w:sz="6" w:space="0" w:color="auto"/>
              <w:bottom w:val="single" w:sz="6" w:space="0" w:color="auto"/>
              <w:right w:val="single" w:sz="4"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4" w:space="0" w:color="auto"/>
              <w:left w:val="single" w:sz="4" w:space="0" w:color="auto"/>
              <w:bottom w:val="single" w:sz="6" w:space="0" w:color="auto"/>
              <w:right w:val="single" w:sz="4" w:space="0" w:color="auto"/>
            </w:tcBorders>
            <w:shd w:val="clear" w:color="auto" w:fill="FFFFFF"/>
          </w:tcPr>
          <w:p w:rsidR="00ED41FE" w:rsidRPr="00ED41FE" w:rsidRDefault="00ED41FE" w:rsidP="00ED41FE">
            <w:pPr>
              <w:pStyle w:val="ab"/>
              <w:jc w:val="both"/>
            </w:pPr>
          </w:p>
        </w:tc>
      </w:tr>
      <w:tr w:rsidR="00ED41FE" w:rsidRPr="00ED41FE" w:rsidTr="00C544DD">
        <w:trPr>
          <w:trHeight w:val="317"/>
        </w:trPr>
        <w:tc>
          <w:tcPr>
            <w:tcW w:w="1870" w:type="dxa"/>
            <w:tcBorders>
              <w:top w:val="single" w:sz="6"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6" w:space="0" w:color="auto"/>
              <w:left w:val="single" w:sz="6" w:space="0" w:color="auto"/>
              <w:bottom w:val="single" w:sz="6" w:space="0" w:color="auto"/>
              <w:right w:val="single" w:sz="4"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6" w:space="0" w:color="auto"/>
              <w:left w:val="single" w:sz="4" w:space="0" w:color="auto"/>
              <w:bottom w:val="single" w:sz="4" w:space="0" w:color="auto"/>
              <w:right w:val="single" w:sz="4" w:space="0" w:color="auto"/>
            </w:tcBorders>
            <w:shd w:val="clear" w:color="auto" w:fill="FFFFFF"/>
          </w:tcPr>
          <w:p w:rsidR="00ED41FE" w:rsidRPr="00ED41FE" w:rsidRDefault="00ED41FE" w:rsidP="00ED41FE">
            <w:pPr>
              <w:pStyle w:val="ab"/>
              <w:jc w:val="both"/>
            </w:pPr>
          </w:p>
        </w:tc>
      </w:tr>
      <w:tr w:rsidR="00ED41FE" w:rsidRPr="00ED41FE" w:rsidTr="00C544DD">
        <w:trPr>
          <w:trHeight w:val="262"/>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6"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r>
      <w:tr w:rsidR="00ED41FE" w:rsidRPr="00ED41FE" w:rsidTr="00C544DD">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r>
      <w:tr w:rsidR="00ED41FE" w:rsidRPr="00ED41FE" w:rsidTr="00C544DD">
        <w:trPr>
          <w:trHeight w:val="187"/>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pStyle w:val="ab"/>
              <w:jc w:val="both"/>
            </w:pPr>
          </w:p>
        </w:tc>
        <w:tc>
          <w:tcPr>
            <w:tcW w:w="3185" w:type="dxa"/>
            <w:tcBorders>
              <w:top w:val="single" w:sz="4" w:space="0" w:color="auto"/>
              <w:left w:val="single" w:sz="6" w:space="0" w:color="auto"/>
              <w:bottom w:val="single" w:sz="4" w:space="0" w:color="auto"/>
              <w:right w:val="single" w:sz="6" w:space="0" w:color="auto"/>
            </w:tcBorders>
            <w:shd w:val="clear" w:color="auto" w:fill="FFFFFF"/>
          </w:tcPr>
          <w:p w:rsidR="00ED41FE" w:rsidRPr="00ED41FE" w:rsidRDefault="00ED41FE" w:rsidP="00ED41FE">
            <w:pPr>
              <w:pStyle w:val="ab"/>
              <w:jc w:val="both"/>
            </w:pPr>
          </w:p>
        </w:tc>
      </w:tr>
    </w:tbl>
    <w:p w:rsidR="00C544DD" w:rsidRDefault="00C544DD" w:rsidP="00C544DD">
      <w:pPr>
        <w:pStyle w:val="ab"/>
        <w:jc w:val="both"/>
        <w:rPr>
          <w:color w:val="000000"/>
        </w:rPr>
      </w:pPr>
      <w:r w:rsidRPr="00ED41FE">
        <w:rPr>
          <w:color w:val="000000"/>
        </w:rPr>
        <w:t>12. Государственные награды, иные награды и знаки отличия __________________________________________________________________________________________________________________________________________________</w:t>
      </w:r>
      <w:r>
        <w:rPr>
          <w:color w:val="000000"/>
        </w:rPr>
        <w:t>________________</w:t>
      </w:r>
      <w:r w:rsidRPr="00ED41FE">
        <w:rPr>
          <w:color w:val="000000"/>
        </w:rPr>
        <w:t>__</w:t>
      </w:r>
    </w:p>
    <w:p w:rsidR="00C544DD" w:rsidRDefault="00C544DD" w:rsidP="00C544DD">
      <w:pPr>
        <w:pStyle w:val="ab"/>
        <w:jc w:val="both"/>
        <w:rPr>
          <w:color w:val="000000"/>
        </w:rPr>
      </w:pPr>
    </w:p>
    <w:p w:rsidR="00C544DD" w:rsidRPr="00ED41FE" w:rsidRDefault="00C544DD" w:rsidP="00C544DD">
      <w:pPr>
        <w:pStyle w:val="ab"/>
        <w:jc w:val="both"/>
      </w:pPr>
      <w:r w:rsidRPr="00ED41FE">
        <w:rPr>
          <w:color w:val="000000"/>
        </w:rPr>
        <w:t>13. Ваши близкие родственники (отец, мать, братья, сестры и дети), а также муж (жена), в том числе бывшие.</w:t>
      </w:r>
    </w:p>
    <w:p w:rsidR="00C544DD" w:rsidRPr="00ED41FE" w:rsidRDefault="00C544DD" w:rsidP="00C544DD">
      <w:pPr>
        <w:pStyle w:val="ab"/>
        <w:jc w:val="both"/>
        <w:rPr>
          <w:color w:val="000000"/>
        </w:rPr>
      </w:pPr>
      <w:r w:rsidRPr="00ED41FE">
        <w:rPr>
          <w:color w:val="000000"/>
        </w:rPr>
        <w:t>Если родственники изменяли фамилию, имя, отчество, необходимо также указать их прежние фамилию, имя, отчество.</w:t>
      </w:r>
    </w:p>
    <w:p w:rsidR="00ED41FE" w:rsidRDefault="00ED41FE" w:rsidP="00ED41FE">
      <w:pPr>
        <w:pStyle w:val="ab"/>
        <w:jc w:val="both"/>
        <w:rPr>
          <w:color w:val="00000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268"/>
        <w:gridCol w:w="1843"/>
        <w:gridCol w:w="1798"/>
        <w:gridCol w:w="1746"/>
      </w:tblGrid>
      <w:tr w:rsidR="00C544DD" w:rsidRPr="00ED41FE" w:rsidTr="00C544DD">
        <w:trPr>
          <w:trHeight w:val="1293"/>
        </w:trPr>
        <w:tc>
          <w:tcPr>
            <w:tcW w:w="2268" w:type="dxa"/>
            <w:shd w:val="clear" w:color="auto" w:fill="auto"/>
          </w:tcPr>
          <w:p w:rsidR="00C544DD" w:rsidRPr="00ED41FE" w:rsidRDefault="00C544DD" w:rsidP="007F017A">
            <w:pPr>
              <w:pStyle w:val="ab"/>
              <w:jc w:val="center"/>
              <w:rPr>
                <w:color w:val="000000"/>
              </w:rPr>
            </w:pPr>
            <w:r w:rsidRPr="00ED41FE">
              <w:rPr>
                <w:color w:val="000000"/>
              </w:rPr>
              <w:t>Степень</w:t>
            </w:r>
          </w:p>
          <w:p w:rsidR="00C544DD" w:rsidRPr="00ED41FE" w:rsidRDefault="00C544DD" w:rsidP="007F017A">
            <w:pPr>
              <w:pStyle w:val="ab"/>
              <w:jc w:val="center"/>
              <w:rPr>
                <w:color w:val="000000"/>
              </w:rPr>
            </w:pPr>
            <w:r w:rsidRPr="00ED41FE">
              <w:rPr>
                <w:color w:val="000000"/>
              </w:rPr>
              <w:t>родства</w:t>
            </w:r>
          </w:p>
        </w:tc>
        <w:tc>
          <w:tcPr>
            <w:tcW w:w="2268" w:type="dxa"/>
            <w:shd w:val="clear" w:color="auto" w:fill="auto"/>
          </w:tcPr>
          <w:p w:rsidR="00C544DD" w:rsidRPr="00ED41FE" w:rsidRDefault="00C544DD" w:rsidP="007F017A">
            <w:pPr>
              <w:pStyle w:val="ab"/>
              <w:jc w:val="center"/>
              <w:rPr>
                <w:color w:val="000000"/>
              </w:rPr>
            </w:pPr>
            <w:r w:rsidRPr="00ED41FE">
              <w:rPr>
                <w:color w:val="000000"/>
              </w:rPr>
              <w:t>Фамилия, имя, отчество</w:t>
            </w:r>
          </w:p>
        </w:tc>
        <w:tc>
          <w:tcPr>
            <w:tcW w:w="1843" w:type="dxa"/>
            <w:shd w:val="clear" w:color="auto" w:fill="auto"/>
          </w:tcPr>
          <w:p w:rsidR="00C544DD" w:rsidRPr="00ED41FE" w:rsidRDefault="00C544DD" w:rsidP="007F017A">
            <w:pPr>
              <w:pStyle w:val="ab"/>
              <w:jc w:val="center"/>
            </w:pPr>
            <w:r w:rsidRPr="00ED41FE">
              <w:rPr>
                <w:color w:val="000000"/>
              </w:rPr>
              <w:t>Год, число,</w:t>
            </w:r>
          </w:p>
          <w:p w:rsidR="00C544DD" w:rsidRPr="00ED41FE" w:rsidRDefault="00C544DD" w:rsidP="007F017A">
            <w:pPr>
              <w:pStyle w:val="ab"/>
              <w:jc w:val="center"/>
            </w:pPr>
            <w:r w:rsidRPr="00ED41FE">
              <w:rPr>
                <w:color w:val="000000"/>
              </w:rPr>
              <w:t>месяц и</w:t>
            </w:r>
          </w:p>
          <w:p w:rsidR="00C544DD" w:rsidRPr="00ED41FE" w:rsidRDefault="00C544DD" w:rsidP="007F017A">
            <w:pPr>
              <w:pStyle w:val="ab"/>
              <w:jc w:val="center"/>
            </w:pPr>
            <w:r w:rsidRPr="00ED41FE">
              <w:rPr>
                <w:color w:val="000000"/>
              </w:rPr>
              <w:t>место</w:t>
            </w:r>
          </w:p>
          <w:p w:rsidR="00C544DD" w:rsidRPr="00ED41FE" w:rsidRDefault="00C544DD" w:rsidP="007F017A">
            <w:pPr>
              <w:pStyle w:val="ab"/>
              <w:jc w:val="center"/>
            </w:pPr>
            <w:r w:rsidRPr="00ED41FE">
              <w:rPr>
                <w:color w:val="000000"/>
              </w:rPr>
              <w:t>рождения</w:t>
            </w:r>
          </w:p>
          <w:p w:rsidR="00C544DD" w:rsidRPr="00ED41FE" w:rsidRDefault="00C544DD" w:rsidP="007F017A">
            <w:pPr>
              <w:pStyle w:val="ab"/>
              <w:jc w:val="center"/>
              <w:rPr>
                <w:color w:val="000000"/>
              </w:rPr>
            </w:pPr>
          </w:p>
        </w:tc>
        <w:tc>
          <w:tcPr>
            <w:tcW w:w="1798" w:type="dxa"/>
            <w:shd w:val="clear" w:color="auto" w:fill="auto"/>
          </w:tcPr>
          <w:p w:rsidR="00C544DD" w:rsidRPr="00ED41FE" w:rsidRDefault="00C544DD" w:rsidP="007F017A">
            <w:pPr>
              <w:pStyle w:val="ab"/>
              <w:jc w:val="center"/>
            </w:pPr>
            <w:r w:rsidRPr="00ED41FE">
              <w:rPr>
                <w:color w:val="000000"/>
              </w:rPr>
              <w:t>Место работы</w:t>
            </w:r>
          </w:p>
          <w:p w:rsidR="00C544DD" w:rsidRPr="00ED41FE" w:rsidRDefault="00C544DD" w:rsidP="007F017A">
            <w:pPr>
              <w:pStyle w:val="ab"/>
              <w:jc w:val="center"/>
            </w:pPr>
            <w:proofErr w:type="gramStart"/>
            <w:r w:rsidRPr="00ED41FE">
              <w:rPr>
                <w:color w:val="000000"/>
              </w:rPr>
              <w:t>(наименование и адрес</w:t>
            </w:r>
            <w:proofErr w:type="gramEnd"/>
          </w:p>
          <w:p w:rsidR="00C544DD" w:rsidRPr="00ED41FE" w:rsidRDefault="00C544DD" w:rsidP="007F017A">
            <w:pPr>
              <w:pStyle w:val="ab"/>
              <w:jc w:val="center"/>
            </w:pPr>
            <w:r w:rsidRPr="00ED41FE">
              <w:rPr>
                <w:color w:val="000000"/>
              </w:rPr>
              <w:t>организации),</w:t>
            </w:r>
          </w:p>
          <w:p w:rsidR="00C544DD" w:rsidRPr="00ED41FE" w:rsidRDefault="00C544DD" w:rsidP="007F017A">
            <w:pPr>
              <w:pStyle w:val="ab"/>
              <w:jc w:val="center"/>
              <w:rPr>
                <w:color w:val="000000"/>
              </w:rPr>
            </w:pPr>
            <w:r w:rsidRPr="00ED41FE">
              <w:rPr>
                <w:bCs/>
                <w:color w:val="000000"/>
              </w:rPr>
              <w:t>должность</w:t>
            </w:r>
          </w:p>
        </w:tc>
        <w:tc>
          <w:tcPr>
            <w:tcW w:w="1746" w:type="dxa"/>
            <w:shd w:val="clear" w:color="auto" w:fill="auto"/>
          </w:tcPr>
          <w:p w:rsidR="00C544DD" w:rsidRPr="00ED41FE" w:rsidRDefault="00C544DD" w:rsidP="007F017A">
            <w:pPr>
              <w:pStyle w:val="ab"/>
              <w:jc w:val="center"/>
            </w:pPr>
            <w:r w:rsidRPr="00ED41FE">
              <w:rPr>
                <w:color w:val="000000"/>
              </w:rPr>
              <w:t>Домашний адрес</w:t>
            </w:r>
          </w:p>
          <w:p w:rsidR="00C544DD" w:rsidRPr="00ED41FE" w:rsidRDefault="00C544DD" w:rsidP="007F017A">
            <w:pPr>
              <w:pStyle w:val="ab"/>
              <w:jc w:val="center"/>
            </w:pPr>
            <w:proofErr w:type="gramStart"/>
            <w:r w:rsidRPr="00ED41FE">
              <w:rPr>
                <w:color w:val="000000"/>
              </w:rPr>
              <w:t>(адрес регистрации,</w:t>
            </w:r>
            <w:proofErr w:type="gramEnd"/>
          </w:p>
          <w:p w:rsidR="00C544DD" w:rsidRPr="00ED41FE" w:rsidRDefault="00C544DD" w:rsidP="007F017A">
            <w:pPr>
              <w:pStyle w:val="ab"/>
              <w:jc w:val="center"/>
            </w:pPr>
            <w:r w:rsidRPr="00ED41FE">
              <w:rPr>
                <w:color w:val="000000"/>
              </w:rPr>
              <w:t>фактического</w:t>
            </w:r>
          </w:p>
          <w:p w:rsidR="00C544DD" w:rsidRPr="00ED41FE" w:rsidRDefault="00C544DD" w:rsidP="007F017A">
            <w:pPr>
              <w:pStyle w:val="ab"/>
              <w:jc w:val="center"/>
              <w:rPr>
                <w:color w:val="000000"/>
              </w:rPr>
            </w:pPr>
            <w:r w:rsidRPr="00ED41FE">
              <w:rPr>
                <w:color w:val="000000"/>
              </w:rPr>
              <w:t>проживания)</w:t>
            </w:r>
          </w:p>
        </w:tc>
      </w:tr>
      <w:tr w:rsidR="00C544DD" w:rsidRPr="00ED41FE" w:rsidTr="00C544DD">
        <w:tc>
          <w:tcPr>
            <w:tcW w:w="2268" w:type="dxa"/>
            <w:shd w:val="clear" w:color="auto" w:fill="auto"/>
          </w:tcPr>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tc>
        <w:tc>
          <w:tcPr>
            <w:tcW w:w="2268" w:type="dxa"/>
            <w:shd w:val="clear" w:color="auto" w:fill="auto"/>
          </w:tcPr>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tc>
        <w:tc>
          <w:tcPr>
            <w:tcW w:w="1843" w:type="dxa"/>
            <w:shd w:val="clear" w:color="auto" w:fill="auto"/>
          </w:tcPr>
          <w:p w:rsidR="00C544DD" w:rsidRPr="00ED41FE" w:rsidRDefault="00C544DD" w:rsidP="007F017A">
            <w:pPr>
              <w:pStyle w:val="ab"/>
              <w:jc w:val="both"/>
              <w:rPr>
                <w:color w:val="000000"/>
              </w:rPr>
            </w:pPr>
          </w:p>
        </w:tc>
        <w:tc>
          <w:tcPr>
            <w:tcW w:w="1798" w:type="dxa"/>
            <w:shd w:val="clear" w:color="auto" w:fill="auto"/>
          </w:tcPr>
          <w:p w:rsidR="00C544DD" w:rsidRPr="00ED41FE" w:rsidRDefault="00C544DD" w:rsidP="007F017A">
            <w:pPr>
              <w:pStyle w:val="ab"/>
              <w:jc w:val="both"/>
              <w:rPr>
                <w:color w:val="000000"/>
              </w:rPr>
            </w:pPr>
          </w:p>
        </w:tc>
        <w:tc>
          <w:tcPr>
            <w:tcW w:w="1746" w:type="dxa"/>
            <w:shd w:val="clear" w:color="auto" w:fill="auto"/>
          </w:tcPr>
          <w:p w:rsidR="00C544DD" w:rsidRPr="00ED41FE" w:rsidRDefault="00C544DD" w:rsidP="007F017A">
            <w:pPr>
              <w:pStyle w:val="ab"/>
              <w:jc w:val="both"/>
              <w:rPr>
                <w:color w:val="000000"/>
              </w:rPr>
            </w:pPr>
          </w:p>
        </w:tc>
      </w:tr>
      <w:tr w:rsidR="00C544DD" w:rsidRPr="00ED41FE" w:rsidTr="00C544DD">
        <w:tc>
          <w:tcPr>
            <w:tcW w:w="2268" w:type="dxa"/>
            <w:shd w:val="clear" w:color="auto" w:fill="auto"/>
          </w:tcPr>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tc>
        <w:tc>
          <w:tcPr>
            <w:tcW w:w="2268" w:type="dxa"/>
            <w:shd w:val="clear" w:color="auto" w:fill="auto"/>
          </w:tcPr>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tc>
        <w:tc>
          <w:tcPr>
            <w:tcW w:w="1843" w:type="dxa"/>
            <w:shd w:val="clear" w:color="auto" w:fill="auto"/>
          </w:tcPr>
          <w:p w:rsidR="00C544DD" w:rsidRPr="00ED41FE" w:rsidRDefault="00C544DD" w:rsidP="007F017A">
            <w:pPr>
              <w:pStyle w:val="ab"/>
              <w:jc w:val="both"/>
              <w:rPr>
                <w:color w:val="000000"/>
              </w:rPr>
            </w:pPr>
          </w:p>
        </w:tc>
        <w:tc>
          <w:tcPr>
            <w:tcW w:w="1798" w:type="dxa"/>
            <w:shd w:val="clear" w:color="auto" w:fill="auto"/>
          </w:tcPr>
          <w:p w:rsidR="00C544DD" w:rsidRPr="00ED41FE" w:rsidRDefault="00C544DD" w:rsidP="007F017A">
            <w:pPr>
              <w:pStyle w:val="ab"/>
              <w:jc w:val="both"/>
              <w:rPr>
                <w:color w:val="000000"/>
              </w:rPr>
            </w:pPr>
          </w:p>
        </w:tc>
        <w:tc>
          <w:tcPr>
            <w:tcW w:w="1746" w:type="dxa"/>
            <w:shd w:val="clear" w:color="auto" w:fill="auto"/>
          </w:tcPr>
          <w:p w:rsidR="00C544DD" w:rsidRPr="00ED41FE" w:rsidRDefault="00C544DD" w:rsidP="007F017A">
            <w:pPr>
              <w:pStyle w:val="ab"/>
              <w:jc w:val="both"/>
              <w:rPr>
                <w:color w:val="000000"/>
              </w:rPr>
            </w:pPr>
          </w:p>
        </w:tc>
      </w:tr>
      <w:tr w:rsidR="00C544DD" w:rsidRPr="00ED41FE" w:rsidTr="00C544DD">
        <w:tc>
          <w:tcPr>
            <w:tcW w:w="2268" w:type="dxa"/>
            <w:shd w:val="clear" w:color="auto" w:fill="auto"/>
          </w:tcPr>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tc>
        <w:tc>
          <w:tcPr>
            <w:tcW w:w="2268" w:type="dxa"/>
            <w:shd w:val="clear" w:color="auto" w:fill="auto"/>
          </w:tcPr>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tc>
        <w:tc>
          <w:tcPr>
            <w:tcW w:w="1843" w:type="dxa"/>
            <w:shd w:val="clear" w:color="auto" w:fill="auto"/>
          </w:tcPr>
          <w:p w:rsidR="00C544DD" w:rsidRPr="00ED41FE" w:rsidRDefault="00C544DD" w:rsidP="007F017A">
            <w:pPr>
              <w:pStyle w:val="ab"/>
              <w:jc w:val="both"/>
              <w:rPr>
                <w:color w:val="000000"/>
              </w:rPr>
            </w:pPr>
          </w:p>
        </w:tc>
        <w:tc>
          <w:tcPr>
            <w:tcW w:w="1798" w:type="dxa"/>
            <w:shd w:val="clear" w:color="auto" w:fill="auto"/>
          </w:tcPr>
          <w:p w:rsidR="00C544DD" w:rsidRPr="00ED41FE" w:rsidRDefault="00C544DD" w:rsidP="007F017A">
            <w:pPr>
              <w:pStyle w:val="ab"/>
              <w:jc w:val="both"/>
              <w:rPr>
                <w:color w:val="000000"/>
              </w:rPr>
            </w:pPr>
          </w:p>
        </w:tc>
        <w:tc>
          <w:tcPr>
            <w:tcW w:w="1746" w:type="dxa"/>
            <w:shd w:val="clear" w:color="auto" w:fill="auto"/>
          </w:tcPr>
          <w:p w:rsidR="00C544DD" w:rsidRPr="00ED41FE" w:rsidRDefault="00C544DD" w:rsidP="007F017A">
            <w:pPr>
              <w:pStyle w:val="ab"/>
              <w:jc w:val="both"/>
              <w:rPr>
                <w:color w:val="000000"/>
              </w:rPr>
            </w:pPr>
          </w:p>
        </w:tc>
      </w:tr>
      <w:tr w:rsidR="00C544DD" w:rsidRPr="00ED41FE" w:rsidTr="00C544DD">
        <w:tc>
          <w:tcPr>
            <w:tcW w:w="2268" w:type="dxa"/>
            <w:shd w:val="clear" w:color="auto" w:fill="auto"/>
          </w:tcPr>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p w:rsidR="00C544DD" w:rsidRPr="00ED41FE" w:rsidRDefault="00C544DD" w:rsidP="007F017A">
            <w:pPr>
              <w:pStyle w:val="ab"/>
              <w:jc w:val="both"/>
              <w:rPr>
                <w:color w:val="000000"/>
              </w:rPr>
            </w:pPr>
          </w:p>
        </w:tc>
        <w:tc>
          <w:tcPr>
            <w:tcW w:w="2268" w:type="dxa"/>
            <w:shd w:val="clear" w:color="auto" w:fill="auto"/>
          </w:tcPr>
          <w:p w:rsidR="00C544DD" w:rsidRPr="00ED41FE" w:rsidRDefault="00C544DD" w:rsidP="007F017A">
            <w:pPr>
              <w:pStyle w:val="ab"/>
              <w:jc w:val="both"/>
              <w:rPr>
                <w:color w:val="000000"/>
              </w:rPr>
            </w:pPr>
          </w:p>
        </w:tc>
        <w:tc>
          <w:tcPr>
            <w:tcW w:w="1843" w:type="dxa"/>
            <w:shd w:val="clear" w:color="auto" w:fill="auto"/>
          </w:tcPr>
          <w:p w:rsidR="00C544DD" w:rsidRPr="00ED41FE" w:rsidRDefault="00C544DD" w:rsidP="007F017A">
            <w:pPr>
              <w:pStyle w:val="ab"/>
              <w:jc w:val="both"/>
              <w:rPr>
                <w:color w:val="000000"/>
              </w:rPr>
            </w:pPr>
          </w:p>
        </w:tc>
        <w:tc>
          <w:tcPr>
            <w:tcW w:w="1798" w:type="dxa"/>
            <w:shd w:val="clear" w:color="auto" w:fill="auto"/>
          </w:tcPr>
          <w:p w:rsidR="00C544DD" w:rsidRPr="00ED41FE" w:rsidRDefault="00C544DD" w:rsidP="007F017A">
            <w:pPr>
              <w:pStyle w:val="ab"/>
              <w:jc w:val="both"/>
              <w:rPr>
                <w:color w:val="000000"/>
              </w:rPr>
            </w:pPr>
          </w:p>
        </w:tc>
        <w:tc>
          <w:tcPr>
            <w:tcW w:w="1746" w:type="dxa"/>
            <w:shd w:val="clear" w:color="auto" w:fill="auto"/>
          </w:tcPr>
          <w:p w:rsidR="00C544DD" w:rsidRPr="00ED41FE" w:rsidRDefault="00C544DD" w:rsidP="007F017A">
            <w:pPr>
              <w:pStyle w:val="ab"/>
              <w:jc w:val="both"/>
              <w:rPr>
                <w:color w:val="000000"/>
              </w:rPr>
            </w:pPr>
          </w:p>
        </w:tc>
      </w:tr>
    </w:tbl>
    <w:p w:rsidR="00C544DD" w:rsidRPr="00ED41FE" w:rsidRDefault="00C544DD" w:rsidP="00ED41FE">
      <w:pPr>
        <w:pStyle w:val="ab"/>
        <w:jc w:val="both"/>
        <w:rPr>
          <w:color w:val="000000"/>
        </w:rPr>
        <w:sectPr w:rsidR="00C544DD" w:rsidRPr="00ED41FE" w:rsidSect="00C544DD">
          <w:pgSz w:w="11906" w:h="16838"/>
          <w:pgMar w:top="1134" w:right="851" w:bottom="1134" w:left="1134" w:header="709" w:footer="709" w:gutter="0"/>
          <w:cols w:space="708"/>
          <w:titlePg/>
          <w:docGrid w:linePitch="360"/>
        </w:sectPr>
      </w:pPr>
    </w:p>
    <w:p w:rsidR="00C544DD" w:rsidRPr="00ED41FE" w:rsidRDefault="00C544DD" w:rsidP="00C544DD">
      <w:pPr>
        <w:pStyle w:val="ab"/>
        <w:jc w:val="both"/>
        <w:rPr>
          <w:color w:val="000000"/>
        </w:rPr>
      </w:pPr>
      <w:r w:rsidRPr="00ED41FE">
        <w:lastRenderedPageBreak/>
        <w:t xml:space="preserve">14. </w:t>
      </w:r>
      <w:r w:rsidRPr="00ED41FE">
        <w:rPr>
          <w:color w:val="000000"/>
        </w:rPr>
        <w:t>Ваши 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w:t>
      </w:r>
      <w:r>
        <w:rPr>
          <w:color w:val="000000"/>
        </w:rPr>
        <w:t>_________________</w:t>
      </w:r>
    </w:p>
    <w:p w:rsidR="00C544DD" w:rsidRPr="00C544DD" w:rsidRDefault="00C544DD" w:rsidP="00C544DD">
      <w:pPr>
        <w:pStyle w:val="ab"/>
        <w:jc w:val="center"/>
        <w:rPr>
          <w:sz w:val="20"/>
          <w:szCs w:val="20"/>
        </w:rPr>
      </w:pPr>
      <w:r w:rsidRPr="00C544DD">
        <w:rPr>
          <w:sz w:val="20"/>
          <w:szCs w:val="20"/>
        </w:rPr>
        <w:t>(фамилия, имя, отчество с какого время они проживают за границей)</w:t>
      </w:r>
    </w:p>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r w:rsidRPr="00ED41FE">
        <w:rPr>
          <w:color w:val="000000"/>
        </w:rPr>
        <w:t>15. Пребывание за границей (когда, где, с какой целью) ____________________________________________________________</w:t>
      </w:r>
      <w:r>
        <w:rPr>
          <w:color w:val="000000"/>
        </w:rPr>
        <w:t>______________</w:t>
      </w:r>
      <w:r w:rsidRPr="00ED41FE">
        <w:rPr>
          <w:color w:val="000000"/>
        </w:rPr>
        <w:t>_______</w:t>
      </w:r>
    </w:p>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r w:rsidRPr="00ED41FE">
        <w:rPr>
          <w:color w:val="000000"/>
        </w:rPr>
        <w:t>16. Отношение к воинской обязанности и воинское звание ______</w:t>
      </w:r>
      <w:r>
        <w:rPr>
          <w:color w:val="000000"/>
        </w:rPr>
        <w:t>_______________</w:t>
      </w:r>
      <w:r w:rsidRPr="00ED41FE">
        <w:rPr>
          <w:color w:val="000000"/>
        </w:rPr>
        <w:t>__________</w:t>
      </w:r>
    </w:p>
    <w:p w:rsidR="00C544DD" w:rsidRPr="00ED41FE" w:rsidRDefault="00C544DD" w:rsidP="00C544DD">
      <w:pPr>
        <w:pStyle w:val="ab"/>
        <w:jc w:val="both"/>
        <w:rPr>
          <w:color w:val="000000"/>
          <w:u w:val="single"/>
        </w:rPr>
      </w:pPr>
      <w:r w:rsidRPr="00ED41FE">
        <w:rPr>
          <w:color w:val="000000"/>
        </w:rPr>
        <w:t>________________________________________________________</w:t>
      </w:r>
      <w:r>
        <w:rPr>
          <w:color w:val="000000"/>
        </w:rPr>
        <w:t>______________</w:t>
      </w:r>
      <w:r w:rsidRPr="00ED41FE">
        <w:rPr>
          <w:color w:val="000000"/>
        </w:rPr>
        <w:t>___________</w:t>
      </w:r>
    </w:p>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r w:rsidRPr="00ED41FE">
        <w:rPr>
          <w:color w:val="000000"/>
        </w:rPr>
        <w:t>17. Домашний адрес (адрес регистрации, фактического проживания) номер телефона (либо иной вид связи) ___________________________________________________________________</w:t>
      </w:r>
    </w:p>
    <w:p w:rsidR="00C544DD" w:rsidRPr="00ED41FE" w:rsidRDefault="00C544DD" w:rsidP="00C544DD">
      <w:pPr>
        <w:pStyle w:val="ab"/>
        <w:jc w:val="both"/>
        <w:rPr>
          <w:color w:val="000000"/>
          <w:u w:val="single"/>
        </w:rPr>
      </w:pPr>
    </w:p>
    <w:p w:rsidR="00C544DD" w:rsidRPr="00ED41FE" w:rsidRDefault="00C544DD" w:rsidP="00C544DD">
      <w:pPr>
        <w:pStyle w:val="ab"/>
        <w:jc w:val="both"/>
        <w:rPr>
          <w:color w:val="000000"/>
        </w:rPr>
      </w:pPr>
      <w:r w:rsidRPr="00ED41FE">
        <w:rPr>
          <w:color w:val="000000"/>
        </w:rPr>
        <w:t>18. Паспорт или документ, его заменяющий: _______________</w:t>
      </w:r>
      <w:r>
        <w:rPr>
          <w:color w:val="000000"/>
        </w:rPr>
        <w:t>____________</w:t>
      </w:r>
      <w:r w:rsidRPr="00ED41FE">
        <w:rPr>
          <w:color w:val="000000"/>
        </w:rPr>
        <w:t>_______________</w:t>
      </w:r>
    </w:p>
    <w:p w:rsidR="00C544DD" w:rsidRPr="00C544DD" w:rsidRDefault="00C544DD" w:rsidP="00C544DD">
      <w:pPr>
        <w:pStyle w:val="ab"/>
        <w:jc w:val="both"/>
        <w:rPr>
          <w:color w:val="000000"/>
          <w:sz w:val="20"/>
          <w:szCs w:val="20"/>
        </w:rPr>
      </w:pPr>
      <w:r>
        <w:rPr>
          <w:color w:val="000000"/>
          <w:sz w:val="20"/>
          <w:szCs w:val="20"/>
        </w:rPr>
        <w:t xml:space="preserve">                                                                                                                </w:t>
      </w:r>
      <w:r w:rsidRPr="00C544DD">
        <w:rPr>
          <w:color w:val="000000"/>
          <w:sz w:val="20"/>
          <w:szCs w:val="20"/>
        </w:rPr>
        <w:t>(серия, номер, кем и когда выдан)</w:t>
      </w:r>
    </w:p>
    <w:p w:rsidR="00C544DD" w:rsidRPr="00ED41FE" w:rsidRDefault="00C544DD" w:rsidP="00C544DD">
      <w:pPr>
        <w:pStyle w:val="ab"/>
        <w:jc w:val="both"/>
        <w:rPr>
          <w:color w:val="000000"/>
        </w:rPr>
      </w:pPr>
      <w:r w:rsidRPr="00ED41FE">
        <w:rPr>
          <w:color w:val="000000"/>
        </w:rPr>
        <w:t>__________________________________________________</w:t>
      </w:r>
      <w:r>
        <w:rPr>
          <w:color w:val="000000"/>
        </w:rPr>
        <w:t>______________</w:t>
      </w:r>
      <w:r w:rsidRPr="00ED41FE">
        <w:rPr>
          <w:color w:val="000000"/>
        </w:rPr>
        <w:t>_________________</w:t>
      </w:r>
    </w:p>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r w:rsidRPr="00ED41FE">
        <w:rPr>
          <w:color w:val="000000"/>
        </w:rPr>
        <w:t>19. Наличие заграничного паспорта _____________________</w:t>
      </w:r>
      <w:r>
        <w:rPr>
          <w:color w:val="000000"/>
        </w:rPr>
        <w:t>______________</w:t>
      </w:r>
      <w:r w:rsidRPr="00ED41FE">
        <w:rPr>
          <w:color w:val="000000"/>
        </w:rPr>
        <w:t>_______________</w:t>
      </w:r>
    </w:p>
    <w:p w:rsidR="00C544DD" w:rsidRPr="00C544DD" w:rsidRDefault="00C544DD" w:rsidP="00C544DD">
      <w:pPr>
        <w:pStyle w:val="ab"/>
        <w:jc w:val="both"/>
        <w:rPr>
          <w:color w:val="000000"/>
          <w:sz w:val="20"/>
          <w:szCs w:val="20"/>
        </w:rPr>
      </w:pPr>
      <w:r>
        <w:rPr>
          <w:color w:val="000000"/>
          <w:sz w:val="20"/>
          <w:szCs w:val="20"/>
        </w:rPr>
        <w:t xml:space="preserve">                                                                                                               </w:t>
      </w:r>
      <w:r w:rsidRPr="00C544DD">
        <w:rPr>
          <w:color w:val="000000"/>
          <w:sz w:val="20"/>
          <w:szCs w:val="20"/>
        </w:rPr>
        <w:t xml:space="preserve"> (серия, номер, кем и когда выдан)</w:t>
      </w:r>
    </w:p>
    <w:p w:rsidR="00C544DD" w:rsidRPr="00ED41FE" w:rsidRDefault="00C544DD" w:rsidP="00C544DD">
      <w:pPr>
        <w:pStyle w:val="ab"/>
        <w:jc w:val="both"/>
        <w:rPr>
          <w:color w:val="000000"/>
        </w:rPr>
      </w:pPr>
      <w:r w:rsidRPr="00ED41FE">
        <w:rPr>
          <w:color w:val="000000"/>
        </w:rPr>
        <w:t>_________________________________________________________________</w:t>
      </w:r>
      <w:r>
        <w:rPr>
          <w:color w:val="000000"/>
        </w:rPr>
        <w:t>______________</w:t>
      </w:r>
      <w:r w:rsidRPr="00ED41FE">
        <w:rPr>
          <w:color w:val="000000"/>
        </w:rPr>
        <w:t>__</w:t>
      </w:r>
    </w:p>
    <w:p w:rsidR="00C544DD" w:rsidRPr="00ED41FE" w:rsidRDefault="00C544DD" w:rsidP="00C544DD">
      <w:pPr>
        <w:pStyle w:val="ab"/>
        <w:jc w:val="both"/>
        <w:rPr>
          <w:color w:val="000000"/>
        </w:rPr>
      </w:pPr>
    </w:p>
    <w:p w:rsidR="00C544DD" w:rsidRPr="00ED41FE" w:rsidRDefault="00C544DD" w:rsidP="00C544DD">
      <w:pPr>
        <w:pStyle w:val="ab"/>
        <w:jc w:val="both"/>
        <w:rPr>
          <w:color w:val="000000"/>
          <w:u w:val="single"/>
        </w:rPr>
      </w:pPr>
      <w:r w:rsidRPr="00ED41FE">
        <w:rPr>
          <w:color w:val="000000"/>
        </w:rPr>
        <w:t>20. Номер страхового свидетельства обязательного пенсионного страхования (если имеется) __________________________________________________________________</w:t>
      </w:r>
      <w:r>
        <w:rPr>
          <w:color w:val="000000"/>
        </w:rPr>
        <w:t>______________</w:t>
      </w:r>
      <w:r w:rsidRPr="00ED41FE">
        <w:rPr>
          <w:color w:val="000000"/>
        </w:rPr>
        <w:t>_</w:t>
      </w:r>
    </w:p>
    <w:p w:rsidR="00C544DD" w:rsidRPr="00ED41FE" w:rsidRDefault="00C544DD" w:rsidP="00C544DD">
      <w:pPr>
        <w:pStyle w:val="ab"/>
        <w:jc w:val="both"/>
        <w:rPr>
          <w:color w:val="000000"/>
          <w:u w:val="single"/>
        </w:rPr>
      </w:pPr>
    </w:p>
    <w:p w:rsidR="00C544DD" w:rsidRPr="00ED41FE" w:rsidRDefault="00C544DD" w:rsidP="00C544DD">
      <w:pPr>
        <w:pStyle w:val="ab"/>
        <w:jc w:val="both"/>
        <w:rPr>
          <w:color w:val="000000"/>
          <w:u w:val="single"/>
        </w:rPr>
      </w:pPr>
      <w:r w:rsidRPr="00ED41FE">
        <w:rPr>
          <w:color w:val="000000"/>
        </w:rPr>
        <w:t>21. ИНН (если имеется) _____________________________________________</w:t>
      </w:r>
      <w:r>
        <w:rPr>
          <w:color w:val="000000"/>
        </w:rPr>
        <w:t>______________</w:t>
      </w:r>
      <w:r w:rsidRPr="00ED41FE">
        <w:rPr>
          <w:color w:val="000000"/>
        </w:rPr>
        <w:t>_</w:t>
      </w:r>
    </w:p>
    <w:p w:rsidR="00C544DD" w:rsidRPr="00ED41FE" w:rsidRDefault="00C544DD" w:rsidP="00C544DD">
      <w:pPr>
        <w:pStyle w:val="ab"/>
        <w:jc w:val="both"/>
        <w:rPr>
          <w:color w:val="000000"/>
          <w:u w:val="single"/>
        </w:rPr>
      </w:pPr>
    </w:p>
    <w:p w:rsidR="00C544DD" w:rsidRPr="00ED41FE" w:rsidRDefault="00C544DD" w:rsidP="00C544DD">
      <w:pPr>
        <w:pStyle w:val="ab"/>
        <w:jc w:val="both"/>
        <w:rPr>
          <w:color w:val="000000"/>
        </w:rPr>
      </w:pPr>
      <w:r w:rsidRPr="00ED41FE">
        <w:rPr>
          <w:color w:val="000000"/>
        </w:rPr>
        <w:t>22. Дополнительные сведения (участие в выборных представительных органах, другая информация, которую желаете сообщить о себе) _____________________________</w:t>
      </w:r>
      <w:r>
        <w:rPr>
          <w:color w:val="000000"/>
        </w:rPr>
        <w:t>______</w:t>
      </w:r>
      <w:r w:rsidRPr="00ED41FE">
        <w:rPr>
          <w:color w:val="000000"/>
        </w:rPr>
        <w:t>____</w:t>
      </w:r>
    </w:p>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r w:rsidRPr="00ED41FE">
        <w:rPr>
          <w:color w:val="00000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544DD" w:rsidRPr="00ED41FE" w:rsidRDefault="00C544DD" w:rsidP="00C544DD">
      <w:pPr>
        <w:pStyle w:val="ab"/>
        <w:jc w:val="both"/>
        <w:rPr>
          <w:color w:val="000000"/>
        </w:rPr>
      </w:pPr>
    </w:p>
    <w:p w:rsidR="00C544DD" w:rsidRPr="00ED41FE" w:rsidRDefault="00C544DD" w:rsidP="00C544DD">
      <w:pPr>
        <w:pStyle w:val="ab"/>
        <w:jc w:val="both"/>
      </w:pPr>
      <w:r w:rsidRPr="00ED41FE">
        <w:rPr>
          <w:color w:val="000000"/>
        </w:rPr>
        <w:t xml:space="preserve">На проведение в отношении меня проверочных мероприятий </w:t>
      </w:r>
      <w:proofErr w:type="gramStart"/>
      <w:r w:rsidRPr="00ED41FE">
        <w:rPr>
          <w:color w:val="000000"/>
        </w:rPr>
        <w:t>согласен</w:t>
      </w:r>
      <w:proofErr w:type="gramEnd"/>
      <w:r w:rsidRPr="00ED41FE">
        <w:rPr>
          <w:color w:val="000000"/>
        </w:rPr>
        <w:t xml:space="preserve"> (согласна).</w:t>
      </w:r>
    </w:p>
    <w:p w:rsidR="00C544DD" w:rsidRPr="00ED41FE" w:rsidRDefault="00C544DD" w:rsidP="00C544DD">
      <w:pPr>
        <w:pStyle w:val="ab"/>
        <w:jc w:val="both"/>
      </w:pPr>
    </w:p>
    <w:p w:rsidR="00C544DD" w:rsidRPr="00ED41FE" w:rsidRDefault="00C544DD" w:rsidP="00C544DD">
      <w:pPr>
        <w:pStyle w:val="ab"/>
        <w:jc w:val="both"/>
      </w:pPr>
      <w:r w:rsidRPr="00ED41FE">
        <w:rPr>
          <w:color w:val="000000"/>
        </w:rPr>
        <w:t>«___»______________ 20 __ г. Подпись ________________</w:t>
      </w:r>
    </w:p>
    <w:p w:rsidR="00C544DD" w:rsidRPr="00ED41FE" w:rsidRDefault="00C544DD" w:rsidP="00C544DD">
      <w:pPr>
        <w:pStyle w:val="ab"/>
        <w:jc w:val="both"/>
        <w:rPr>
          <w:color w:val="000000"/>
        </w:rPr>
      </w:pPr>
    </w:p>
    <w:tbl>
      <w:tblPr>
        <w:tblW w:w="0" w:type="auto"/>
        <w:tblLook w:val="04A0"/>
      </w:tblPr>
      <w:tblGrid>
        <w:gridCol w:w="1788"/>
        <w:gridCol w:w="7498"/>
      </w:tblGrid>
      <w:tr w:rsidR="00C544DD" w:rsidRPr="00ED41FE" w:rsidTr="007F017A">
        <w:tc>
          <w:tcPr>
            <w:tcW w:w="1788" w:type="dxa"/>
            <w:shd w:val="clear" w:color="auto" w:fill="auto"/>
          </w:tcPr>
          <w:p w:rsidR="00C544DD" w:rsidRPr="00ED41FE" w:rsidRDefault="00C544DD" w:rsidP="007F017A">
            <w:pPr>
              <w:pStyle w:val="ab"/>
              <w:jc w:val="center"/>
              <w:rPr>
                <w:color w:val="000000"/>
              </w:rPr>
            </w:pPr>
          </w:p>
          <w:p w:rsidR="00C544DD" w:rsidRPr="00ED41FE" w:rsidRDefault="00C544DD" w:rsidP="007F017A">
            <w:pPr>
              <w:pStyle w:val="ab"/>
              <w:jc w:val="center"/>
              <w:rPr>
                <w:color w:val="000000"/>
              </w:rPr>
            </w:pPr>
            <w:r w:rsidRPr="00ED41FE">
              <w:rPr>
                <w:color w:val="000000"/>
              </w:rPr>
              <w:t>М.П.</w:t>
            </w:r>
          </w:p>
        </w:tc>
        <w:tc>
          <w:tcPr>
            <w:tcW w:w="7498" w:type="dxa"/>
            <w:shd w:val="clear" w:color="auto" w:fill="auto"/>
          </w:tcPr>
          <w:p w:rsidR="00C544DD" w:rsidRPr="00ED41FE" w:rsidRDefault="00C544DD" w:rsidP="007F017A">
            <w:pPr>
              <w:pStyle w:val="ab"/>
              <w:jc w:val="both"/>
              <w:rPr>
                <w:color w:val="000000"/>
              </w:rPr>
            </w:pPr>
            <w:r w:rsidRPr="00ED41FE">
              <w:rPr>
                <w:color w:val="000000"/>
              </w:rPr>
              <w:t xml:space="preserve">Фотография и данные о трудовой деятельности, воинской службе и об учебе оформляемого лица соответствуют документам, удостоверяющим личность, </w:t>
            </w:r>
          </w:p>
          <w:p w:rsidR="00C544DD" w:rsidRPr="00ED41FE" w:rsidRDefault="00C544DD" w:rsidP="007F017A">
            <w:pPr>
              <w:pStyle w:val="ab"/>
              <w:jc w:val="both"/>
              <w:rPr>
                <w:color w:val="000000"/>
              </w:rPr>
            </w:pPr>
            <w:r w:rsidRPr="00ED41FE">
              <w:rPr>
                <w:color w:val="000000"/>
              </w:rPr>
              <w:t>записям в трудовой книжке, документам об образовании и воинской службе.</w:t>
            </w:r>
          </w:p>
        </w:tc>
      </w:tr>
    </w:tbl>
    <w:p w:rsidR="00C544DD" w:rsidRPr="00ED41FE" w:rsidRDefault="00C544DD" w:rsidP="00C544DD">
      <w:pPr>
        <w:pStyle w:val="ab"/>
        <w:jc w:val="both"/>
        <w:rPr>
          <w:color w:val="000000"/>
        </w:rPr>
      </w:pPr>
    </w:p>
    <w:p w:rsidR="00C544DD" w:rsidRPr="00ED41FE" w:rsidRDefault="00C544DD" w:rsidP="00C544DD">
      <w:pPr>
        <w:pStyle w:val="ab"/>
        <w:jc w:val="both"/>
        <w:rPr>
          <w:color w:val="000000"/>
        </w:rPr>
      </w:pPr>
    </w:p>
    <w:p w:rsidR="00C544DD" w:rsidRPr="00ED41FE" w:rsidRDefault="00C544DD" w:rsidP="00C544DD">
      <w:pPr>
        <w:pStyle w:val="ab"/>
        <w:jc w:val="both"/>
      </w:pPr>
      <w:r w:rsidRPr="00ED41FE">
        <w:rPr>
          <w:color w:val="000000"/>
        </w:rPr>
        <w:t>«____»_____________20 __ г. ________________________________________________</w:t>
      </w:r>
      <w:r>
        <w:rPr>
          <w:color w:val="000000"/>
        </w:rPr>
        <w:t>_______</w:t>
      </w:r>
    </w:p>
    <w:p w:rsidR="00C544DD" w:rsidRPr="00C544DD" w:rsidRDefault="00C544DD" w:rsidP="00C544DD">
      <w:pPr>
        <w:pStyle w:val="ab"/>
        <w:jc w:val="both"/>
        <w:rPr>
          <w:sz w:val="20"/>
          <w:szCs w:val="20"/>
        </w:rPr>
      </w:pPr>
      <w:r>
        <w:rPr>
          <w:sz w:val="20"/>
          <w:szCs w:val="20"/>
        </w:rPr>
        <w:t xml:space="preserve">                                                                                        </w:t>
      </w:r>
      <w:r w:rsidRPr="00C544DD">
        <w:rPr>
          <w:sz w:val="20"/>
          <w:szCs w:val="20"/>
        </w:rPr>
        <w:t>(подпись, фамилия работника кадровой службы)</w:t>
      </w:r>
    </w:p>
    <w:p w:rsidR="00ED41FE" w:rsidRPr="00ED41FE" w:rsidRDefault="00ED41FE" w:rsidP="00ED41FE">
      <w:pPr>
        <w:pStyle w:val="ab"/>
        <w:jc w:val="both"/>
        <w:sectPr w:rsidR="00ED41FE" w:rsidRPr="00ED41FE" w:rsidSect="00C544DD">
          <w:pgSz w:w="11906" w:h="16838"/>
          <w:pgMar w:top="1134" w:right="851" w:bottom="1134" w:left="1276" w:header="709" w:footer="709" w:gutter="0"/>
          <w:cols w:space="708"/>
          <w:docGrid w:linePitch="360"/>
        </w:sectPr>
      </w:pPr>
    </w:p>
    <w:p w:rsidR="00ED41FE" w:rsidRPr="00ED41FE" w:rsidRDefault="00ED41FE" w:rsidP="00ED41FE">
      <w:pPr>
        <w:pStyle w:val="ab"/>
        <w:jc w:val="both"/>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9A2BAC">
          <w:pgSz w:w="11906" w:h="16838" w:code="9"/>
          <w:pgMar w:top="1134" w:right="851" w:bottom="1134" w:left="1985" w:header="709" w:footer="709" w:gutter="0"/>
          <w:cols w:space="708"/>
          <w:docGrid w:linePitch="360"/>
        </w:sectPr>
      </w:pPr>
    </w:p>
    <w:tbl>
      <w:tblPr>
        <w:tblpPr w:leftFromText="180" w:rightFromText="180" w:vertAnchor="text" w:horzAnchor="margin" w:tblpY="68"/>
        <w:tblW w:w="0" w:type="auto"/>
        <w:tblLook w:val="04A0"/>
      </w:tblPr>
      <w:tblGrid>
        <w:gridCol w:w="3510"/>
        <w:gridCol w:w="6521"/>
      </w:tblGrid>
      <w:tr w:rsidR="006F73F4" w:rsidRPr="00ED41FE" w:rsidTr="006F73F4">
        <w:tc>
          <w:tcPr>
            <w:tcW w:w="3510" w:type="dxa"/>
          </w:tcPr>
          <w:p w:rsidR="006F73F4" w:rsidRPr="00ED41FE" w:rsidRDefault="006F73F4" w:rsidP="006F73F4">
            <w:pPr>
              <w:spacing w:after="0" w:line="240" w:lineRule="auto"/>
              <w:rPr>
                <w:rFonts w:ascii="Times New Roman" w:hAnsi="Times New Roman" w:cs="Times New Roman"/>
                <w:sz w:val="24"/>
                <w:szCs w:val="24"/>
              </w:rPr>
            </w:pPr>
          </w:p>
        </w:tc>
        <w:tc>
          <w:tcPr>
            <w:tcW w:w="6521" w:type="dxa"/>
          </w:tcPr>
          <w:p w:rsidR="006F73F4" w:rsidRPr="00ED41FE" w:rsidRDefault="006F73F4" w:rsidP="006F73F4">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6F73F4" w:rsidRDefault="006F73F4" w:rsidP="006F73F4">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6F73F4" w:rsidRDefault="006F73F4" w:rsidP="006F73F4">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6F73F4" w:rsidRDefault="006F73F4" w:rsidP="006F73F4">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6F73F4" w:rsidRPr="00ED41FE" w:rsidRDefault="006F73F4" w:rsidP="006F73F4">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D41FE">
        <w:rPr>
          <w:rFonts w:ascii="Times New Roman" w:hAnsi="Times New Roman" w:cs="Times New Roman"/>
          <w:bCs/>
          <w:sz w:val="24"/>
          <w:szCs w:val="24"/>
        </w:rPr>
        <w:t>СОГЛАСИЕ</w:t>
      </w:r>
    </w:p>
    <w:p w:rsidR="00ED41FE" w:rsidRPr="00ED41FE"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НА ОБРАБОТКУ ПЕРСОНАЛЬНЫХ ДАННЫХ</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Я,______________________________________________________________</w:t>
      </w:r>
      <w:r w:rsidR="002A6CB7">
        <w:rPr>
          <w:rFonts w:ascii="Times New Roman" w:hAnsi="Times New Roman" w:cs="Times New Roman"/>
          <w:sz w:val="24"/>
          <w:szCs w:val="24"/>
        </w:rPr>
        <w:t>_____________</w:t>
      </w:r>
      <w:r w:rsidRPr="00ED41FE">
        <w:rPr>
          <w:rFonts w:ascii="Times New Roman" w:hAnsi="Times New Roman" w:cs="Times New Roman"/>
          <w:sz w:val="24"/>
          <w:szCs w:val="24"/>
        </w:rPr>
        <w:t>_____</w:t>
      </w:r>
    </w:p>
    <w:p w:rsidR="00ED41FE" w:rsidRPr="002A6CB7"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2A6CB7">
        <w:rPr>
          <w:rFonts w:ascii="Times New Roman" w:hAnsi="Times New Roman" w:cs="Times New Roman"/>
          <w:sz w:val="20"/>
          <w:szCs w:val="20"/>
        </w:rPr>
        <w:t>(фамилия, и</w:t>
      </w:r>
      <w:r w:rsidRPr="002A6CB7">
        <w:rPr>
          <w:rFonts w:ascii="Times New Roman" w:hAnsi="Times New Roman" w:cs="Times New Roman"/>
          <w:bCs/>
          <w:sz w:val="20"/>
          <w:szCs w:val="20"/>
        </w:rPr>
        <w:t>мя, о</w:t>
      </w:r>
      <w:r w:rsidRPr="002A6CB7">
        <w:rPr>
          <w:rFonts w:ascii="Times New Roman" w:hAnsi="Times New Roman" w:cs="Times New Roman"/>
          <w:sz w:val="20"/>
          <w:szCs w:val="20"/>
        </w:rPr>
        <w:t>тчество субъекта персональных данных полностью)</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основной документ, удостоверяющий личность_________________________________</w:t>
      </w:r>
      <w:r w:rsidR="002A6CB7">
        <w:rPr>
          <w:rFonts w:ascii="Times New Roman" w:hAnsi="Times New Roman" w:cs="Times New Roman"/>
          <w:sz w:val="24"/>
          <w:szCs w:val="24"/>
        </w:rPr>
        <w:t>_______</w:t>
      </w:r>
      <w:r w:rsidRPr="00ED41FE">
        <w:rPr>
          <w:rFonts w:ascii="Times New Roman" w:hAnsi="Times New Roman" w:cs="Times New Roman"/>
          <w:sz w:val="24"/>
          <w:szCs w:val="24"/>
        </w:rPr>
        <w:t xml:space="preserve">_ </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_________________________________________________________________________</w:t>
      </w:r>
      <w:r w:rsidR="002A6CB7">
        <w:rPr>
          <w:rFonts w:ascii="Times New Roman" w:hAnsi="Times New Roman" w:cs="Times New Roman"/>
          <w:sz w:val="24"/>
          <w:szCs w:val="24"/>
        </w:rPr>
        <w:t>_______</w:t>
      </w:r>
      <w:r w:rsidRPr="00ED41FE">
        <w:rPr>
          <w:rFonts w:ascii="Times New Roman" w:hAnsi="Times New Roman" w:cs="Times New Roman"/>
          <w:sz w:val="24"/>
          <w:szCs w:val="24"/>
        </w:rPr>
        <w:t>__</w:t>
      </w:r>
    </w:p>
    <w:p w:rsidR="00ED41FE" w:rsidRPr="002A6CB7"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2A6CB7">
        <w:rPr>
          <w:rFonts w:ascii="Times New Roman" w:hAnsi="Times New Roman" w:cs="Times New Roman"/>
          <w:sz w:val="20"/>
          <w:szCs w:val="20"/>
        </w:rPr>
        <w:t>(вид, номер, сведения о дате выдачи указанного документа и выдавшем его органе)</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ED41FE">
        <w:rPr>
          <w:rFonts w:ascii="Times New Roman" w:hAnsi="Times New Roman" w:cs="Times New Roman"/>
          <w:sz w:val="24"/>
          <w:szCs w:val="24"/>
        </w:rPr>
        <w:t>проживающий</w:t>
      </w:r>
      <w:proofErr w:type="gramEnd"/>
      <w:r w:rsidRPr="00ED41FE">
        <w:rPr>
          <w:rFonts w:ascii="Times New Roman" w:hAnsi="Times New Roman" w:cs="Times New Roman"/>
          <w:sz w:val="24"/>
          <w:szCs w:val="24"/>
        </w:rPr>
        <w:t xml:space="preserve"> по адресу: ______________________________________</w:t>
      </w:r>
      <w:r w:rsidR="002A6CB7">
        <w:rPr>
          <w:rFonts w:ascii="Times New Roman" w:hAnsi="Times New Roman" w:cs="Times New Roman"/>
          <w:sz w:val="24"/>
          <w:szCs w:val="24"/>
        </w:rPr>
        <w:t>________________</w:t>
      </w:r>
      <w:r w:rsidRPr="00ED41FE">
        <w:rPr>
          <w:rFonts w:ascii="Times New Roman" w:hAnsi="Times New Roman" w:cs="Times New Roman"/>
          <w:sz w:val="24"/>
          <w:szCs w:val="24"/>
        </w:rPr>
        <w:t>___</w:t>
      </w:r>
      <w:r w:rsidR="002A6CB7">
        <w:rPr>
          <w:rFonts w:ascii="Times New Roman" w:hAnsi="Times New Roman" w:cs="Times New Roman"/>
          <w:sz w:val="24"/>
          <w:szCs w:val="24"/>
        </w:rPr>
        <w:t>_</w:t>
      </w:r>
      <w:r w:rsidRPr="00ED41FE">
        <w:rPr>
          <w:rFonts w:ascii="Times New Roman" w:hAnsi="Times New Roman" w:cs="Times New Roman"/>
          <w:sz w:val="24"/>
          <w:szCs w:val="24"/>
        </w:rPr>
        <w:t>__</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______________________________________________________</w:t>
      </w:r>
      <w:r w:rsidR="002A6CB7">
        <w:rPr>
          <w:rFonts w:ascii="Times New Roman" w:hAnsi="Times New Roman" w:cs="Times New Roman"/>
          <w:sz w:val="24"/>
          <w:szCs w:val="24"/>
        </w:rPr>
        <w:t>_______________</w:t>
      </w:r>
      <w:r w:rsidRPr="00ED41FE">
        <w:rPr>
          <w:rFonts w:ascii="Times New Roman" w:hAnsi="Times New Roman" w:cs="Times New Roman"/>
          <w:sz w:val="24"/>
          <w:szCs w:val="24"/>
        </w:rPr>
        <w:t>_____________</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 xml:space="preserve">настоящим даю свое согласие органу местного самоуправления, в лице ответственного за обработку персональных данных руководителя кадровой службы органа местного самоуправления, далее — «Оператор», на обработку персональных данных, (см. </w:t>
      </w:r>
      <w:proofErr w:type="spellStart"/>
      <w:r w:rsidRPr="00ED41FE">
        <w:rPr>
          <w:rFonts w:ascii="Times New Roman" w:hAnsi="Times New Roman" w:cs="Times New Roman"/>
          <w:sz w:val="24"/>
          <w:szCs w:val="24"/>
        </w:rPr>
        <w:t>п</w:t>
      </w:r>
      <w:proofErr w:type="gramStart"/>
      <w:r w:rsidRPr="00ED41FE">
        <w:rPr>
          <w:rFonts w:ascii="Times New Roman" w:hAnsi="Times New Roman" w:cs="Times New Roman"/>
          <w:sz w:val="24"/>
          <w:szCs w:val="24"/>
        </w:rPr>
        <w:t>.З</w:t>
      </w:r>
      <w:proofErr w:type="spellEnd"/>
      <w:proofErr w:type="gramEnd"/>
      <w:r w:rsidRPr="00ED41FE">
        <w:rPr>
          <w:rFonts w:ascii="Times New Roman" w:hAnsi="Times New Roman" w:cs="Times New Roman"/>
          <w:sz w:val="24"/>
          <w:szCs w:val="24"/>
        </w:rPr>
        <w:t>) на следующих условиях:</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1. Согласие дается мною в целях осуществления необходимых мероприятий, связанных с моим предоставлением документов для участия в конкурсе на замещение вакантной должности муниципальной службы в органе местного самоуправления, соблюдения федеральных законов и иных нормативно-правовых актов Российской Федерации.</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 xml:space="preserve">2. </w:t>
      </w:r>
      <w:proofErr w:type="gramStart"/>
      <w:r w:rsidRPr="00ED41FE">
        <w:rPr>
          <w:rFonts w:ascii="Times New Roman" w:hAnsi="Times New Roman" w:cs="Times New Roman"/>
          <w:sz w:val="24"/>
          <w:szCs w:val="24"/>
        </w:rPr>
        <w:t>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сверку сведений, предоставленных мною в анкете кандидата состоящего в кадровом резерве, а также любых иных действий  с учетом</w:t>
      </w:r>
      <w:proofErr w:type="gramEnd"/>
      <w:r w:rsidRPr="00ED41FE">
        <w:rPr>
          <w:rFonts w:ascii="Times New Roman" w:hAnsi="Times New Roman" w:cs="Times New Roman"/>
          <w:sz w:val="24"/>
          <w:szCs w:val="24"/>
        </w:rPr>
        <w:t xml:space="preserve"> действующего законодательства РФ.</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 Типовой перечень персональных данных передаваемых Оператору на обработку:</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3.1. фамилию имя отчество;</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3.2. пол;</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3.3. дата рождения;</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3.4. место рождения;</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3.5. гражданство;</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ED41FE">
        <w:rPr>
          <w:rFonts w:ascii="Times New Roman" w:hAnsi="Times New Roman" w:cs="Times New Roman"/>
          <w:sz w:val="24"/>
          <w:szCs w:val="24"/>
        </w:rPr>
        <w:t>3.6. 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proofErr w:type="gramEnd"/>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3.7. наименование образовательного учреждения;</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3.8.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3.9. профессия (в т.ч. код по ОКПДТР);</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3.10. стаж работы и место работы, занимаемая должность;</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roofErr w:type="gramStart"/>
      <w:r w:rsidRPr="00ED41FE">
        <w:rPr>
          <w:rFonts w:ascii="Times New Roman" w:hAnsi="Times New Roman" w:cs="Times New Roman"/>
          <w:sz w:val="24"/>
          <w:szCs w:val="24"/>
        </w:rPr>
        <w:t>3.11. данные документа, удостоверяющего личность (вид, серия, номер, дата выдачи, наименование органа, выдавшего документ);</w:t>
      </w:r>
      <w:proofErr w:type="gramEnd"/>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3.12. адрес и дата регистрации;</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3.13. фактический адрес места жительства;</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3.14. телефон;</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3.15. 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военного комиссариата по месту жительства, состоит на воинском учете, отметка о снятии с учета);</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3.16. личная подпись;</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3.17. фотография;</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lastRenderedPageBreak/>
        <w:t>3.18.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3.19. сведения о наградах, поощрениях, почетных званиях (наименование, номер, дата награды);</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4. Оператор имеет право передавать персональные данные третьим лицам в соответствии с законодательством Российской Федерации.</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27.07.2006 № 152-ФЗ «О персональных данных»).</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 xml:space="preserve">6. </w:t>
      </w:r>
      <w:proofErr w:type="gramStart"/>
      <w:r w:rsidRPr="00ED41FE">
        <w:rPr>
          <w:rFonts w:ascii="Times New Roman" w:hAnsi="Times New Roman" w:cs="Times New Roman"/>
          <w:sz w:val="24"/>
          <w:szCs w:val="24"/>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Федеральным Законом от 22.10.2004 № 125-ФЗ «Об архивном деле в Российской Федерации» 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25.08.2010 № 558 (75 лет</w:t>
      </w:r>
      <w:proofErr w:type="gramEnd"/>
      <w:r w:rsidRPr="00ED41FE">
        <w:rPr>
          <w:rFonts w:ascii="Times New Roman" w:hAnsi="Times New Roman" w:cs="Times New Roman"/>
          <w:sz w:val="24"/>
          <w:szCs w:val="24"/>
        </w:rPr>
        <w:t>), после чего персональные данные уничтожаются или обезличиваются.</w:t>
      </w:r>
    </w:p>
    <w:p w:rsidR="00ED41FE" w:rsidRPr="00ED41FE" w:rsidRDefault="00ED41FE" w:rsidP="002A6CB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7.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 (трех) месяцев уничтожить, либо обезличить персональные данные Субъекта.</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_______________20_____г. _______________/_____________________</w:t>
      </w:r>
    </w:p>
    <w:p w:rsidR="00ED41FE" w:rsidRPr="002A6CB7" w:rsidRDefault="002A6CB7" w:rsidP="00ED41FE">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D41FE" w:rsidRPr="002A6CB7">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00ED41FE" w:rsidRPr="002A6CB7">
        <w:rPr>
          <w:rFonts w:ascii="Times New Roman" w:hAnsi="Times New Roman" w:cs="Times New Roman"/>
          <w:sz w:val="20"/>
          <w:szCs w:val="20"/>
        </w:rPr>
        <w:t xml:space="preserve"> (подпись)</w:t>
      </w:r>
      <w:r>
        <w:rPr>
          <w:rFonts w:ascii="Times New Roman" w:hAnsi="Times New Roman" w:cs="Times New Roman"/>
          <w:sz w:val="20"/>
          <w:szCs w:val="20"/>
        </w:rPr>
        <w:t xml:space="preserve">                      </w:t>
      </w:r>
      <w:r w:rsidR="00ED41FE" w:rsidRPr="002A6CB7">
        <w:rPr>
          <w:rFonts w:ascii="Times New Roman" w:hAnsi="Times New Roman" w:cs="Times New Roman"/>
          <w:sz w:val="20"/>
          <w:szCs w:val="20"/>
        </w:rPr>
        <w:t xml:space="preserve"> (И.О.Фамилия.)</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2A6CB7" w:rsidRDefault="002A6CB7"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6F73F4">
          <w:pgSz w:w="11906" w:h="16838" w:code="9"/>
          <w:pgMar w:top="993" w:right="851" w:bottom="426" w:left="1134" w:header="709" w:footer="709" w:gutter="0"/>
          <w:cols w:space="708"/>
          <w:docGrid w:linePitch="360"/>
        </w:sectPr>
      </w:pPr>
      <w:r w:rsidRPr="00ED41FE">
        <w:rPr>
          <w:rFonts w:ascii="Times New Roman" w:hAnsi="Times New Roman" w:cs="Times New Roman"/>
          <w:sz w:val="24"/>
          <w:szCs w:val="24"/>
        </w:rPr>
        <w:t>В дело №</w:t>
      </w:r>
    </w:p>
    <w:p w:rsidR="002A6CB7" w:rsidRPr="00ED41FE" w:rsidRDefault="002A6CB7" w:rsidP="002A6CB7">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2A6CB7" w:rsidRDefault="002A6CB7" w:rsidP="002A6CB7">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2A6CB7" w:rsidRDefault="002A6CB7" w:rsidP="002A6CB7">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2A6CB7" w:rsidRDefault="002A6CB7" w:rsidP="002A6CB7">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jc w:val="right"/>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D41FE">
        <w:rPr>
          <w:rFonts w:ascii="Times New Roman" w:hAnsi="Times New Roman" w:cs="Times New Roman"/>
          <w:bCs/>
          <w:sz w:val="24"/>
          <w:szCs w:val="24"/>
        </w:rPr>
        <w:t>Уведомление</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
    <w:p w:rsidR="00ED41FE" w:rsidRPr="00ED41FE" w:rsidRDefault="00ED41FE" w:rsidP="002A6CB7">
      <w:pPr>
        <w:spacing w:after="0" w:line="240" w:lineRule="auto"/>
        <w:ind w:firstLine="426"/>
        <w:rPr>
          <w:rFonts w:ascii="Times New Roman" w:hAnsi="Times New Roman" w:cs="Times New Roman"/>
          <w:sz w:val="24"/>
          <w:szCs w:val="24"/>
        </w:rPr>
      </w:pPr>
      <w:r w:rsidRPr="00ED41FE">
        <w:rPr>
          <w:rFonts w:ascii="Times New Roman" w:hAnsi="Times New Roman" w:cs="Times New Roman"/>
          <w:sz w:val="24"/>
          <w:szCs w:val="24"/>
        </w:rPr>
        <w:t>Уважаемый (</w:t>
      </w:r>
      <w:proofErr w:type="spellStart"/>
      <w:r w:rsidRPr="00ED41FE">
        <w:rPr>
          <w:rFonts w:ascii="Times New Roman" w:hAnsi="Times New Roman" w:cs="Times New Roman"/>
          <w:sz w:val="24"/>
          <w:szCs w:val="24"/>
        </w:rPr>
        <w:t>ая</w:t>
      </w:r>
      <w:proofErr w:type="spellEnd"/>
      <w:r w:rsidRPr="00ED41FE">
        <w:rPr>
          <w:rFonts w:ascii="Times New Roman" w:hAnsi="Times New Roman" w:cs="Times New Roman"/>
          <w:sz w:val="24"/>
          <w:szCs w:val="24"/>
        </w:rPr>
        <w:t>) _________________________________________</w:t>
      </w:r>
      <w:r w:rsidR="002A6CB7">
        <w:rPr>
          <w:rFonts w:ascii="Times New Roman" w:hAnsi="Times New Roman" w:cs="Times New Roman"/>
          <w:sz w:val="24"/>
          <w:szCs w:val="24"/>
        </w:rPr>
        <w:t>_________________</w:t>
      </w:r>
      <w:r w:rsidRPr="00ED41FE">
        <w:rPr>
          <w:rFonts w:ascii="Times New Roman" w:hAnsi="Times New Roman" w:cs="Times New Roman"/>
          <w:sz w:val="24"/>
          <w:szCs w:val="24"/>
        </w:rPr>
        <w:t>____!</w:t>
      </w:r>
    </w:p>
    <w:p w:rsidR="00ED41FE" w:rsidRPr="002A6CB7" w:rsidRDefault="00ED41FE" w:rsidP="00ED41FE">
      <w:pPr>
        <w:spacing w:after="0" w:line="240" w:lineRule="auto"/>
        <w:jc w:val="center"/>
        <w:rPr>
          <w:rFonts w:ascii="Times New Roman" w:hAnsi="Times New Roman" w:cs="Times New Roman"/>
          <w:sz w:val="20"/>
          <w:szCs w:val="20"/>
        </w:rPr>
      </w:pPr>
      <w:r w:rsidRPr="002A6CB7">
        <w:rPr>
          <w:rFonts w:ascii="Times New Roman" w:hAnsi="Times New Roman" w:cs="Times New Roman"/>
          <w:sz w:val="20"/>
          <w:szCs w:val="20"/>
        </w:rPr>
        <w:t>(имя, отчество)</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2A6CB7">
      <w:pPr>
        <w:pStyle w:val="a6"/>
        <w:ind w:firstLine="426"/>
        <w:rPr>
          <w:sz w:val="24"/>
          <w:szCs w:val="24"/>
        </w:rPr>
      </w:pPr>
      <w:proofErr w:type="gramStart"/>
      <w:r w:rsidRPr="00ED41FE">
        <w:rPr>
          <w:sz w:val="24"/>
          <w:szCs w:val="24"/>
        </w:rPr>
        <w:t xml:space="preserve">В соответствии с решением </w:t>
      </w:r>
      <w:r w:rsidR="002A6CB7">
        <w:rPr>
          <w:sz w:val="24"/>
          <w:szCs w:val="24"/>
        </w:rPr>
        <w:t xml:space="preserve">Совета депутатов сельского поселения Болчары                                 </w:t>
      </w:r>
      <w:r w:rsidRPr="00ED41FE">
        <w:rPr>
          <w:sz w:val="24"/>
          <w:szCs w:val="24"/>
        </w:rPr>
        <w:t xml:space="preserve"> от «__»___________20 ___ года № _____ «Об утверждении Порядка проведения конкурса на замещение должности муниципальной службы в </w:t>
      </w:r>
      <w:r w:rsidR="002A6CB7">
        <w:rPr>
          <w:sz w:val="24"/>
          <w:szCs w:val="24"/>
        </w:rPr>
        <w:t>администрации сельского поселения Болчары</w:t>
      </w:r>
      <w:r w:rsidRPr="00ED41FE">
        <w:rPr>
          <w:sz w:val="24"/>
          <w:szCs w:val="24"/>
        </w:rPr>
        <w:t>», на основании протокола заседания конкурсной комиссии от «____»____________20__ года № _____, по результатам рассмотрения представленных Вами документов сообщаю, что Вы допущены к участию во втором этапе конкурса на замещение вакантной должности муниципальной службы _____________________________________________________</w:t>
      </w:r>
      <w:r w:rsidR="002A6CB7">
        <w:rPr>
          <w:sz w:val="24"/>
          <w:szCs w:val="24"/>
        </w:rPr>
        <w:t>____________________________</w:t>
      </w:r>
      <w:r w:rsidRPr="00ED41FE">
        <w:rPr>
          <w:sz w:val="24"/>
          <w:szCs w:val="24"/>
        </w:rPr>
        <w:t>_</w:t>
      </w:r>
      <w:proofErr w:type="gramEnd"/>
    </w:p>
    <w:p w:rsidR="00ED41FE" w:rsidRPr="002A6CB7" w:rsidRDefault="00ED41FE" w:rsidP="002A6CB7">
      <w:pPr>
        <w:pStyle w:val="a6"/>
        <w:ind w:firstLine="426"/>
        <w:jc w:val="center"/>
        <w:rPr>
          <w:sz w:val="20"/>
        </w:rPr>
      </w:pPr>
      <w:proofErr w:type="gramStart"/>
      <w:r w:rsidRPr="002A6CB7">
        <w:rPr>
          <w:sz w:val="20"/>
        </w:rPr>
        <w:t>(полное наименование должности муниципальной службы</w:t>
      </w:r>
      <w:proofErr w:type="gramEnd"/>
    </w:p>
    <w:p w:rsidR="00ED41FE" w:rsidRPr="00ED41FE" w:rsidRDefault="00ED41FE" w:rsidP="002A6CB7">
      <w:pPr>
        <w:pStyle w:val="a6"/>
        <w:ind w:firstLine="0"/>
        <w:rPr>
          <w:sz w:val="24"/>
          <w:szCs w:val="24"/>
        </w:rPr>
      </w:pPr>
      <w:r w:rsidRPr="00ED41FE">
        <w:rPr>
          <w:sz w:val="24"/>
          <w:szCs w:val="24"/>
        </w:rPr>
        <w:t>_________________________________________________________</w:t>
      </w:r>
      <w:r w:rsidR="002A6CB7">
        <w:rPr>
          <w:sz w:val="24"/>
          <w:szCs w:val="24"/>
        </w:rPr>
        <w:t>____</w:t>
      </w:r>
      <w:r w:rsidRPr="00ED41FE">
        <w:rPr>
          <w:sz w:val="24"/>
          <w:szCs w:val="24"/>
        </w:rPr>
        <w:t>_______</w:t>
      </w:r>
      <w:r w:rsidR="002A6CB7">
        <w:rPr>
          <w:sz w:val="24"/>
          <w:szCs w:val="24"/>
        </w:rPr>
        <w:t>___</w:t>
      </w:r>
      <w:r w:rsidRPr="00ED41FE">
        <w:rPr>
          <w:sz w:val="24"/>
          <w:szCs w:val="24"/>
        </w:rPr>
        <w:t>___________</w:t>
      </w:r>
    </w:p>
    <w:p w:rsidR="00ED41FE" w:rsidRPr="002A6CB7" w:rsidRDefault="00ED41FE" w:rsidP="002A6CB7">
      <w:pPr>
        <w:spacing w:after="0" w:line="240" w:lineRule="auto"/>
        <w:ind w:firstLine="426"/>
        <w:jc w:val="center"/>
        <w:rPr>
          <w:rFonts w:ascii="Times New Roman" w:hAnsi="Times New Roman" w:cs="Times New Roman"/>
          <w:bCs/>
          <w:sz w:val="20"/>
          <w:szCs w:val="20"/>
        </w:rPr>
      </w:pPr>
      <w:r w:rsidRPr="002A6CB7">
        <w:rPr>
          <w:rFonts w:ascii="Times New Roman" w:hAnsi="Times New Roman" w:cs="Times New Roman"/>
          <w:sz w:val="20"/>
          <w:szCs w:val="20"/>
        </w:rPr>
        <w:t xml:space="preserve">с указанием структурного подразделения </w:t>
      </w:r>
      <w:r w:rsidR="002A6CB7">
        <w:rPr>
          <w:rFonts w:ascii="Times New Roman" w:hAnsi="Times New Roman" w:cs="Times New Roman"/>
          <w:sz w:val="20"/>
          <w:szCs w:val="20"/>
        </w:rPr>
        <w:t>администрации</w:t>
      </w:r>
      <w:r w:rsidRPr="002A6CB7">
        <w:rPr>
          <w:rFonts w:ascii="Times New Roman" w:hAnsi="Times New Roman" w:cs="Times New Roman"/>
          <w:sz w:val="20"/>
          <w:szCs w:val="20"/>
        </w:rPr>
        <w:t>)</w:t>
      </w:r>
    </w:p>
    <w:p w:rsidR="00ED41FE" w:rsidRPr="00ED41FE" w:rsidRDefault="00ED41FE" w:rsidP="002A6CB7">
      <w:pPr>
        <w:spacing w:after="0" w:line="240" w:lineRule="auto"/>
        <w:ind w:firstLine="426"/>
        <w:rPr>
          <w:rFonts w:ascii="Times New Roman" w:hAnsi="Times New Roman" w:cs="Times New Roman"/>
          <w:sz w:val="24"/>
          <w:szCs w:val="24"/>
        </w:rPr>
      </w:pPr>
      <w:r w:rsidRPr="00ED41FE">
        <w:rPr>
          <w:rFonts w:ascii="Times New Roman" w:hAnsi="Times New Roman" w:cs="Times New Roman"/>
          <w:sz w:val="24"/>
          <w:szCs w:val="24"/>
        </w:rPr>
        <w:t xml:space="preserve">Второй этап конкурса будет </w:t>
      </w:r>
      <w:proofErr w:type="gramStart"/>
      <w:r w:rsidRPr="00ED41FE">
        <w:rPr>
          <w:rFonts w:ascii="Times New Roman" w:hAnsi="Times New Roman" w:cs="Times New Roman"/>
          <w:sz w:val="24"/>
          <w:szCs w:val="24"/>
        </w:rPr>
        <w:t>проводится</w:t>
      </w:r>
      <w:proofErr w:type="gramEnd"/>
      <w:r w:rsidRPr="00ED41FE">
        <w:rPr>
          <w:rFonts w:ascii="Times New Roman" w:hAnsi="Times New Roman" w:cs="Times New Roman"/>
          <w:sz w:val="24"/>
          <w:szCs w:val="24"/>
        </w:rPr>
        <w:t xml:space="preserve"> в ___ часов «___»______________20 ___ года по адресу: ____________________________________________________</w:t>
      </w:r>
      <w:r w:rsidR="002A6CB7">
        <w:rPr>
          <w:rFonts w:ascii="Times New Roman" w:hAnsi="Times New Roman" w:cs="Times New Roman"/>
          <w:sz w:val="24"/>
          <w:szCs w:val="24"/>
        </w:rPr>
        <w:t>______________</w:t>
      </w:r>
      <w:r w:rsidRPr="00ED41FE">
        <w:rPr>
          <w:rFonts w:ascii="Times New Roman" w:hAnsi="Times New Roman" w:cs="Times New Roman"/>
          <w:sz w:val="24"/>
          <w:szCs w:val="24"/>
        </w:rPr>
        <w:t>_________.</w:t>
      </w:r>
    </w:p>
    <w:p w:rsidR="00ED41FE" w:rsidRPr="00ED41FE" w:rsidRDefault="00ED41FE" w:rsidP="002A6CB7">
      <w:pPr>
        <w:spacing w:after="0" w:line="240" w:lineRule="auto"/>
        <w:ind w:firstLine="426"/>
        <w:rPr>
          <w:rFonts w:ascii="Times New Roman" w:hAnsi="Times New Roman" w:cs="Times New Roman"/>
          <w:sz w:val="24"/>
          <w:szCs w:val="24"/>
        </w:rPr>
      </w:pPr>
    </w:p>
    <w:p w:rsidR="00ED41FE" w:rsidRPr="00ED41FE" w:rsidRDefault="00ED41FE" w:rsidP="002A6CB7">
      <w:pPr>
        <w:pStyle w:val="ab"/>
        <w:ind w:firstLine="426"/>
      </w:pPr>
      <w:r w:rsidRPr="00ED41FE">
        <w:t>Председатель комиссии ________________ ______________________________</w:t>
      </w:r>
    </w:p>
    <w:p w:rsidR="00ED41FE" w:rsidRPr="002A6CB7" w:rsidRDefault="002A6CB7" w:rsidP="002A6CB7">
      <w:pPr>
        <w:pStyle w:val="ab"/>
        <w:ind w:firstLine="426"/>
        <w:rPr>
          <w:sz w:val="20"/>
          <w:szCs w:val="20"/>
        </w:rPr>
      </w:pPr>
      <w:r>
        <w:rPr>
          <w:sz w:val="20"/>
          <w:szCs w:val="20"/>
        </w:rPr>
        <w:t xml:space="preserve">                                                             </w:t>
      </w:r>
      <w:r w:rsidR="00ED41FE" w:rsidRPr="002A6CB7">
        <w:rPr>
          <w:sz w:val="20"/>
          <w:szCs w:val="20"/>
        </w:rPr>
        <w:t>(подпись)</w:t>
      </w:r>
      <w:r>
        <w:rPr>
          <w:sz w:val="20"/>
          <w:szCs w:val="20"/>
        </w:rPr>
        <w:t xml:space="preserve">                           </w:t>
      </w:r>
      <w:r w:rsidR="00ED41FE" w:rsidRPr="002A6CB7">
        <w:rPr>
          <w:sz w:val="20"/>
          <w:szCs w:val="20"/>
        </w:rPr>
        <w:t xml:space="preserve"> (расшифровка подписи)</w:t>
      </w:r>
    </w:p>
    <w:p w:rsidR="00ED41FE" w:rsidRPr="00ED41FE" w:rsidRDefault="00ED41FE" w:rsidP="002A6CB7">
      <w:pPr>
        <w:pStyle w:val="ab"/>
        <w:ind w:firstLine="426"/>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2A6CB7">
          <w:pgSz w:w="11906" w:h="16838" w:code="9"/>
          <w:pgMar w:top="1134" w:right="851" w:bottom="1134" w:left="1134" w:header="709" w:footer="709" w:gutter="0"/>
          <w:cols w:space="708"/>
          <w:docGrid w:linePitch="360"/>
        </w:sectPr>
      </w:pPr>
    </w:p>
    <w:tbl>
      <w:tblPr>
        <w:tblW w:w="0" w:type="auto"/>
        <w:tblLook w:val="04A0"/>
      </w:tblPr>
      <w:tblGrid>
        <w:gridCol w:w="3227"/>
        <w:gridCol w:w="6804"/>
      </w:tblGrid>
      <w:tr w:rsidR="00ED41FE" w:rsidRPr="00ED41FE" w:rsidTr="007E3258">
        <w:tc>
          <w:tcPr>
            <w:tcW w:w="3227" w:type="dxa"/>
          </w:tcPr>
          <w:p w:rsidR="00ED41FE" w:rsidRPr="00ED41FE" w:rsidRDefault="00ED41FE" w:rsidP="00ED41FE">
            <w:pPr>
              <w:spacing w:after="0" w:line="240" w:lineRule="auto"/>
              <w:rPr>
                <w:rFonts w:ascii="Times New Roman" w:hAnsi="Times New Roman" w:cs="Times New Roman"/>
                <w:sz w:val="24"/>
                <w:szCs w:val="24"/>
              </w:rPr>
            </w:pPr>
          </w:p>
        </w:tc>
        <w:tc>
          <w:tcPr>
            <w:tcW w:w="6804" w:type="dxa"/>
          </w:tcPr>
          <w:p w:rsidR="002A6CB7" w:rsidRPr="00ED41FE" w:rsidRDefault="002A6CB7" w:rsidP="002A6CB7">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2A6CB7" w:rsidRDefault="002A6CB7" w:rsidP="002A6CB7">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2A6CB7" w:rsidRDefault="002A6CB7" w:rsidP="002A6CB7">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2A6CB7" w:rsidRDefault="002A6CB7" w:rsidP="002A6CB7">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jc w:val="right"/>
        <w:rPr>
          <w:rFonts w:ascii="Times New Roman" w:hAnsi="Times New Roman" w:cs="Times New Roman"/>
          <w:sz w:val="24"/>
          <w:szCs w:val="24"/>
        </w:rPr>
      </w:pPr>
    </w:p>
    <w:p w:rsidR="00ED41FE" w:rsidRPr="00ED41FE" w:rsidRDefault="00ED41FE" w:rsidP="00ED41F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ED41FE">
        <w:rPr>
          <w:rFonts w:ascii="Times New Roman" w:hAnsi="Times New Roman" w:cs="Times New Roman"/>
          <w:bCs/>
          <w:sz w:val="24"/>
          <w:szCs w:val="24"/>
        </w:rPr>
        <w:t>Уведомление</w:t>
      </w:r>
    </w:p>
    <w:p w:rsidR="00ED41FE" w:rsidRPr="00ED41FE" w:rsidRDefault="00ED41FE" w:rsidP="00ED41FE">
      <w:pPr>
        <w:shd w:val="clear" w:color="auto" w:fill="FFFFFF"/>
        <w:autoSpaceDE w:val="0"/>
        <w:autoSpaceDN w:val="0"/>
        <w:adjustRightInd w:val="0"/>
        <w:spacing w:after="0" w:line="240" w:lineRule="auto"/>
        <w:rPr>
          <w:rFonts w:ascii="Times New Roman" w:hAnsi="Times New Roman" w:cs="Times New Roman"/>
          <w:sz w:val="24"/>
          <w:szCs w:val="24"/>
        </w:rPr>
      </w:pPr>
    </w:p>
    <w:p w:rsidR="00ED41FE" w:rsidRPr="00ED41FE" w:rsidRDefault="00ED41FE" w:rsidP="002A6CB7">
      <w:pPr>
        <w:spacing w:after="0" w:line="240" w:lineRule="auto"/>
        <w:ind w:firstLine="426"/>
        <w:rPr>
          <w:rFonts w:ascii="Times New Roman" w:hAnsi="Times New Roman" w:cs="Times New Roman"/>
          <w:sz w:val="24"/>
          <w:szCs w:val="24"/>
        </w:rPr>
      </w:pPr>
      <w:r w:rsidRPr="00ED41FE">
        <w:rPr>
          <w:rFonts w:ascii="Times New Roman" w:hAnsi="Times New Roman" w:cs="Times New Roman"/>
          <w:sz w:val="24"/>
          <w:szCs w:val="24"/>
        </w:rPr>
        <w:t>Уважаемый (</w:t>
      </w:r>
      <w:proofErr w:type="spellStart"/>
      <w:r w:rsidRPr="00ED41FE">
        <w:rPr>
          <w:rFonts w:ascii="Times New Roman" w:hAnsi="Times New Roman" w:cs="Times New Roman"/>
          <w:sz w:val="24"/>
          <w:szCs w:val="24"/>
        </w:rPr>
        <w:t>ая</w:t>
      </w:r>
      <w:proofErr w:type="spellEnd"/>
      <w:r w:rsidRPr="00ED41FE">
        <w:rPr>
          <w:rFonts w:ascii="Times New Roman" w:hAnsi="Times New Roman" w:cs="Times New Roman"/>
          <w:sz w:val="24"/>
          <w:szCs w:val="24"/>
        </w:rPr>
        <w:t>) __________________________________________</w:t>
      </w:r>
      <w:r w:rsidR="007E3258">
        <w:rPr>
          <w:rFonts w:ascii="Times New Roman" w:hAnsi="Times New Roman" w:cs="Times New Roman"/>
          <w:sz w:val="24"/>
          <w:szCs w:val="24"/>
        </w:rPr>
        <w:t>_________________</w:t>
      </w:r>
      <w:r w:rsidRPr="00ED41FE">
        <w:rPr>
          <w:rFonts w:ascii="Times New Roman" w:hAnsi="Times New Roman" w:cs="Times New Roman"/>
          <w:sz w:val="24"/>
          <w:szCs w:val="24"/>
        </w:rPr>
        <w:t>___!</w:t>
      </w:r>
    </w:p>
    <w:p w:rsidR="00ED41FE" w:rsidRPr="002A6CB7" w:rsidRDefault="00ED41FE" w:rsidP="002A6CB7">
      <w:pPr>
        <w:spacing w:after="0" w:line="240" w:lineRule="auto"/>
        <w:ind w:firstLine="284"/>
        <w:jc w:val="center"/>
        <w:rPr>
          <w:rFonts w:ascii="Times New Roman" w:hAnsi="Times New Roman" w:cs="Times New Roman"/>
          <w:sz w:val="20"/>
          <w:szCs w:val="20"/>
        </w:rPr>
      </w:pPr>
      <w:r w:rsidRPr="002A6CB7">
        <w:rPr>
          <w:rFonts w:ascii="Times New Roman" w:hAnsi="Times New Roman" w:cs="Times New Roman"/>
          <w:sz w:val="20"/>
          <w:szCs w:val="20"/>
        </w:rPr>
        <w:t>(имя, отчество)</w:t>
      </w:r>
    </w:p>
    <w:p w:rsidR="00ED41FE" w:rsidRPr="00ED41FE" w:rsidRDefault="00ED41FE" w:rsidP="002A6CB7">
      <w:pPr>
        <w:spacing w:after="0" w:line="240" w:lineRule="auto"/>
        <w:ind w:firstLine="284"/>
        <w:jc w:val="center"/>
        <w:rPr>
          <w:rFonts w:ascii="Times New Roman" w:hAnsi="Times New Roman" w:cs="Times New Roman"/>
          <w:sz w:val="24"/>
          <w:szCs w:val="24"/>
        </w:rPr>
      </w:pPr>
    </w:p>
    <w:p w:rsidR="00ED41FE" w:rsidRPr="00ED41FE" w:rsidRDefault="00ED41FE" w:rsidP="002A6CB7">
      <w:pPr>
        <w:pStyle w:val="a6"/>
        <w:ind w:firstLine="426"/>
        <w:rPr>
          <w:sz w:val="24"/>
          <w:szCs w:val="24"/>
        </w:rPr>
      </w:pPr>
      <w:r w:rsidRPr="00ED41FE">
        <w:rPr>
          <w:sz w:val="24"/>
          <w:szCs w:val="24"/>
        </w:rPr>
        <w:t>Благодарю Вас за участие в конкурсе на замещение вакантной должности муниципальной службы ____________________________________________________</w:t>
      </w:r>
      <w:r w:rsidR="002A6CB7">
        <w:rPr>
          <w:sz w:val="24"/>
          <w:szCs w:val="24"/>
        </w:rPr>
        <w:t>_____________________</w:t>
      </w:r>
      <w:r w:rsidRPr="00ED41FE">
        <w:rPr>
          <w:sz w:val="24"/>
          <w:szCs w:val="24"/>
        </w:rPr>
        <w:t>__</w:t>
      </w:r>
    </w:p>
    <w:p w:rsidR="00ED41FE" w:rsidRPr="002A6CB7" w:rsidRDefault="00ED41FE" w:rsidP="002A6CB7">
      <w:pPr>
        <w:pStyle w:val="a6"/>
        <w:ind w:firstLine="426"/>
        <w:jc w:val="center"/>
        <w:rPr>
          <w:sz w:val="20"/>
        </w:rPr>
      </w:pPr>
      <w:r w:rsidRPr="002A6CB7">
        <w:rPr>
          <w:sz w:val="20"/>
        </w:rPr>
        <w:t>(наименование структурного подразделения администрации)</w:t>
      </w:r>
    </w:p>
    <w:p w:rsidR="00ED41FE" w:rsidRPr="00ED41FE" w:rsidRDefault="00ED41FE" w:rsidP="002A6CB7">
      <w:pPr>
        <w:pStyle w:val="a6"/>
        <w:ind w:firstLine="426"/>
        <w:rPr>
          <w:sz w:val="24"/>
          <w:szCs w:val="24"/>
        </w:rPr>
      </w:pPr>
      <w:proofErr w:type="gramStart"/>
      <w:r w:rsidRPr="00ED41FE">
        <w:rPr>
          <w:sz w:val="24"/>
          <w:szCs w:val="24"/>
        </w:rPr>
        <w:t xml:space="preserve">В соответствии с решением </w:t>
      </w:r>
      <w:r w:rsidR="002A6CB7">
        <w:rPr>
          <w:sz w:val="24"/>
          <w:szCs w:val="24"/>
        </w:rPr>
        <w:t xml:space="preserve">Совета депутатов сельского поселения Болчары                                  </w:t>
      </w:r>
      <w:r w:rsidRPr="00ED41FE">
        <w:rPr>
          <w:sz w:val="24"/>
          <w:szCs w:val="24"/>
        </w:rPr>
        <w:t xml:space="preserve"> от «__»___________20 ___ года № _____ «Об утверждении Порядка проведения конкурса на замещение должности муниципальной службы в </w:t>
      </w:r>
      <w:r w:rsidR="002A6CB7">
        <w:rPr>
          <w:sz w:val="24"/>
          <w:szCs w:val="24"/>
        </w:rPr>
        <w:t>администрации</w:t>
      </w:r>
      <w:r w:rsidRPr="00ED41FE">
        <w:rPr>
          <w:sz w:val="24"/>
          <w:szCs w:val="24"/>
        </w:rPr>
        <w:t>», на основании протокола заседания конкурсной комиссии от «____»____________20__ года № _____, по результатам рассмотрения представленных Вами документов сообщаю, что Вы не допущены к участию во втором этапе конкурса на замещение вакантной должности муниципальной службы ______________________________________________________</w:t>
      </w:r>
      <w:r w:rsidR="002A6CB7">
        <w:rPr>
          <w:sz w:val="24"/>
          <w:szCs w:val="24"/>
        </w:rPr>
        <w:t>____________________________</w:t>
      </w:r>
      <w:proofErr w:type="gramEnd"/>
    </w:p>
    <w:p w:rsidR="00ED41FE" w:rsidRPr="002A6CB7" w:rsidRDefault="00ED41FE" w:rsidP="002A6CB7">
      <w:pPr>
        <w:pStyle w:val="a6"/>
        <w:ind w:firstLine="426"/>
        <w:jc w:val="center"/>
        <w:rPr>
          <w:sz w:val="20"/>
        </w:rPr>
      </w:pPr>
      <w:proofErr w:type="gramStart"/>
      <w:r w:rsidRPr="002A6CB7">
        <w:rPr>
          <w:sz w:val="20"/>
        </w:rPr>
        <w:t>(полное наименование должности муниципальной службы</w:t>
      </w:r>
      <w:proofErr w:type="gramEnd"/>
    </w:p>
    <w:p w:rsidR="00ED41FE" w:rsidRPr="00ED41FE" w:rsidRDefault="00ED41FE" w:rsidP="002A6CB7">
      <w:pPr>
        <w:pStyle w:val="a6"/>
        <w:ind w:firstLine="0"/>
        <w:rPr>
          <w:sz w:val="24"/>
          <w:szCs w:val="24"/>
        </w:rPr>
      </w:pPr>
      <w:r w:rsidRPr="00ED41FE">
        <w:rPr>
          <w:sz w:val="24"/>
          <w:szCs w:val="24"/>
        </w:rPr>
        <w:t>__________________________________________________________________________</w:t>
      </w:r>
      <w:r w:rsidR="002A6CB7">
        <w:rPr>
          <w:sz w:val="24"/>
          <w:szCs w:val="24"/>
        </w:rPr>
        <w:t>_______</w:t>
      </w:r>
      <w:r w:rsidRPr="00ED41FE">
        <w:rPr>
          <w:sz w:val="24"/>
          <w:szCs w:val="24"/>
        </w:rPr>
        <w:t>_</w:t>
      </w:r>
    </w:p>
    <w:p w:rsidR="00ED41FE" w:rsidRPr="002A6CB7" w:rsidRDefault="00ED41FE" w:rsidP="002A6CB7">
      <w:pPr>
        <w:spacing w:after="0" w:line="240" w:lineRule="auto"/>
        <w:ind w:firstLine="426"/>
        <w:jc w:val="center"/>
        <w:rPr>
          <w:rFonts w:ascii="Times New Roman" w:hAnsi="Times New Roman" w:cs="Times New Roman"/>
          <w:sz w:val="20"/>
          <w:szCs w:val="20"/>
        </w:rPr>
      </w:pPr>
      <w:r w:rsidRPr="002A6CB7">
        <w:rPr>
          <w:rFonts w:ascii="Times New Roman" w:hAnsi="Times New Roman" w:cs="Times New Roman"/>
          <w:sz w:val="20"/>
          <w:szCs w:val="20"/>
        </w:rPr>
        <w:t>с указанием структурного подразделения органа местного самоуправления)</w:t>
      </w:r>
    </w:p>
    <w:p w:rsidR="00ED41FE" w:rsidRPr="00ED41FE" w:rsidRDefault="00ED41FE" w:rsidP="002A6CB7">
      <w:pPr>
        <w:pStyle w:val="ab"/>
        <w:ind w:firstLine="426"/>
      </w:pPr>
      <w:r w:rsidRPr="00ED41FE">
        <w:t xml:space="preserve">в связи </w:t>
      </w:r>
      <w:proofErr w:type="gramStart"/>
      <w:r w:rsidRPr="00ED41FE">
        <w:t>с</w:t>
      </w:r>
      <w:proofErr w:type="gramEnd"/>
      <w:r w:rsidRPr="00ED41FE">
        <w:t>: __________________________________________________________________</w:t>
      </w:r>
    </w:p>
    <w:p w:rsidR="00ED41FE" w:rsidRPr="002A6CB7" w:rsidRDefault="00ED41FE" w:rsidP="002A6CB7">
      <w:pPr>
        <w:pStyle w:val="ab"/>
        <w:ind w:firstLine="426"/>
        <w:jc w:val="center"/>
        <w:rPr>
          <w:bCs/>
          <w:sz w:val="20"/>
          <w:szCs w:val="20"/>
        </w:rPr>
      </w:pPr>
      <w:proofErr w:type="gramStart"/>
      <w:r w:rsidRPr="002A6CB7">
        <w:rPr>
          <w:bCs/>
          <w:sz w:val="20"/>
          <w:szCs w:val="20"/>
        </w:rPr>
        <w:t>(указать основание:</w:t>
      </w:r>
      <w:proofErr w:type="gramEnd"/>
    </w:p>
    <w:p w:rsidR="00ED41FE" w:rsidRPr="002A6CB7" w:rsidRDefault="00ED41FE" w:rsidP="002A6CB7">
      <w:pPr>
        <w:pStyle w:val="ab"/>
        <w:ind w:firstLine="426"/>
      </w:pPr>
      <w:r w:rsidRPr="002A6CB7">
        <w:t>а) несоответствием квалификационным требованиям к вакантной должности муниципальной службы;</w:t>
      </w:r>
    </w:p>
    <w:p w:rsidR="00ED41FE" w:rsidRPr="002A6CB7" w:rsidRDefault="00ED41FE" w:rsidP="002A6CB7">
      <w:pPr>
        <w:pStyle w:val="ab"/>
        <w:ind w:firstLine="426"/>
        <w:jc w:val="both"/>
      </w:pPr>
      <w:r w:rsidRPr="002A6CB7">
        <w:t xml:space="preserve">б) ограничениями, установленными Федеральным законом </w:t>
      </w:r>
      <w:hyperlink r:id="rId14" w:tooltip="ФЕДЕРАЛЬНЫЙ ЗАКОН от 02.03.2007 № 25-ФЗ&#10;ГОСУДАРСТВЕННАЯ ДУМА ФЕДЕРАЛЬНОГО СОБРАНИЯ РФ&#10;&#10;О муниципальной службе в Российской Федерации" w:history="1">
        <w:r w:rsidR="002A6CB7">
          <w:rPr>
            <w:rStyle w:val="ac"/>
            <w:color w:val="auto"/>
          </w:rPr>
          <w:t xml:space="preserve">от 02 марта 2007 </w:t>
        </w:r>
        <w:r w:rsidRPr="002A6CB7">
          <w:rPr>
            <w:rStyle w:val="ac"/>
            <w:color w:val="auto"/>
          </w:rPr>
          <w:t>№ 25-ФЗ</w:t>
        </w:r>
      </w:hyperlink>
      <w:r w:rsidRPr="002A6CB7">
        <w:t xml:space="preserve"> «О муниципальной службе в Российской Федерации» для поступления на муниципальную службу и ее прохождения;</w:t>
      </w:r>
    </w:p>
    <w:p w:rsidR="00ED41FE" w:rsidRPr="002A6CB7" w:rsidRDefault="00ED41FE" w:rsidP="002A6CB7">
      <w:pPr>
        <w:pStyle w:val="ab"/>
        <w:ind w:firstLine="426"/>
        <w:jc w:val="both"/>
      </w:pPr>
      <w:r w:rsidRPr="002A6CB7">
        <w:t>в)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ED41FE" w:rsidRPr="002A6CB7" w:rsidRDefault="00ED41FE" w:rsidP="002A6CB7">
      <w:pPr>
        <w:pStyle w:val="ab"/>
        <w:ind w:firstLine="426"/>
        <w:jc w:val="both"/>
      </w:pPr>
      <w:proofErr w:type="gramStart"/>
      <w:r w:rsidRPr="002A6CB7">
        <w:t>г) установленном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w:t>
      </w:r>
      <w:proofErr w:type="gramEnd"/>
    </w:p>
    <w:p w:rsidR="00ED41FE" w:rsidRPr="002A6CB7" w:rsidRDefault="00ED41FE" w:rsidP="002A6CB7">
      <w:pPr>
        <w:pStyle w:val="ab"/>
        <w:ind w:firstLine="284"/>
        <w:jc w:val="both"/>
      </w:pPr>
    </w:p>
    <w:p w:rsidR="00ED41FE" w:rsidRPr="002A6CB7" w:rsidRDefault="00ED41FE" w:rsidP="002A6CB7">
      <w:pPr>
        <w:pStyle w:val="ab"/>
        <w:ind w:firstLine="284"/>
        <w:jc w:val="both"/>
      </w:pPr>
      <w:r w:rsidRPr="002A6CB7">
        <w:t xml:space="preserve">По Вашему письменному заявлению документы, предоставленные на конкурс, буду Вам возвращены. </w:t>
      </w:r>
    </w:p>
    <w:p w:rsidR="00ED41FE" w:rsidRPr="00ED41FE" w:rsidRDefault="00ED41FE" w:rsidP="002A6CB7">
      <w:pPr>
        <w:pStyle w:val="ab"/>
        <w:ind w:firstLine="284"/>
        <w:jc w:val="both"/>
      </w:pPr>
    </w:p>
    <w:p w:rsidR="00ED41FE" w:rsidRPr="00ED41FE" w:rsidRDefault="00ED41FE" w:rsidP="002A6CB7">
      <w:pPr>
        <w:pStyle w:val="ab"/>
        <w:ind w:firstLine="284"/>
      </w:pPr>
      <w:r w:rsidRPr="00ED41FE">
        <w:t>Председатель комиссии ________________ ______________________________</w:t>
      </w:r>
    </w:p>
    <w:p w:rsidR="00ED41FE" w:rsidRPr="002A6CB7" w:rsidRDefault="002A6CB7" w:rsidP="002A6CB7">
      <w:pPr>
        <w:pStyle w:val="ab"/>
        <w:ind w:firstLine="284"/>
        <w:rPr>
          <w:sz w:val="20"/>
          <w:szCs w:val="20"/>
        </w:rPr>
        <w:sectPr w:rsidR="00ED41FE" w:rsidRPr="002A6CB7" w:rsidSect="002A6CB7">
          <w:pgSz w:w="11906" w:h="16838" w:code="9"/>
          <w:pgMar w:top="1134" w:right="851" w:bottom="1134" w:left="1134" w:header="709" w:footer="709" w:gutter="0"/>
          <w:cols w:space="708"/>
          <w:docGrid w:linePitch="360"/>
        </w:sectPr>
      </w:pPr>
      <w:r>
        <w:rPr>
          <w:sz w:val="20"/>
          <w:szCs w:val="20"/>
        </w:rPr>
        <w:t xml:space="preserve">                                                               </w:t>
      </w:r>
      <w:r w:rsidR="00ED41FE" w:rsidRPr="002A6CB7">
        <w:rPr>
          <w:sz w:val="20"/>
          <w:szCs w:val="20"/>
        </w:rPr>
        <w:t xml:space="preserve"> (подпись) </w:t>
      </w:r>
      <w:r>
        <w:rPr>
          <w:sz w:val="20"/>
          <w:szCs w:val="20"/>
        </w:rPr>
        <w:t xml:space="preserve">                        </w:t>
      </w:r>
      <w:r w:rsidR="00ED41FE" w:rsidRPr="002A6CB7">
        <w:rPr>
          <w:sz w:val="20"/>
          <w:szCs w:val="20"/>
        </w:rPr>
        <w:t>(расшифровка подписи)</w:t>
      </w:r>
    </w:p>
    <w:tbl>
      <w:tblPr>
        <w:tblW w:w="0" w:type="auto"/>
        <w:tblLook w:val="04A0"/>
      </w:tblPr>
      <w:tblGrid>
        <w:gridCol w:w="3085"/>
        <w:gridCol w:w="6662"/>
      </w:tblGrid>
      <w:tr w:rsidR="00ED41FE" w:rsidRPr="00ED41FE" w:rsidTr="007E3258">
        <w:tc>
          <w:tcPr>
            <w:tcW w:w="3085" w:type="dxa"/>
          </w:tcPr>
          <w:p w:rsidR="00ED41FE" w:rsidRPr="00ED41FE" w:rsidRDefault="00ED41FE" w:rsidP="00ED41FE">
            <w:pPr>
              <w:spacing w:after="0" w:line="240" w:lineRule="auto"/>
              <w:rPr>
                <w:rFonts w:ascii="Times New Roman" w:hAnsi="Times New Roman" w:cs="Times New Roman"/>
                <w:sz w:val="24"/>
                <w:szCs w:val="24"/>
              </w:rPr>
            </w:pPr>
          </w:p>
        </w:tc>
        <w:tc>
          <w:tcPr>
            <w:tcW w:w="6662" w:type="dxa"/>
          </w:tcPr>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7E3258">
            <w:pPr>
              <w:spacing w:after="0" w:line="240" w:lineRule="auto"/>
              <w:ind w:left="-108" w:firstLine="108"/>
              <w:rPr>
                <w:rFonts w:ascii="Times New Roman" w:hAnsi="Times New Roman" w:cs="Times New Roman"/>
                <w:sz w:val="24"/>
                <w:szCs w:val="24"/>
              </w:rPr>
            </w:pPr>
          </w:p>
        </w:tc>
      </w:tr>
    </w:tbl>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Бланк для ответов тестирования</w:t>
      </w:r>
    </w:p>
    <w:p w:rsidR="00ED41FE" w:rsidRPr="00ED41FE" w:rsidRDefault="00ED41FE" w:rsidP="007E3258">
      <w:pPr>
        <w:spacing w:after="0" w:line="240" w:lineRule="auto"/>
        <w:jc w:val="center"/>
        <w:rPr>
          <w:rFonts w:ascii="Times New Roman" w:hAnsi="Times New Roman" w:cs="Times New Roman"/>
          <w:sz w:val="24"/>
          <w:szCs w:val="24"/>
        </w:rPr>
      </w:pP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___________________________________________________________</w:t>
      </w:r>
      <w:r w:rsidR="007E3258">
        <w:rPr>
          <w:rFonts w:ascii="Times New Roman" w:hAnsi="Times New Roman" w:cs="Times New Roman"/>
          <w:sz w:val="24"/>
          <w:szCs w:val="24"/>
        </w:rPr>
        <w:t>_____________</w:t>
      </w:r>
      <w:r w:rsidRPr="00ED41FE">
        <w:rPr>
          <w:rFonts w:ascii="Times New Roman" w:hAnsi="Times New Roman" w:cs="Times New Roman"/>
          <w:sz w:val="24"/>
          <w:szCs w:val="24"/>
        </w:rPr>
        <w:t>________</w:t>
      </w:r>
    </w:p>
    <w:p w:rsidR="00ED41FE" w:rsidRPr="007E3258" w:rsidRDefault="00ED41FE" w:rsidP="007E3258">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(фамилия, имя, отчество кандидата)</w:t>
      </w: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вакантная должность муниципальной службы __________________________________________________________</w:t>
      </w:r>
      <w:r w:rsidR="007E3258">
        <w:rPr>
          <w:rFonts w:ascii="Times New Roman" w:hAnsi="Times New Roman" w:cs="Times New Roman"/>
          <w:sz w:val="24"/>
          <w:szCs w:val="24"/>
        </w:rPr>
        <w:t>_____________</w:t>
      </w:r>
      <w:r w:rsidRPr="00ED41FE">
        <w:rPr>
          <w:rFonts w:ascii="Times New Roman" w:hAnsi="Times New Roman" w:cs="Times New Roman"/>
          <w:sz w:val="24"/>
          <w:szCs w:val="24"/>
        </w:rPr>
        <w:t>_________</w:t>
      </w:r>
    </w:p>
    <w:p w:rsidR="00ED41FE" w:rsidRPr="00ED41FE" w:rsidRDefault="007E3258" w:rsidP="007E3258">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proofErr w:type="gramStart"/>
      <w:r w:rsidR="00ED41FE" w:rsidRPr="007E3258">
        <w:rPr>
          <w:rFonts w:ascii="Times New Roman" w:hAnsi="Times New Roman" w:cs="Times New Roman"/>
          <w:sz w:val="20"/>
          <w:szCs w:val="20"/>
        </w:rPr>
        <w:t>(наименование должности муниципальной</w:t>
      </w:r>
      <w:r w:rsidR="00ED41FE" w:rsidRPr="00ED41FE">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_____________</w:t>
      </w:r>
      <w:r w:rsidR="00ED41FE" w:rsidRPr="00ED41FE">
        <w:rPr>
          <w:rFonts w:ascii="Times New Roman" w:hAnsi="Times New Roman" w:cs="Times New Roman"/>
          <w:sz w:val="24"/>
          <w:szCs w:val="24"/>
        </w:rPr>
        <w:t>_____</w:t>
      </w:r>
      <w:proofErr w:type="gramEnd"/>
    </w:p>
    <w:p w:rsidR="00ED41FE" w:rsidRPr="007E3258" w:rsidRDefault="00ED41FE" w:rsidP="007E3258">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службы органа местного самоуправления)</w:t>
      </w: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дата заполнения «_______»___________________20___ года</w:t>
      </w:r>
    </w:p>
    <w:p w:rsidR="00ED41FE" w:rsidRPr="00ED41FE" w:rsidRDefault="00ED41FE" w:rsidP="007E3258">
      <w:pPr>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6"/>
        <w:gridCol w:w="1607"/>
        <w:gridCol w:w="1606"/>
        <w:gridCol w:w="1607"/>
      </w:tblGrid>
      <w:tr w:rsidR="00ED41FE" w:rsidRPr="00ED41FE" w:rsidTr="007E3258">
        <w:trPr>
          <w:trHeight w:val="573"/>
        </w:trPr>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 </w:t>
            </w:r>
            <w:proofErr w:type="spellStart"/>
            <w:proofErr w:type="gramStart"/>
            <w:r w:rsidRPr="00ED41FE">
              <w:rPr>
                <w:rFonts w:ascii="Times New Roman" w:hAnsi="Times New Roman" w:cs="Times New Roman"/>
                <w:sz w:val="24"/>
                <w:szCs w:val="24"/>
              </w:rPr>
              <w:t>п</w:t>
            </w:r>
            <w:proofErr w:type="spellEnd"/>
            <w:proofErr w:type="gramEnd"/>
            <w:r w:rsidRPr="00ED41FE">
              <w:rPr>
                <w:rFonts w:ascii="Times New Roman" w:hAnsi="Times New Roman" w:cs="Times New Roman"/>
                <w:sz w:val="24"/>
                <w:szCs w:val="24"/>
              </w:rPr>
              <w:t>/</w:t>
            </w:r>
            <w:proofErr w:type="spellStart"/>
            <w:r w:rsidRPr="00ED41FE">
              <w:rPr>
                <w:rFonts w:ascii="Times New Roman" w:hAnsi="Times New Roman" w:cs="Times New Roman"/>
                <w:sz w:val="24"/>
                <w:szCs w:val="24"/>
              </w:rPr>
              <w:t>п</w:t>
            </w:r>
            <w:proofErr w:type="spellEnd"/>
          </w:p>
        </w:tc>
        <w:tc>
          <w:tcPr>
            <w:tcW w:w="1607" w:type="dxa"/>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Вариант ответа </w:t>
            </w:r>
          </w:p>
        </w:tc>
        <w:tc>
          <w:tcPr>
            <w:tcW w:w="1606" w:type="dxa"/>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 </w:t>
            </w:r>
            <w:proofErr w:type="spellStart"/>
            <w:proofErr w:type="gramStart"/>
            <w:r w:rsidRPr="00ED41FE">
              <w:rPr>
                <w:rFonts w:ascii="Times New Roman" w:hAnsi="Times New Roman" w:cs="Times New Roman"/>
                <w:sz w:val="24"/>
                <w:szCs w:val="24"/>
              </w:rPr>
              <w:t>п</w:t>
            </w:r>
            <w:proofErr w:type="spellEnd"/>
            <w:proofErr w:type="gramEnd"/>
            <w:r w:rsidRPr="00ED41FE">
              <w:rPr>
                <w:rFonts w:ascii="Times New Roman" w:hAnsi="Times New Roman" w:cs="Times New Roman"/>
                <w:sz w:val="24"/>
                <w:szCs w:val="24"/>
              </w:rPr>
              <w:t>/</w:t>
            </w:r>
            <w:proofErr w:type="spellStart"/>
            <w:r w:rsidRPr="00ED41FE">
              <w:rPr>
                <w:rFonts w:ascii="Times New Roman" w:hAnsi="Times New Roman" w:cs="Times New Roman"/>
                <w:sz w:val="24"/>
                <w:szCs w:val="24"/>
              </w:rPr>
              <w:t>п</w:t>
            </w:r>
            <w:proofErr w:type="spellEnd"/>
          </w:p>
        </w:tc>
        <w:tc>
          <w:tcPr>
            <w:tcW w:w="1607" w:type="dxa"/>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Вариант ответа </w:t>
            </w:r>
          </w:p>
        </w:tc>
        <w:tc>
          <w:tcPr>
            <w:tcW w:w="1606" w:type="dxa"/>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 </w:t>
            </w:r>
            <w:proofErr w:type="spellStart"/>
            <w:proofErr w:type="gramStart"/>
            <w:r w:rsidRPr="00ED41FE">
              <w:rPr>
                <w:rFonts w:ascii="Times New Roman" w:hAnsi="Times New Roman" w:cs="Times New Roman"/>
                <w:sz w:val="24"/>
                <w:szCs w:val="24"/>
              </w:rPr>
              <w:t>п</w:t>
            </w:r>
            <w:proofErr w:type="spellEnd"/>
            <w:proofErr w:type="gramEnd"/>
            <w:r w:rsidRPr="00ED41FE">
              <w:rPr>
                <w:rFonts w:ascii="Times New Roman" w:hAnsi="Times New Roman" w:cs="Times New Roman"/>
                <w:sz w:val="24"/>
                <w:szCs w:val="24"/>
              </w:rPr>
              <w:t>/</w:t>
            </w:r>
            <w:proofErr w:type="spellStart"/>
            <w:r w:rsidRPr="00ED41FE">
              <w:rPr>
                <w:rFonts w:ascii="Times New Roman" w:hAnsi="Times New Roman" w:cs="Times New Roman"/>
                <w:sz w:val="24"/>
                <w:szCs w:val="24"/>
              </w:rPr>
              <w:t>п</w:t>
            </w:r>
            <w:proofErr w:type="spellEnd"/>
          </w:p>
        </w:tc>
        <w:tc>
          <w:tcPr>
            <w:tcW w:w="1607" w:type="dxa"/>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Вариант ответа </w:t>
            </w:r>
          </w:p>
        </w:tc>
      </w:tr>
      <w:tr w:rsidR="00ED41FE" w:rsidRPr="00ED41FE" w:rsidTr="007E3258">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6.</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11.</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r w:rsidR="00ED41FE" w:rsidRPr="00ED41FE" w:rsidTr="007E3258">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2.</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7.</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r w:rsidR="00ED41FE" w:rsidRPr="00ED41FE" w:rsidTr="007E3258">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3.</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8.</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r w:rsidR="00ED41FE" w:rsidRPr="00ED41FE" w:rsidTr="007E3258">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4.</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9.</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r w:rsidR="00ED41FE" w:rsidRPr="00ED41FE" w:rsidTr="007E3258">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5.</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10.</w:t>
            </w: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606"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pStyle w:val="ab"/>
      </w:pPr>
    </w:p>
    <w:tbl>
      <w:tblPr>
        <w:tblW w:w="0" w:type="auto"/>
        <w:tblLook w:val="04A0"/>
      </w:tblPr>
      <w:tblGrid>
        <w:gridCol w:w="3936"/>
        <w:gridCol w:w="283"/>
        <w:gridCol w:w="2126"/>
        <w:gridCol w:w="284"/>
        <w:gridCol w:w="3118"/>
      </w:tblGrid>
      <w:tr w:rsidR="00ED41FE" w:rsidRPr="00ED41FE" w:rsidTr="007E3258">
        <w:tc>
          <w:tcPr>
            <w:tcW w:w="3936" w:type="dxa"/>
          </w:tcPr>
          <w:p w:rsidR="00ED41FE" w:rsidRPr="00ED41FE" w:rsidRDefault="00ED41FE" w:rsidP="00ED41FE">
            <w:pPr>
              <w:spacing w:after="0" w:line="240" w:lineRule="auto"/>
              <w:rPr>
                <w:rFonts w:ascii="Times New Roman" w:hAnsi="Times New Roman" w:cs="Times New Roman"/>
                <w:sz w:val="24"/>
                <w:szCs w:val="24"/>
              </w:rPr>
            </w:pP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84" w:type="dxa"/>
          </w:tcPr>
          <w:p w:rsidR="00ED41FE" w:rsidRPr="00ED41FE" w:rsidRDefault="00ED41FE" w:rsidP="00ED41FE">
            <w:pPr>
              <w:spacing w:after="0" w:line="240" w:lineRule="auto"/>
              <w:rPr>
                <w:rFonts w:ascii="Times New Roman" w:hAnsi="Times New Roman" w:cs="Times New Roman"/>
                <w:sz w:val="24"/>
                <w:szCs w:val="24"/>
              </w:rPr>
            </w:pPr>
          </w:p>
        </w:tc>
        <w:tc>
          <w:tcPr>
            <w:tcW w:w="3118"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3936" w:type="dxa"/>
          </w:tcPr>
          <w:p w:rsidR="00ED41FE" w:rsidRPr="00ED41FE" w:rsidRDefault="00ED41FE" w:rsidP="00ED41FE">
            <w:pPr>
              <w:spacing w:after="0" w:line="240" w:lineRule="auto"/>
              <w:rPr>
                <w:rFonts w:ascii="Times New Roman" w:hAnsi="Times New Roman" w:cs="Times New Roman"/>
                <w:sz w:val="24"/>
                <w:szCs w:val="24"/>
              </w:rPr>
            </w:pPr>
          </w:p>
        </w:tc>
        <w:tc>
          <w:tcPr>
            <w:tcW w:w="283" w:type="dxa"/>
          </w:tcPr>
          <w:p w:rsidR="00ED41FE" w:rsidRPr="00ED41FE" w:rsidRDefault="007E3258" w:rsidP="00ED41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126" w:type="dxa"/>
            <w:tcBorders>
              <w:top w:val="single" w:sz="4" w:space="0" w:color="auto"/>
            </w:tcBorders>
          </w:tcPr>
          <w:p w:rsidR="00ED41FE" w:rsidRPr="007E3258" w:rsidRDefault="00ED41FE" w:rsidP="00ED41FE">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(подпись)</w:t>
            </w:r>
          </w:p>
        </w:tc>
        <w:tc>
          <w:tcPr>
            <w:tcW w:w="284" w:type="dxa"/>
          </w:tcPr>
          <w:p w:rsidR="00ED41FE" w:rsidRPr="007E3258" w:rsidRDefault="00ED41FE" w:rsidP="00ED41FE">
            <w:pPr>
              <w:spacing w:after="0" w:line="240" w:lineRule="auto"/>
              <w:rPr>
                <w:rFonts w:ascii="Times New Roman" w:hAnsi="Times New Roman" w:cs="Times New Roman"/>
                <w:sz w:val="20"/>
                <w:szCs w:val="20"/>
              </w:rPr>
            </w:pPr>
          </w:p>
        </w:tc>
        <w:tc>
          <w:tcPr>
            <w:tcW w:w="3118" w:type="dxa"/>
            <w:tcBorders>
              <w:top w:val="single" w:sz="4" w:space="0" w:color="auto"/>
            </w:tcBorders>
          </w:tcPr>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(фамилия, имя, отчество кандидата)</w:t>
            </w:r>
          </w:p>
          <w:p w:rsidR="00ED41FE" w:rsidRPr="007E3258" w:rsidRDefault="00ED41FE" w:rsidP="00ED41FE">
            <w:pPr>
              <w:spacing w:after="0" w:line="240" w:lineRule="auto"/>
              <w:rPr>
                <w:rFonts w:ascii="Times New Roman" w:hAnsi="Times New Roman" w:cs="Times New Roman"/>
                <w:sz w:val="20"/>
                <w:szCs w:val="20"/>
              </w:rPr>
            </w:pPr>
          </w:p>
        </w:tc>
      </w:tr>
    </w:tbl>
    <w:p w:rsidR="00ED41FE" w:rsidRPr="00ED41FE" w:rsidRDefault="00ED41FE" w:rsidP="00ED41FE">
      <w:pPr>
        <w:pStyle w:val="ab"/>
      </w:pPr>
    </w:p>
    <w:p w:rsidR="00ED41FE" w:rsidRPr="00ED41FE" w:rsidRDefault="00ED41FE" w:rsidP="00ED41FE">
      <w:pPr>
        <w:pStyle w:val="ab"/>
      </w:pPr>
    </w:p>
    <w:p w:rsidR="00ED41FE" w:rsidRPr="00ED41FE" w:rsidRDefault="00ED41FE" w:rsidP="00ED41FE">
      <w:pPr>
        <w:pStyle w:val="ab"/>
        <w:sectPr w:rsidR="00ED41FE" w:rsidRPr="00ED41FE" w:rsidSect="006F73F4">
          <w:pgSz w:w="11906" w:h="16838" w:code="9"/>
          <w:pgMar w:top="1134" w:right="851" w:bottom="1134" w:left="1276" w:header="709" w:footer="709" w:gutter="0"/>
          <w:cols w:space="708"/>
          <w:docGrid w:linePitch="360"/>
        </w:sectPr>
      </w:pPr>
    </w:p>
    <w:tbl>
      <w:tblPr>
        <w:tblW w:w="9889" w:type="dxa"/>
        <w:tblLook w:val="04A0"/>
      </w:tblPr>
      <w:tblGrid>
        <w:gridCol w:w="3369"/>
        <w:gridCol w:w="6520"/>
      </w:tblGrid>
      <w:tr w:rsidR="00ED41FE" w:rsidRPr="00ED41FE" w:rsidTr="007E3258">
        <w:tc>
          <w:tcPr>
            <w:tcW w:w="3369" w:type="dxa"/>
          </w:tcPr>
          <w:p w:rsidR="00ED41FE" w:rsidRPr="00ED41FE" w:rsidRDefault="00ED41FE" w:rsidP="00ED41FE">
            <w:pPr>
              <w:spacing w:after="0" w:line="240" w:lineRule="auto"/>
              <w:rPr>
                <w:rFonts w:ascii="Times New Roman" w:hAnsi="Times New Roman" w:cs="Times New Roman"/>
                <w:sz w:val="24"/>
                <w:szCs w:val="24"/>
              </w:rPr>
            </w:pPr>
          </w:p>
        </w:tc>
        <w:tc>
          <w:tcPr>
            <w:tcW w:w="6520" w:type="dxa"/>
          </w:tcPr>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Оценочный лист</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результатов тестирования ______________________________________________</w:t>
      </w:r>
      <w:r w:rsidR="007E3258">
        <w:rPr>
          <w:rFonts w:ascii="Times New Roman" w:hAnsi="Times New Roman" w:cs="Times New Roman"/>
          <w:sz w:val="24"/>
          <w:szCs w:val="24"/>
        </w:rPr>
        <w:t>_______</w:t>
      </w:r>
      <w:r w:rsidRPr="00ED41FE">
        <w:rPr>
          <w:rFonts w:ascii="Times New Roman" w:hAnsi="Times New Roman" w:cs="Times New Roman"/>
          <w:sz w:val="24"/>
          <w:szCs w:val="24"/>
        </w:rPr>
        <w:t xml:space="preserve">______ </w:t>
      </w:r>
    </w:p>
    <w:p w:rsidR="00ED41FE" w:rsidRPr="007E3258" w:rsidRDefault="007E3258" w:rsidP="007E32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D41FE" w:rsidRPr="007E3258">
        <w:rPr>
          <w:rFonts w:ascii="Times New Roman" w:hAnsi="Times New Roman" w:cs="Times New Roman"/>
          <w:sz w:val="20"/>
          <w:szCs w:val="20"/>
        </w:rPr>
        <w:t>(фамилия, имя, отчество кандидата)</w:t>
      </w: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 замещение вакантной должности муниципальной службы ___________________________________________________________________</w:t>
      </w:r>
      <w:r w:rsidR="007E3258">
        <w:rPr>
          <w:rFonts w:ascii="Times New Roman" w:hAnsi="Times New Roman" w:cs="Times New Roman"/>
          <w:sz w:val="24"/>
          <w:szCs w:val="24"/>
        </w:rPr>
        <w:t>_______________</w:t>
      </w:r>
    </w:p>
    <w:p w:rsidR="00ED41FE" w:rsidRPr="00ED41FE" w:rsidRDefault="007E3258" w:rsidP="007E3258">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proofErr w:type="gramStart"/>
      <w:r w:rsidR="00ED41FE" w:rsidRPr="007E3258">
        <w:rPr>
          <w:rFonts w:ascii="Times New Roman" w:hAnsi="Times New Roman" w:cs="Times New Roman"/>
          <w:sz w:val="20"/>
          <w:szCs w:val="20"/>
        </w:rPr>
        <w:t>(наименование должности муниципальной</w:t>
      </w:r>
      <w:r w:rsidR="00ED41FE" w:rsidRPr="00ED41FE">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_______________</w:t>
      </w:r>
      <w:r w:rsidR="00ED41FE" w:rsidRPr="00ED41FE">
        <w:rPr>
          <w:rFonts w:ascii="Times New Roman" w:hAnsi="Times New Roman" w:cs="Times New Roman"/>
          <w:sz w:val="24"/>
          <w:szCs w:val="24"/>
        </w:rPr>
        <w:t>___</w:t>
      </w:r>
      <w:proofErr w:type="gramEnd"/>
    </w:p>
    <w:p w:rsidR="00ED41FE" w:rsidRPr="007E3258" w:rsidRDefault="00ED41FE" w:rsidP="007E3258">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службы органа местного самоуправления)</w:t>
      </w:r>
    </w:p>
    <w:p w:rsidR="00ED41FE" w:rsidRPr="00ED41FE" w:rsidRDefault="00ED41FE" w:rsidP="007E3258">
      <w:pPr>
        <w:spacing w:after="0" w:line="240" w:lineRule="auto"/>
        <w:jc w:val="center"/>
        <w:rPr>
          <w:rFonts w:ascii="Times New Roman" w:hAnsi="Times New Roman" w:cs="Times New Roman"/>
          <w:sz w:val="24"/>
          <w:szCs w:val="24"/>
        </w:rPr>
      </w:pP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Критерии оценок: отлично, хорошо, удовлетворительно, неудовлетворительно</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1559"/>
        <w:gridCol w:w="1488"/>
        <w:gridCol w:w="1489"/>
        <w:gridCol w:w="1488"/>
        <w:gridCol w:w="1489"/>
      </w:tblGrid>
      <w:tr w:rsidR="00ED41FE" w:rsidRPr="00ED41FE" w:rsidTr="007E3258">
        <w:trPr>
          <w:trHeight w:val="345"/>
        </w:trPr>
        <w:tc>
          <w:tcPr>
            <w:tcW w:w="709"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 </w:t>
            </w:r>
            <w:proofErr w:type="spellStart"/>
            <w:proofErr w:type="gramStart"/>
            <w:r w:rsidRPr="00ED41FE">
              <w:rPr>
                <w:rFonts w:ascii="Times New Roman" w:hAnsi="Times New Roman" w:cs="Times New Roman"/>
                <w:sz w:val="24"/>
                <w:szCs w:val="24"/>
              </w:rPr>
              <w:t>п</w:t>
            </w:r>
            <w:proofErr w:type="spellEnd"/>
            <w:proofErr w:type="gramEnd"/>
            <w:r w:rsidRPr="00ED41FE">
              <w:rPr>
                <w:rFonts w:ascii="Times New Roman" w:hAnsi="Times New Roman" w:cs="Times New Roman"/>
                <w:sz w:val="24"/>
                <w:szCs w:val="24"/>
              </w:rPr>
              <w:t>/</w:t>
            </w:r>
            <w:proofErr w:type="spellStart"/>
            <w:r w:rsidRPr="00ED41FE">
              <w:rPr>
                <w:rFonts w:ascii="Times New Roman" w:hAnsi="Times New Roman" w:cs="Times New Roman"/>
                <w:sz w:val="24"/>
                <w:szCs w:val="24"/>
              </w:rPr>
              <w:t>п</w:t>
            </w:r>
            <w:proofErr w:type="spellEnd"/>
          </w:p>
        </w:tc>
        <w:tc>
          <w:tcPr>
            <w:tcW w:w="1701" w:type="dxa"/>
            <w:vMerge w:val="restart"/>
            <w:tcBorders>
              <w:top w:val="single" w:sz="4" w:space="0" w:color="auto"/>
              <w:left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Общее количество вопросов тестирования </w:t>
            </w:r>
          </w:p>
        </w:tc>
        <w:tc>
          <w:tcPr>
            <w:tcW w:w="1559"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Количество правильных ответов </w:t>
            </w:r>
          </w:p>
        </w:tc>
        <w:tc>
          <w:tcPr>
            <w:tcW w:w="5954" w:type="dxa"/>
            <w:gridSpan w:val="4"/>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Критерии оценки</w:t>
            </w:r>
          </w:p>
        </w:tc>
      </w:tr>
      <w:tr w:rsidR="00ED41FE" w:rsidRPr="00ED41FE" w:rsidTr="007E3258">
        <w:trPr>
          <w:trHeight w:val="671"/>
        </w:trPr>
        <w:tc>
          <w:tcPr>
            <w:tcW w:w="709" w:type="dxa"/>
            <w:vMerge/>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Отлично (80% и более) </w:t>
            </w:r>
          </w:p>
        </w:tc>
        <w:tc>
          <w:tcPr>
            <w:tcW w:w="1489" w:type="dxa"/>
            <w:tcBorders>
              <w:top w:val="single" w:sz="4" w:space="0" w:color="auto"/>
              <w:left w:val="single" w:sz="4" w:space="0" w:color="auto"/>
              <w:bottom w:val="single" w:sz="4" w:space="0" w:color="auto"/>
              <w:right w:val="single" w:sz="4" w:space="0" w:color="auto"/>
            </w:tcBorders>
          </w:tcPr>
          <w:p w:rsidR="007E3258"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Хорошо</w:t>
            </w:r>
          </w:p>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 (60-79%) </w:t>
            </w:r>
          </w:p>
        </w:tc>
        <w:tc>
          <w:tcPr>
            <w:tcW w:w="1488"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Удовлетворительно</w:t>
            </w:r>
          </w:p>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(50-59%)</w:t>
            </w:r>
          </w:p>
        </w:tc>
        <w:tc>
          <w:tcPr>
            <w:tcW w:w="1489"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Неудовлетворительно </w:t>
            </w:r>
          </w:p>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(менее 50%)</w:t>
            </w:r>
          </w:p>
        </w:tc>
      </w:tr>
      <w:tr w:rsidR="00ED41FE" w:rsidRPr="00ED41FE" w:rsidTr="007E3258">
        <w:tc>
          <w:tcPr>
            <w:tcW w:w="709"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bl>
    <w:p w:rsidR="00ED41FE" w:rsidRPr="00ED41FE" w:rsidRDefault="00ED41FE" w:rsidP="007E3258">
      <w:pPr>
        <w:spacing w:after="0" w:line="240" w:lineRule="auto"/>
        <w:rPr>
          <w:rFonts w:ascii="Times New Roman" w:hAnsi="Times New Roman" w:cs="Times New Roman"/>
          <w:sz w:val="24"/>
          <w:szCs w:val="24"/>
        </w:rPr>
      </w:pPr>
    </w:p>
    <w:p w:rsidR="00ED41FE" w:rsidRPr="00ED41FE" w:rsidRDefault="00ED41FE" w:rsidP="007E3258">
      <w:pPr>
        <w:spacing w:after="0" w:line="240" w:lineRule="auto"/>
        <w:rPr>
          <w:rFonts w:ascii="Times New Roman" w:hAnsi="Times New Roman" w:cs="Times New Roman"/>
          <w:sz w:val="24"/>
          <w:szCs w:val="24"/>
        </w:rPr>
      </w:pP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 результатам тестирования _________________________________________________</w:t>
      </w:r>
    </w:p>
    <w:p w:rsidR="00ED41FE" w:rsidRPr="007E3258" w:rsidRDefault="007E3258" w:rsidP="007E32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D41FE" w:rsidRPr="007E3258">
        <w:rPr>
          <w:rFonts w:ascii="Times New Roman" w:hAnsi="Times New Roman" w:cs="Times New Roman"/>
          <w:sz w:val="20"/>
          <w:szCs w:val="20"/>
        </w:rPr>
        <w:t>(фамилия, имя, отчеств кандидата)</w:t>
      </w:r>
    </w:p>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оценивается ___________________________________</w:t>
      </w:r>
    </w:p>
    <w:p w:rsidR="00ED41FE" w:rsidRPr="007E3258" w:rsidRDefault="007E3258" w:rsidP="007E32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D41FE" w:rsidRPr="007E3258">
        <w:rPr>
          <w:rFonts w:ascii="Times New Roman" w:hAnsi="Times New Roman" w:cs="Times New Roman"/>
          <w:sz w:val="20"/>
          <w:szCs w:val="20"/>
        </w:rPr>
        <w:t>(оценка уровня знаний)</w:t>
      </w:r>
    </w:p>
    <w:p w:rsidR="00ED41FE" w:rsidRPr="00ED41FE" w:rsidRDefault="00ED41FE" w:rsidP="007E3258">
      <w:pPr>
        <w:spacing w:after="0" w:line="240" w:lineRule="auto"/>
        <w:rPr>
          <w:rFonts w:ascii="Times New Roman" w:hAnsi="Times New Roman" w:cs="Times New Roman"/>
          <w:sz w:val="24"/>
          <w:szCs w:val="24"/>
        </w:rPr>
      </w:pPr>
    </w:p>
    <w:p w:rsidR="00ED41FE" w:rsidRPr="00ED41FE" w:rsidRDefault="00ED41FE" w:rsidP="007E3258">
      <w:pPr>
        <w:pStyle w:val="ab"/>
      </w:pPr>
    </w:p>
    <w:tbl>
      <w:tblPr>
        <w:tblW w:w="0" w:type="auto"/>
        <w:tblLook w:val="04A0"/>
      </w:tblPr>
      <w:tblGrid>
        <w:gridCol w:w="3936"/>
        <w:gridCol w:w="283"/>
        <w:gridCol w:w="2126"/>
        <w:gridCol w:w="284"/>
        <w:gridCol w:w="2657"/>
      </w:tblGrid>
      <w:tr w:rsidR="00ED41FE" w:rsidRPr="00ED41FE" w:rsidTr="009A2BAC">
        <w:tc>
          <w:tcPr>
            <w:tcW w:w="3936" w:type="dxa"/>
          </w:tcPr>
          <w:p w:rsidR="00ED41FE" w:rsidRPr="00ED41FE" w:rsidRDefault="00ED41FE" w:rsidP="007E3258">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Члены комиссии </w:t>
            </w:r>
          </w:p>
        </w:tc>
        <w:tc>
          <w:tcPr>
            <w:tcW w:w="283" w:type="dxa"/>
          </w:tcPr>
          <w:p w:rsidR="00ED41FE" w:rsidRPr="00ED41FE" w:rsidRDefault="00ED41FE" w:rsidP="007E3258">
            <w:pPr>
              <w:spacing w:after="0" w:line="240" w:lineRule="auto"/>
              <w:rPr>
                <w:rFonts w:ascii="Times New Roman" w:hAnsi="Times New Roman" w:cs="Times New Roman"/>
                <w:sz w:val="24"/>
                <w:szCs w:val="24"/>
              </w:rPr>
            </w:pPr>
          </w:p>
        </w:tc>
        <w:tc>
          <w:tcPr>
            <w:tcW w:w="2126" w:type="dxa"/>
            <w:tcBorders>
              <w:bottom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c>
          <w:tcPr>
            <w:tcW w:w="284" w:type="dxa"/>
          </w:tcPr>
          <w:p w:rsidR="00ED41FE" w:rsidRPr="00ED41FE" w:rsidRDefault="00ED41FE" w:rsidP="007E3258">
            <w:pPr>
              <w:spacing w:after="0" w:line="240" w:lineRule="auto"/>
              <w:rPr>
                <w:rFonts w:ascii="Times New Roman" w:hAnsi="Times New Roman" w:cs="Times New Roman"/>
                <w:sz w:val="24"/>
                <w:szCs w:val="24"/>
              </w:rPr>
            </w:pPr>
          </w:p>
        </w:tc>
        <w:tc>
          <w:tcPr>
            <w:tcW w:w="2657" w:type="dxa"/>
            <w:tcBorders>
              <w:bottom w:val="single" w:sz="4" w:space="0" w:color="auto"/>
            </w:tcBorders>
          </w:tcPr>
          <w:p w:rsidR="00ED41FE" w:rsidRPr="00ED41FE" w:rsidRDefault="00ED41FE" w:rsidP="007E3258">
            <w:pPr>
              <w:spacing w:after="0" w:line="240" w:lineRule="auto"/>
              <w:rPr>
                <w:rFonts w:ascii="Times New Roman" w:hAnsi="Times New Roman" w:cs="Times New Roman"/>
                <w:sz w:val="24"/>
                <w:szCs w:val="24"/>
              </w:rPr>
            </w:pPr>
          </w:p>
        </w:tc>
      </w:tr>
      <w:tr w:rsidR="00ED41FE" w:rsidRPr="00ED41FE" w:rsidTr="009A2BAC">
        <w:tc>
          <w:tcPr>
            <w:tcW w:w="3936" w:type="dxa"/>
          </w:tcPr>
          <w:p w:rsidR="00ED41FE" w:rsidRPr="00ED41FE" w:rsidRDefault="00ED41FE" w:rsidP="007E3258">
            <w:pPr>
              <w:spacing w:after="0" w:line="240" w:lineRule="auto"/>
              <w:rPr>
                <w:rFonts w:ascii="Times New Roman" w:hAnsi="Times New Roman" w:cs="Times New Roman"/>
                <w:sz w:val="24"/>
                <w:szCs w:val="24"/>
              </w:rPr>
            </w:pPr>
          </w:p>
        </w:tc>
        <w:tc>
          <w:tcPr>
            <w:tcW w:w="283" w:type="dxa"/>
          </w:tcPr>
          <w:p w:rsidR="00ED41FE" w:rsidRPr="00ED41FE" w:rsidRDefault="00ED41FE" w:rsidP="007E3258">
            <w:pPr>
              <w:spacing w:after="0" w:line="240" w:lineRule="auto"/>
              <w:rPr>
                <w:rFonts w:ascii="Times New Roman" w:hAnsi="Times New Roman" w:cs="Times New Roman"/>
                <w:sz w:val="24"/>
                <w:szCs w:val="24"/>
              </w:rPr>
            </w:pPr>
          </w:p>
        </w:tc>
        <w:tc>
          <w:tcPr>
            <w:tcW w:w="2126" w:type="dxa"/>
            <w:tcBorders>
              <w:top w:val="single" w:sz="4" w:space="0" w:color="auto"/>
            </w:tcBorders>
          </w:tcPr>
          <w:p w:rsidR="00ED41FE" w:rsidRPr="007E3258" w:rsidRDefault="00ED41FE" w:rsidP="007E3258">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(подпись)</w:t>
            </w:r>
          </w:p>
        </w:tc>
        <w:tc>
          <w:tcPr>
            <w:tcW w:w="284" w:type="dxa"/>
          </w:tcPr>
          <w:p w:rsidR="00ED41FE" w:rsidRPr="007E3258" w:rsidRDefault="00ED41FE" w:rsidP="007E3258">
            <w:pPr>
              <w:spacing w:after="0" w:line="240" w:lineRule="auto"/>
              <w:rPr>
                <w:rFonts w:ascii="Times New Roman" w:hAnsi="Times New Roman" w:cs="Times New Roman"/>
                <w:sz w:val="20"/>
                <w:szCs w:val="20"/>
              </w:rPr>
            </w:pPr>
          </w:p>
        </w:tc>
        <w:tc>
          <w:tcPr>
            <w:tcW w:w="2657" w:type="dxa"/>
            <w:tcBorders>
              <w:top w:val="single" w:sz="4" w:space="0" w:color="auto"/>
            </w:tcBorders>
          </w:tcPr>
          <w:p w:rsidR="00ED41FE" w:rsidRPr="007E3258" w:rsidRDefault="00ED41FE" w:rsidP="007E3258">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(фамилия, имя, отчество)</w:t>
            </w:r>
          </w:p>
          <w:p w:rsidR="00ED41FE" w:rsidRPr="007E3258" w:rsidRDefault="00ED41FE" w:rsidP="007E3258">
            <w:pPr>
              <w:spacing w:after="0" w:line="240" w:lineRule="auto"/>
              <w:rPr>
                <w:rFonts w:ascii="Times New Roman" w:hAnsi="Times New Roman" w:cs="Times New Roman"/>
                <w:sz w:val="20"/>
                <w:szCs w:val="20"/>
              </w:rPr>
            </w:pPr>
          </w:p>
        </w:tc>
      </w:tr>
    </w:tbl>
    <w:p w:rsidR="00ED41FE" w:rsidRPr="00ED41FE" w:rsidRDefault="00ED41FE" w:rsidP="007E3258">
      <w:pPr>
        <w:pStyle w:val="ab"/>
      </w:pPr>
    </w:p>
    <w:p w:rsidR="00ED41FE" w:rsidRPr="00ED41FE" w:rsidRDefault="00ED41FE" w:rsidP="00ED41FE">
      <w:pPr>
        <w:pStyle w:val="ab"/>
        <w:sectPr w:rsidR="00ED41FE" w:rsidRPr="00ED41FE" w:rsidSect="007E3258">
          <w:pgSz w:w="11906" w:h="16838" w:code="9"/>
          <w:pgMar w:top="1134" w:right="851" w:bottom="1134" w:left="1134" w:header="709" w:footer="709" w:gutter="0"/>
          <w:cols w:space="708"/>
          <w:docGrid w:linePitch="360"/>
        </w:sectPr>
      </w:pPr>
    </w:p>
    <w:tbl>
      <w:tblPr>
        <w:tblW w:w="9747" w:type="dxa"/>
        <w:tblLook w:val="04A0"/>
      </w:tblPr>
      <w:tblGrid>
        <w:gridCol w:w="3652"/>
        <w:gridCol w:w="6095"/>
      </w:tblGrid>
      <w:tr w:rsidR="00ED41FE" w:rsidRPr="00ED41FE" w:rsidTr="007E3258">
        <w:tc>
          <w:tcPr>
            <w:tcW w:w="3652" w:type="dxa"/>
          </w:tcPr>
          <w:p w:rsidR="00ED41FE" w:rsidRPr="00ED41FE" w:rsidRDefault="00ED41FE" w:rsidP="00ED41FE">
            <w:pPr>
              <w:spacing w:after="0" w:line="240" w:lineRule="auto"/>
              <w:rPr>
                <w:rFonts w:ascii="Times New Roman" w:hAnsi="Times New Roman" w:cs="Times New Roman"/>
                <w:sz w:val="24"/>
                <w:szCs w:val="24"/>
              </w:rPr>
            </w:pPr>
          </w:p>
        </w:tc>
        <w:tc>
          <w:tcPr>
            <w:tcW w:w="6095" w:type="dxa"/>
          </w:tcPr>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Оценочный лист</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результатов индивидуального собеседования </w:t>
      </w:r>
      <w:proofErr w:type="gramStart"/>
      <w:r w:rsidRPr="00ED41FE">
        <w:rPr>
          <w:rFonts w:ascii="Times New Roman" w:hAnsi="Times New Roman" w:cs="Times New Roman"/>
          <w:sz w:val="24"/>
          <w:szCs w:val="24"/>
        </w:rPr>
        <w:t>с</w:t>
      </w:r>
      <w:proofErr w:type="gramEnd"/>
      <w:r w:rsidRPr="00ED41FE">
        <w:rPr>
          <w:rFonts w:ascii="Times New Roman" w:hAnsi="Times New Roman" w:cs="Times New Roman"/>
          <w:sz w:val="24"/>
          <w:szCs w:val="24"/>
        </w:rPr>
        <w:t xml:space="preserve"> ____________________________________________________</w:t>
      </w:r>
      <w:r w:rsidR="007E3258">
        <w:rPr>
          <w:rFonts w:ascii="Times New Roman" w:hAnsi="Times New Roman" w:cs="Times New Roman"/>
          <w:sz w:val="24"/>
          <w:szCs w:val="24"/>
        </w:rPr>
        <w:t>__________</w:t>
      </w:r>
      <w:r w:rsidRPr="00ED41FE">
        <w:rPr>
          <w:rFonts w:ascii="Times New Roman" w:hAnsi="Times New Roman" w:cs="Times New Roman"/>
          <w:sz w:val="24"/>
          <w:szCs w:val="24"/>
        </w:rPr>
        <w:t>______________</w:t>
      </w:r>
      <w:r w:rsidR="007E3258">
        <w:rPr>
          <w:rFonts w:ascii="Times New Roman" w:hAnsi="Times New Roman" w:cs="Times New Roman"/>
          <w:sz w:val="24"/>
          <w:szCs w:val="24"/>
        </w:rPr>
        <w:t>__</w:t>
      </w:r>
      <w:r w:rsidRPr="00ED41FE">
        <w:rPr>
          <w:rFonts w:ascii="Times New Roman" w:hAnsi="Times New Roman" w:cs="Times New Roman"/>
          <w:sz w:val="24"/>
          <w:szCs w:val="24"/>
        </w:rPr>
        <w:t xml:space="preserve">_ </w:t>
      </w:r>
    </w:p>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(фамилия, имя, отчество кандидата)</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 замещение вакантной должности муниципальной службы __________________________________________________________________</w:t>
      </w:r>
      <w:r w:rsidR="007E3258">
        <w:rPr>
          <w:rFonts w:ascii="Times New Roman" w:hAnsi="Times New Roman" w:cs="Times New Roman"/>
          <w:sz w:val="24"/>
          <w:szCs w:val="24"/>
        </w:rPr>
        <w:t>____________</w:t>
      </w:r>
      <w:r w:rsidRPr="00ED41FE">
        <w:rPr>
          <w:rFonts w:ascii="Times New Roman" w:hAnsi="Times New Roman" w:cs="Times New Roman"/>
          <w:sz w:val="24"/>
          <w:szCs w:val="24"/>
        </w:rPr>
        <w:t>_</w:t>
      </w:r>
    </w:p>
    <w:p w:rsidR="00ED41FE" w:rsidRPr="00ED41FE" w:rsidRDefault="00ED41FE" w:rsidP="00ED41FE">
      <w:pPr>
        <w:spacing w:after="0" w:line="240" w:lineRule="auto"/>
        <w:jc w:val="center"/>
        <w:rPr>
          <w:rFonts w:ascii="Times New Roman" w:hAnsi="Times New Roman" w:cs="Times New Roman"/>
          <w:sz w:val="24"/>
          <w:szCs w:val="24"/>
        </w:rPr>
      </w:pPr>
      <w:proofErr w:type="gramStart"/>
      <w:r w:rsidRPr="007E3258">
        <w:rPr>
          <w:rFonts w:ascii="Times New Roman" w:hAnsi="Times New Roman" w:cs="Times New Roman"/>
          <w:sz w:val="20"/>
          <w:szCs w:val="20"/>
        </w:rPr>
        <w:t>(наименование должности муниципальной</w:t>
      </w:r>
      <w:r w:rsidRPr="00ED41FE">
        <w:rPr>
          <w:rFonts w:ascii="Times New Roman" w:hAnsi="Times New Roman" w:cs="Times New Roman"/>
          <w:sz w:val="24"/>
          <w:szCs w:val="24"/>
        </w:rPr>
        <w:t xml:space="preserve"> ____________________________________________________</w:t>
      </w:r>
      <w:r w:rsidR="007E3258">
        <w:rPr>
          <w:rFonts w:ascii="Times New Roman" w:hAnsi="Times New Roman" w:cs="Times New Roman"/>
          <w:sz w:val="24"/>
          <w:szCs w:val="24"/>
        </w:rPr>
        <w:t>______</w:t>
      </w:r>
      <w:r w:rsidRPr="00ED41FE">
        <w:rPr>
          <w:rFonts w:ascii="Times New Roman" w:hAnsi="Times New Roman" w:cs="Times New Roman"/>
          <w:sz w:val="24"/>
          <w:szCs w:val="24"/>
        </w:rPr>
        <w:t>_______________</w:t>
      </w:r>
      <w:proofErr w:type="gramEnd"/>
    </w:p>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службы органа местного самоуправления)</w:t>
      </w:r>
    </w:p>
    <w:p w:rsidR="00ED41FE" w:rsidRPr="00ED41FE" w:rsidRDefault="00ED41FE" w:rsidP="00ED41FE">
      <w:pPr>
        <w:spacing w:after="0" w:line="240" w:lineRule="auto"/>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5332"/>
        <w:gridCol w:w="1830"/>
        <w:gridCol w:w="2052"/>
      </w:tblGrid>
      <w:tr w:rsidR="00ED41FE" w:rsidRPr="00ED41FE" w:rsidTr="007E3258">
        <w:tc>
          <w:tcPr>
            <w:tcW w:w="480"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 </w:t>
            </w:r>
          </w:p>
        </w:tc>
        <w:tc>
          <w:tcPr>
            <w:tcW w:w="5332"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Краткое содержание вопроса</w:t>
            </w:r>
          </w:p>
        </w:tc>
        <w:tc>
          <w:tcPr>
            <w:tcW w:w="3366"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Оценка</w:t>
            </w:r>
          </w:p>
        </w:tc>
      </w:tr>
      <w:tr w:rsidR="00ED41FE" w:rsidRPr="00ED41FE" w:rsidTr="007E3258">
        <w:tc>
          <w:tcPr>
            <w:tcW w:w="480"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5332"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Положительная</w:t>
            </w: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w:t>
            </w:r>
          </w:p>
        </w:tc>
        <w:tc>
          <w:tcPr>
            <w:tcW w:w="205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Отрицательная </w:t>
            </w: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w:t>
            </w:r>
          </w:p>
        </w:tc>
      </w:tr>
      <w:tr w:rsidR="00ED41FE" w:rsidRPr="00ED41FE" w:rsidTr="007E3258">
        <w:trPr>
          <w:trHeight w:val="309"/>
        </w:trPr>
        <w:tc>
          <w:tcPr>
            <w:tcW w:w="48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1.</w:t>
            </w:r>
          </w:p>
        </w:tc>
        <w:tc>
          <w:tcPr>
            <w:tcW w:w="533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48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w:t>
            </w:r>
          </w:p>
        </w:tc>
        <w:tc>
          <w:tcPr>
            <w:tcW w:w="533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48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3.</w:t>
            </w:r>
          </w:p>
        </w:tc>
        <w:tc>
          <w:tcPr>
            <w:tcW w:w="533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48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533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Итого</w:t>
            </w:r>
          </w:p>
        </w:tc>
        <w:tc>
          <w:tcPr>
            <w:tcW w:w="131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05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pStyle w:val="ab"/>
      </w:pPr>
    </w:p>
    <w:p w:rsidR="00ED41FE" w:rsidRPr="00ED41FE" w:rsidRDefault="00ED41FE" w:rsidP="00ED41FE">
      <w:pPr>
        <w:pStyle w:val="ab"/>
      </w:pPr>
    </w:p>
    <w:tbl>
      <w:tblPr>
        <w:tblW w:w="0" w:type="auto"/>
        <w:tblLook w:val="04A0"/>
      </w:tblPr>
      <w:tblGrid>
        <w:gridCol w:w="3936"/>
        <w:gridCol w:w="283"/>
        <w:gridCol w:w="2126"/>
        <w:gridCol w:w="284"/>
        <w:gridCol w:w="2657"/>
      </w:tblGrid>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Член комиссии </w:t>
            </w: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84" w:type="dxa"/>
          </w:tcPr>
          <w:p w:rsidR="00ED41FE" w:rsidRPr="00ED41FE" w:rsidRDefault="00ED41FE" w:rsidP="00ED41FE">
            <w:pPr>
              <w:spacing w:after="0" w:line="240" w:lineRule="auto"/>
              <w:rPr>
                <w:rFonts w:ascii="Times New Roman" w:hAnsi="Times New Roman" w:cs="Times New Roman"/>
                <w:sz w:val="24"/>
                <w:szCs w:val="24"/>
              </w:rPr>
            </w:pPr>
          </w:p>
        </w:tc>
        <w:tc>
          <w:tcPr>
            <w:tcW w:w="2657"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p>
        </w:tc>
        <w:tc>
          <w:tcPr>
            <w:tcW w:w="283" w:type="dxa"/>
          </w:tcPr>
          <w:p w:rsidR="00ED41FE" w:rsidRPr="00ED41FE" w:rsidRDefault="007E3258" w:rsidP="00ED41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126" w:type="dxa"/>
            <w:tcBorders>
              <w:top w:val="single" w:sz="4" w:space="0" w:color="auto"/>
            </w:tcBorders>
          </w:tcPr>
          <w:p w:rsidR="00ED41FE" w:rsidRPr="007E3258" w:rsidRDefault="00ED41FE" w:rsidP="00ED41FE">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(подпись)</w:t>
            </w:r>
          </w:p>
        </w:tc>
        <w:tc>
          <w:tcPr>
            <w:tcW w:w="284" w:type="dxa"/>
          </w:tcPr>
          <w:p w:rsidR="00ED41FE" w:rsidRPr="007E3258" w:rsidRDefault="00ED41FE" w:rsidP="00ED41FE">
            <w:pPr>
              <w:spacing w:after="0" w:line="240" w:lineRule="auto"/>
              <w:rPr>
                <w:rFonts w:ascii="Times New Roman" w:hAnsi="Times New Roman" w:cs="Times New Roman"/>
                <w:sz w:val="20"/>
                <w:szCs w:val="20"/>
              </w:rPr>
            </w:pPr>
          </w:p>
        </w:tc>
        <w:tc>
          <w:tcPr>
            <w:tcW w:w="2657" w:type="dxa"/>
            <w:tcBorders>
              <w:top w:val="single" w:sz="4" w:space="0" w:color="auto"/>
            </w:tcBorders>
          </w:tcPr>
          <w:p w:rsidR="00ED41FE" w:rsidRPr="007E3258" w:rsidRDefault="00ED41FE" w:rsidP="00ED41FE">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(фамилия, имя, отчество)</w:t>
            </w:r>
          </w:p>
          <w:p w:rsidR="00ED41FE" w:rsidRPr="007E3258" w:rsidRDefault="00ED41FE" w:rsidP="00ED41FE">
            <w:pPr>
              <w:spacing w:after="0" w:line="240" w:lineRule="auto"/>
              <w:rPr>
                <w:rFonts w:ascii="Times New Roman" w:hAnsi="Times New Roman" w:cs="Times New Roman"/>
                <w:sz w:val="20"/>
                <w:szCs w:val="20"/>
              </w:rPr>
            </w:pPr>
          </w:p>
        </w:tc>
      </w:tr>
    </w:tbl>
    <w:p w:rsidR="00ED41FE" w:rsidRPr="00ED41FE" w:rsidRDefault="00ED41FE" w:rsidP="00ED41FE">
      <w:pPr>
        <w:pStyle w:val="ab"/>
        <w:sectPr w:rsidR="00ED41FE" w:rsidRPr="00ED41FE" w:rsidSect="007E3258">
          <w:pgSz w:w="11906" w:h="16838" w:code="9"/>
          <w:pgMar w:top="1134" w:right="851" w:bottom="1134" w:left="1276" w:header="709" w:footer="709" w:gutter="0"/>
          <w:cols w:space="708"/>
          <w:docGrid w:linePitch="360"/>
        </w:sectPr>
      </w:pPr>
    </w:p>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7E3258">
      <w:pPr>
        <w:pStyle w:val="ab"/>
        <w:jc w:val="right"/>
      </w:pPr>
    </w:p>
    <w:p w:rsidR="00ED41FE" w:rsidRPr="00ED41FE" w:rsidRDefault="00ED41FE" w:rsidP="00ED41FE">
      <w:pPr>
        <w:pStyle w:val="ab"/>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Сводный оценочный лист</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результатов анкетирования ______________________________</w:t>
      </w:r>
      <w:r w:rsidR="007E3258">
        <w:rPr>
          <w:rFonts w:ascii="Times New Roman" w:hAnsi="Times New Roman" w:cs="Times New Roman"/>
          <w:sz w:val="24"/>
          <w:szCs w:val="24"/>
        </w:rPr>
        <w:t>______________</w:t>
      </w:r>
      <w:r w:rsidRPr="00ED41FE">
        <w:rPr>
          <w:rFonts w:ascii="Times New Roman" w:hAnsi="Times New Roman" w:cs="Times New Roman"/>
          <w:sz w:val="24"/>
          <w:szCs w:val="24"/>
        </w:rPr>
        <w:t>_____________________________________</w:t>
      </w:r>
    </w:p>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(фамилия, имя, отчество кандидата)</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участника конкурса на замещение вакантной должности муниципальной службы __________________________________</w:t>
      </w:r>
      <w:r w:rsidR="007E3258">
        <w:rPr>
          <w:rFonts w:ascii="Times New Roman" w:hAnsi="Times New Roman" w:cs="Times New Roman"/>
          <w:sz w:val="24"/>
          <w:szCs w:val="24"/>
        </w:rPr>
        <w:t>______________</w:t>
      </w:r>
      <w:r w:rsidRPr="00ED41FE">
        <w:rPr>
          <w:rFonts w:ascii="Times New Roman" w:hAnsi="Times New Roman" w:cs="Times New Roman"/>
          <w:sz w:val="24"/>
          <w:szCs w:val="24"/>
        </w:rPr>
        <w:t>_________________________________</w:t>
      </w:r>
    </w:p>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(наименование должности, органа местного самоуправления)</w:t>
      </w:r>
    </w:p>
    <w:p w:rsidR="00ED41FE" w:rsidRPr="00ED41FE" w:rsidRDefault="00ED41FE" w:rsidP="00ED41FE">
      <w:pPr>
        <w:spacing w:after="0" w:line="240" w:lineRule="auto"/>
        <w:jc w:val="center"/>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Шкала оценок: высокий, средний и низкий уровень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192"/>
        <w:gridCol w:w="1842"/>
        <w:gridCol w:w="1370"/>
        <w:gridCol w:w="1370"/>
        <w:gridCol w:w="1371"/>
      </w:tblGrid>
      <w:tr w:rsidR="00ED41FE" w:rsidRPr="00ED41FE" w:rsidTr="007E3258">
        <w:trPr>
          <w:trHeight w:val="345"/>
        </w:trPr>
        <w:tc>
          <w:tcPr>
            <w:tcW w:w="63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 </w:t>
            </w:r>
            <w:proofErr w:type="spellStart"/>
            <w:proofErr w:type="gramStart"/>
            <w:r w:rsidRPr="00ED41FE">
              <w:rPr>
                <w:rFonts w:ascii="Times New Roman" w:hAnsi="Times New Roman" w:cs="Times New Roman"/>
                <w:sz w:val="24"/>
                <w:szCs w:val="24"/>
              </w:rPr>
              <w:t>п</w:t>
            </w:r>
            <w:proofErr w:type="spellEnd"/>
            <w:proofErr w:type="gramEnd"/>
            <w:r w:rsidRPr="00ED41FE">
              <w:rPr>
                <w:rFonts w:ascii="Times New Roman" w:hAnsi="Times New Roman" w:cs="Times New Roman"/>
                <w:sz w:val="24"/>
                <w:szCs w:val="24"/>
              </w:rPr>
              <w:t>/</w:t>
            </w:r>
            <w:proofErr w:type="spellStart"/>
            <w:r w:rsidRPr="00ED41FE">
              <w:rPr>
                <w:rFonts w:ascii="Times New Roman" w:hAnsi="Times New Roman" w:cs="Times New Roman"/>
                <w:sz w:val="24"/>
                <w:szCs w:val="24"/>
              </w:rPr>
              <w:t>п</w:t>
            </w:r>
            <w:proofErr w:type="spellEnd"/>
          </w:p>
        </w:tc>
        <w:tc>
          <w:tcPr>
            <w:tcW w:w="3192"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Наименование критериев оценки</w:t>
            </w:r>
          </w:p>
        </w:tc>
        <w:tc>
          <w:tcPr>
            <w:tcW w:w="1842"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Количество вопросов анкетирования</w:t>
            </w:r>
          </w:p>
        </w:tc>
        <w:tc>
          <w:tcPr>
            <w:tcW w:w="4111" w:type="dxa"/>
            <w:gridSpan w:val="3"/>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Шкала оценки</w:t>
            </w:r>
          </w:p>
        </w:tc>
      </w:tr>
      <w:tr w:rsidR="00ED41FE" w:rsidRPr="00ED41FE" w:rsidTr="007E3258">
        <w:trPr>
          <w:trHeight w:val="671"/>
        </w:trPr>
        <w:tc>
          <w:tcPr>
            <w:tcW w:w="63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3192"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Высокий уровень</w:t>
            </w: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Средний уровень</w:t>
            </w: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Низкий уровень</w:t>
            </w:r>
          </w:p>
        </w:tc>
      </w:tr>
      <w:tr w:rsidR="00ED41FE" w:rsidRPr="00ED41FE" w:rsidTr="007E3258">
        <w:tc>
          <w:tcPr>
            <w:tcW w:w="63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w:t>
            </w:r>
          </w:p>
        </w:tc>
        <w:tc>
          <w:tcPr>
            <w:tcW w:w="319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Уровень правовой компетентности</w:t>
            </w:r>
          </w:p>
        </w:tc>
        <w:tc>
          <w:tcPr>
            <w:tcW w:w="184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3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2.</w:t>
            </w:r>
          </w:p>
        </w:tc>
        <w:tc>
          <w:tcPr>
            <w:tcW w:w="319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Уровень умений и навыков правоприменения нормативных правовых актов</w:t>
            </w:r>
          </w:p>
        </w:tc>
        <w:tc>
          <w:tcPr>
            <w:tcW w:w="184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3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3.</w:t>
            </w:r>
          </w:p>
        </w:tc>
        <w:tc>
          <w:tcPr>
            <w:tcW w:w="319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Стремление к профессионально-личностному развитию</w:t>
            </w:r>
          </w:p>
        </w:tc>
        <w:tc>
          <w:tcPr>
            <w:tcW w:w="184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3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4.</w:t>
            </w:r>
          </w:p>
        </w:tc>
        <w:tc>
          <w:tcPr>
            <w:tcW w:w="319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Уровень мотивации достижения</w:t>
            </w:r>
          </w:p>
        </w:tc>
        <w:tc>
          <w:tcPr>
            <w:tcW w:w="184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3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5.</w:t>
            </w:r>
          </w:p>
        </w:tc>
        <w:tc>
          <w:tcPr>
            <w:tcW w:w="319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Всего </w:t>
            </w:r>
          </w:p>
        </w:tc>
        <w:tc>
          <w:tcPr>
            <w:tcW w:w="184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 результатам анкетирования ________________________________________________</w:t>
      </w:r>
    </w:p>
    <w:p w:rsidR="00ED41FE" w:rsidRPr="007E3258" w:rsidRDefault="00ED41FE" w:rsidP="00ED41FE">
      <w:pPr>
        <w:spacing w:after="0" w:line="240" w:lineRule="auto"/>
        <w:rPr>
          <w:rFonts w:ascii="Times New Roman" w:hAnsi="Times New Roman" w:cs="Times New Roman"/>
          <w:sz w:val="20"/>
          <w:szCs w:val="20"/>
        </w:rPr>
      </w:pPr>
      <w:r w:rsidRPr="007E3258">
        <w:rPr>
          <w:rFonts w:ascii="Times New Roman" w:hAnsi="Times New Roman" w:cs="Times New Roman"/>
          <w:sz w:val="20"/>
          <w:szCs w:val="20"/>
        </w:rPr>
        <w:t xml:space="preserve"> </w:t>
      </w:r>
      <w:r w:rsidR="007E3258">
        <w:rPr>
          <w:rFonts w:ascii="Times New Roman" w:hAnsi="Times New Roman" w:cs="Times New Roman"/>
          <w:sz w:val="20"/>
          <w:szCs w:val="20"/>
        </w:rPr>
        <w:t xml:space="preserve">                                                                                            </w:t>
      </w:r>
      <w:r w:rsidRPr="007E3258">
        <w:rPr>
          <w:rFonts w:ascii="Times New Roman" w:hAnsi="Times New Roman" w:cs="Times New Roman"/>
          <w:sz w:val="20"/>
          <w:szCs w:val="20"/>
        </w:rPr>
        <w:t>(фамилия, имя, отчеств кандидата)</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оценивается ___________________________________</w:t>
      </w:r>
    </w:p>
    <w:p w:rsidR="00ED41FE" w:rsidRPr="007E3258" w:rsidRDefault="007E3258" w:rsidP="00ED41F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D41FE" w:rsidRPr="007E3258">
        <w:rPr>
          <w:rFonts w:ascii="Times New Roman" w:hAnsi="Times New Roman" w:cs="Times New Roman"/>
          <w:sz w:val="20"/>
          <w:szCs w:val="20"/>
        </w:rPr>
        <w:t>(оценка уровня знаний)</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bl>
      <w:tblPr>
        <w:tblW w:w="0" w:type="auto"/>
        <w:tblLook w:val="04A0"/>
      </w:tblPr>
      <w:tblGrid>
        <w:gridCol w:w="3936"/>
        <w:gridCol w:w="283"/>
        <w:gridCol w:w="2126"/>
        <w:gridCol w:w="284"/>
        <w:gridCol w:w="2657"/>
      </w:tblGrid>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Член комиссии </w:t>
            </w: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84" w:type="dxa"/>
          </w:tcPr>
          <w:p w:rsidR="00ED41FE" w:rsidRPr="00ED41FE" w:rsidRDefault="00ED41FE" w:rsidP="00ED41FE">
            <w:pPr>
              <w:spacing w:after="0" w:line="240" w:lineRule="auto"/>
              <w:rPr>
                <w:rFonts w:ascii="Times New Roman" w:hAnsi="Times New Roman" w:cs="Times New Roman"/>
                <w:sz w:val="24"/>
                <w:szCs w:val="24"/>
              </w:rPr>
            </w:pPr>
          </w:p>
        </w:tc>
        <w:tc>
          <w:tcPr>
            <w:tcW w:w="2657"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top w:val="single" w:sz="4" w:space="0" w:color="auto"/>
            </w:tcBorders>
          </w:tcPr>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(подпись)</w:t>
            </w:r>
          </w:p>
        </w:tc>
        <w:tc>
          <w:tcPr>
            <w:tcW w:w="284" w:type="dxa"/>
          </w:tcPr>
          <w:p w:rsidR="00ED41FE" w:rsidRPr="00ED41FE" w:rsidRDefault="00ED41FE" w:rsidP="00ED41FE">
            <w:pPr>
              <w:spacing w:after="0" w:line="240" w:lineRule="auto"/>
              <w:rPr>
                <w:rFonts w:ascii="Times New Roman" w:hAnsi="Times New Roman" w:cs="Times New Roman"/>
                <w:sz w:val="24"/>
                <w:szCs w:val="24"/>
              </w:rPr>
            </w:pPr>
          </w:p>
        </w:tc>
        <w:tc>
          <w:tcPr>
            <w:tcW w:w="2657" w:type="dxa"/>
            <w:tcBorders>
              <w:top w:val="single" w:sz="4" w:space="0" w:color="auto"/>
            </w:tcBorders>
          </w:tcPr>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(фамилия, имя, отчество)</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7E3258">
          <w:pgSz w:w="11906" w:h="16838" w:code="9"/>
          <w:pgMar w:top="1134" w:right="851" w:bottom="1134" w:left="1276" w:header="709" w:footer="709" w:gutter="0"/>
          <w:cols w:space="708"/>
          <w:docGrid w:linePitch="360"/>
        </w:sectPr>
      </w:pPr>
    </w:p>
    <w:tbl>
      <w:tblPr>
        <w:tblW w:w="0" w:type="auto"/>
        <w:tblLook w:val="04A0"/>
      </w:tblPr>
      <w:tblGrid>
        <w:gridCol w:w="3227"/>
        <w:gridCol w:w="6662"/>
      </w:tblGrid>
      <w:tr w:rsidR="00ED41FE" w:rsidRPr="00ED41FE" w:rsidTr="007E3258">
        <w:tc>
          <w:tcPr>
            <w:tcW w:w="3227" w:type="dxa"/>
          </w:tcPr>
          <w:p w:rsidR="00ED41FE" w:rsidRPr="00ED41FE" w:rsidRDefault="00ED41FE" w:rsidP="00ED41FE">
            <w:pPr>
              <w:spacing w:after="0" w:line="240" w:lineRule="auto"/>
              <w:rPr>
                <w:rFonts w:ascii="Times New Roman" w:hAnsi="Times New Roman" w:cs="Times New Roman"/>
                <w:sz w:val="24"/>
                <w:szCs w:val="24"/>
              </w:rPr>
            </w:pPr>
          </w:p>
        </w:tc>
        <w:tc>
          <w:tcPr>
            <w:tcW w:w="6662" w:type="dxa"/>
          </w:tcPr>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10</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ED41FE">
      <w:pPr>
        <w:pStyle w:val="ab"/>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Требования к написанию письменного задания (реферат)</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 xml:space="preserve">1.Требования к тесту: </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1) объем реферата 10-15 страниц;</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 xml:space="preserve">2) шрифт </w:t>
      </w:r>
      <w:proofErr w:type="spellStart"/>
      <w:r w:rsidRPr="00ED41FE">
        <w:rPr>
          <w:rFonts w:ascii="Times New Roman" w:hAnsi="Times New Roman" w:cs="Times New Roman"/>
          <w:sz w:val="24"/>
          <w:szCs w:val="24"/>
          <w:lang w:val="en-US"/>
        </w:rPr>
        <w:t>TimesNewRoman</w:t>
      </w:r>
      <w:proofErr w:type="spellEnd"/>
      <w:r w:rsidRPr="00ED41FE">
        <w:rPr>
          <w:rFonts w:ascii="Times New Roman" w:hAnsi="Times New Roman" w:cs="Times New Roman"/>
          <w:sz w:val="24"/>
          <w:szCs w:val="24"/>
        </w:rPr>
        <w:t>;</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 кегль 14, интервал – 1,5;</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4) наличие стандартных ссылок на использование источников обязательно;</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5) указанный объем реферата требует тщательного отбора материала, общественные положения, материалы учебников желательно не цитировать;</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6) параметры страницы: формат А-4, левое поле – 3 см, правое поле – 1,5 см, верхнее поле – 2 см, нижнее поле – 2 см.;</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7) абзац 1,25 красная строка, допускается выделения полужирным шрифтом и курсивом, выравнивается по ширине;</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8) нумерация страниц начинается с титульного листа, но ставится только со второй страницы. Номер обозначается арабской цифрой и может располагаться по центру либо вверху, либо внизу страницы;</w:t>
      </w:r>
    </w:p>
    <w:p w:rsidR="00ED41FE" w:rsidRPr="00ED41FE" w:rsidRDefault="00ED41FE" w:rsidP="007E3258">
      <w:pPr>
        <w:spacing w:after="0" w:line="240" w:lineRule="auto"/>
        <w:jc w:val="both"/>
        <w:rPr>
          <w:rFonts w:ascii="Times New Roman" w:hAnsi="Times New Roman" w:cs="Times New Roman"/>
          <w:sz w:val="24"/>
          <w:szCs w:val="24"/>
        </w:rPr>
      </w:pPr>
      <w:proofErr w:type="gramStart"/>
      <w:r w:rsidRPr="00ED41FE">
        <w:rPr>
          <w:rFonts w:ascii="Times New Roman" w:hAnsi="Times New Roman" w:cs="Times New Roman"/>
          <w:sz w:val="24"/>
          <w:szCs w:val="24"/>
        </w:rPr>
        <w:t>9) оформление реферата производится в следующем порядке: титульный лист, оглавление, введение, основная часть, разбитая на главы и параграфы, заключение, список литературы, возможны приложения (чертежи, схемы, иллюстрации);</w:t>
      </w:r>
      <w:proofErr w:type="gramEnd"/>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10) каждая часть реферата начинается с новой страницы;</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11) список литературы оформляется на отдельном листе в алфавитном порядке с указанием наименования, даты, номера, издательства.</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2.В титульном листе указывается: тема реферата, автор, год;</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1) оглавление – план реферата, в котором каждому разделу должен соответствовать номер страницы, на которой он находится;</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2) введение – формулируется суть исследуемой проблемы, определяется значимость и актуальность выбранной темы, указывается цель и задачи реферата, дается характеристика используемой нормативной правовой базы и литературы;</w:t>
      </w:r>
    </w:p>
    <w:p w:rsidR="00ED41FE" w:rsidRPr="00ED41FE" w:rsidRDefault="00ED41FE" w:rsidP="007E3258">
      <w:pPr>
        <w:spacing w:after="0" w:line="240" w:lineRule="auto"/>
        <w:jc w:val="both"/>
        <w:rPr>
          <w:rFonts w:ascii="Times New Roman" w:hAnsi="Times New Roman" w:cs="Times New Roman"/>
          <w:sz w:val="24"/>
          <w:szCs w:val="24"/>
        </w:rPr>
      </w:pPr>
      <w:proofErr w:type="gramStart"/>
      <w:r w:rsidRPr="00ED41FE">
        <w:rPr>
          <w:rFonts w:ascii="Times New Roman" w:hAnsi="Times New Roman" w:cs="Times New Roman"/>
          <w:sz w:val="24"/>
          <w:szCs w:val="24"/>
        </w:rPr>
        <w:t>3) основная часть состоит из двух разделов: в первом доказательно анализируется и раскрывается отдельная проблема или одна из ее сторон в соответствии с выбранной темой, описывается существующая нормативная правовая база, а также действующая практика муниципального управления, организация муниципальной службы, во втором даются предложения с четко выраженной авторской позицией, логичными и обоснованными выводами по совершенствованию практики, решению проблем муниципального управления, реформирования</w:t>
      </w:r>
      <w:proofErr w:type="gramEnd"/>
      <w:r w:rsidRPr="00ED41FE">
        <w:rPr>
          <w:rFonts w:ascii="Times New Roman" w:hAnsi="Times New Roman" w:cs="Times New Roman"/>
          <w:sz w:val="24"/>
          <w:szCs w:val="24"/>
        </w:rPr>
        <w:t xml:space="preserve"> муниципальной службы и т.п.;</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4) в заключении должны быть представлены краткие и четкие выводы, вытекающие из основной части. Кроме того, рекомендуется обозначить те аспекты проблемы, которые известны автору, но не были им рассмотрены в силу объективных причин;</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5) в списке литературы указываются законы, нормативные правовые акты, литература, на которые ссылается автор при подготовке реферата, и все иные документы, изученные им в связи с его подготовкой.</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3.Работа не должна носить компилятивный характер, то есть в ней не должно быть информации без самостоятельной обработки, механически переписанных выдержек и законов, нормативных правовых документов и литературы, сложных для понимания конструкций.</w:t>
      </w:r>
    </w:p>
    <w:p w:rsidR="00ED41FE" w:rsidRPr="00ED41FE" w:rsidRDefault="00ED41FE" w:rsidP="007E3258">
      <w:pPr>
        <w:spacing w:after="0" w:line="240" w:lineRule="auto"/>
        <w:jc w:val="both"/>
        <w:rPr>
          <w:rFonts w:ascii="Times New Roman" w:hAnsi="Times New Roman" w:cs="Times New Roman"/>
          <w:sz w:val="24"/>
          <w:szCs w:val="24"/>
        </w:rPr>
      </w:pPr>
      <w:r w:rsidRPr="00ED41FE">
        <w:rPr>
          <w:rFonts w:ascii="Times New Roman" w:hAnsi="Times New Roman" w:cs="Times New Roman"/>
          <w:sz w:val="24"/>
          <w:szCs w:val="24"/>
        </w:rPr>
        <w:t>4.Реферат должен содержать как теоретический анализ заявленной темы, так и обоснованные практические авторские предложения.</w:t>
      </w:r>
    </w:p>
    <w:p w:rsidR="00ED41FE" w:rsidRPr="00ED41FE" w:rsidRDefault="00ED41FE" w:rsidP="00ED41FE">
      <w:pPr>
        <w:spacing w:after="0" w:line="240" w:lineRule="auto"/>
        <w:jc w:val="center"/>
        <w:rPr>
          <w:rFonts w:ascii="Times New Roman" w:hAnsi="Times New Roman" w:cs="Times New Roman"/>
          <w:sz w:val="24"/>
          <w:szCs w:val="24"/>
        </w:rPr>
        <w:sectPr w:rsidR="00ED41FE" w:rsidRPr="00ED41FE" w:rsidSect="007E3258">
          <w:pgSz w:w="11906" w:h="16838" w:code="9"/>
          <w:pgMar w:top="1134" w:right="851" w:bottom="1134" w:left="1134" w:header="709" w:footer="709" w:gutter="0"/>
          <w:cols w:space="708"/>
          <w:docGrid w:linePitch="360"/>
        </w:sectPr>
      </w:pPr>
    </w:p>
    <w:tbl>
      <w:tblPr>
        <w:tblW w:w="0" w:type="auto"/>
        <w:tblLook w:val="04A0"/>
      </w:tblPr>
      <w:tblGrid>
        <w:gridCol w:w="8613"/>
        <w:gridCol w:w="5954"/>
      </w:tblGrid>
      <w:tr w:rsidR="00ED41FE" w:rsidRPr="00ED41FE" w:rsidTr="009A2BAC">
        <w:tc>
          <w:tcPr>
            <w:tcW w:w="8613" w:type="dxa"/>
          </w:tcPr>
          <w:p w:rsidR="00ED41FE" w:rsidRPr="00ED41FE" w:rsidRDefault="00ED41FE" w:rsidP="00ED41FE">
            <w:pPr>
              <w:spacing w:after="0" w:line="240" w:lineRule="auto"/>
              <w:rPr>
                <w:rFonts w:ascii="Times New Roman" w:hAnsi="Times New Roman" w:cs="Times New Roman"/>
                <w:sz w:val="24"/>
                <w:szCs w:val="24"/>
              </w:rPr>
            </w:pPr>
          </w:p>
        </w:tc>
        <w:tc>
          <w:tcPr>
            <w:tcW w:w="5954" w:type="dxa"/>
          </w:tcPr>
          <w:p w:rsidR="007E3258" w:rsidRPr="00ED41FE" w:rsidRDefault="007E3258" w:rsidP="007E3258">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Pr>
                <w:rFonts w:ascii="Times New Roman" w:hAnsi="Times New Roman" w:cs="Times New Roman"/>
                <w:sz w:val="24"/>
                <w:szCs w:val="24"/>
              </w:rPr>
              <w:t>11</w:t>
            </w:r>
          </w:p>
          <w:p w:rsidR="007E3258" w:rsidRDefault="007E3258" w:rsidP="007E3258">
            <w:pPr>
              <w:tabs>
                <w:tab w:val="left" w:pos="450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Порядку проведения конкурса</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на замещение должности муниципальной службы </w:t>
            </w:r>
          </w:p>
          <w:p w:rsidR="007E3258" w:rsidRDefault="007E3258" w:rsidP="007E3258">
            <w:pPr>
              <w:tabs>
                <w:tab w:val="left" w:pos="4503"/>
              </w:tabs>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в </w:t>
            </w:r>
            <w:r>
              <w:rPr>
                <w:rFonts w:ascii="Times New Roman" w:hAnsi="Times New Roman" w:cs="Times New Roman"/>
                <w:sz w:val="24"/>
                <w:szCs w:val="24"/>
              </w:rPr>
              <w:t>администрации сельского поселения Болчары</w:t>
            </w:r>
          </w:p>
          <w:p w:rsidR="00ED41FE" w:rsidRPr="00ED41FE" w:rsidRDefault="00ED41FE" w:rsidP="00ED41FE">
            <w:pPr>
              <w:spacing w:after="0" w:line="240" w:lineRule="auto"/>
              <w:rPr>
                <w:rFonts w:ascii="Times New Roman" w:hAnsi="Times New Roman" w:cs="Times New Roman"/>
                <w:sz w:val="24"/>
                <w:szCs w:val="24"/>
              </w:rPr>
            </w:pPr>
          </w:p>
        </w:tc>
      </w:tr>
    </w:tbl>
    <w:p w:rsidR="00ED41FE" w:rsidRPr="00ED41FE" w:rsidRDefault="00ED41FE" w:rsidP="006F73F4">
      <w:pPr>
        <w:spacing w:after="0" w:line="240" w:lineRule="auto"/>
        <w:rPr>
          <w:rFonts w:ascii="Times New Roman" w:hAnsi="Times New Roman" w:cs="Times New Roman"/>
          <w:sz w:val="24"/>
          <w:szCs w:val="24"/>
        </w:rPr>
      </w:pPr>
    </w:p>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Сводный оценочный лист</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Результатов  написания реферата__________________________________________________________________________________________</w:t>
      </w:r>
      <w:r w:rsidR="007E3258">
        <w:rPr>
          <w:rFonts w:ascii="Times New Roman" w:hAnsi="Times New Roman" w:cs="Times New Roman"/>
          <w:sz w:val="24"/>
          <w:szCs w:val="24"/>
        </w:rPr>
        <w:t>____________________</w:t>
      </w:r>
      <w:r w:rsidRPr="00ED41FE">
        <w:rPr>
          <w:rFonts w:ascii="Times New Roman" w:hAnsi="Times New Roman" w:cs="Times New Roman"/>
          <w:sz w:val="24"/>
          <w:szCs w:val="24"/>
        </w:rPr>
        <w:t>___</w:t>
      </w:r>
    </w:p>
    <w:p w:rsidR="00ED41FE" w:rsidRPr="007E3258" w:rsidRDefault="00ED41FE" w:rsidP="00ED41FE">
      <w:pPr>
        <w:spacing w:after="0" w:line="240" w:lineRule="auto"/>
        <w:jc w:val="center"/>
        <w:rPr>
          <w:rFonts w:ascii="Times New Roman" w:hAnsi="Times New Roman" w:cs="Times New Roman"/>
          <w:sz w:val="20"/>
          <w:szCs w:val="20"/>
        </w:rPr>
      </w:pPr>
      <w:r w:rsidRPr="007E3258">
        <w:rPr>
          <w:rFonts w:ascii="Times New Roman" w:hAnsi="Times New Roman" w:cs="Times New Roman"/>
          <w:sz w:val="20"/>
          <w:szCs w:val="20"/>
        </w:rPr>
        <w:t xml:space="preserve"> (фамилия, имя, отчество кандидата)</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 замещение вакантной должности муниципальной службы ____________________________________________________________________</w:t>
      </w:r>
    </w:p>
    <w:p w:rsidR="00ED41FE" w:rsidRPr="007E3258" w:rsidRDefault="007E3258" w:rsidP="00ED41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ED41FE" w:rsidRPr="007E3258">
        <w:rPr>
          <w:rFonts w:ascii="Times New Roman" w:hAnsi="Times New Roman" w:cs="Times New Roman"/>
          <w:sz w:val="20"/>
          <w:szCs w:val="20"/>
        </w:rPr>
        <w:t>(наименование должности)</w:t>
      </w:r>
    </w:p>
    <w:p w:rsidR="00ED41FE" w:rsidRPr="00ED41FE" w:rsidRDefault="00ED41FE" w:rsidP="00ED41FE">
      <w:pPr>
        <w:spacing w:after="0" w:line="240" w:lineRule="auto"/>
        <w:rPr>
          <w:rFonts w:ascii="Times New Roman"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636"/>
        <w:gridCol w:w="2620"/>
        <w:gridCol w:w="2522"/>
        <w:gridCol w:w="232"/>
        <w:gridCol w:w="1803"/>
        <w:gridCol w:w="1778"/>
        <w:gridCol w:w="2427"/>
      </w:tblGrid>
      <w:tr w:rsidR="00ED41FE" w:rsidRPr="00ED41FE" w:rsidTr="007E3258">
        <w:tc>
          <w:tcPr>
            <w:tcW w:w="608"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 xml:space="preserve">№ </w:t>
            </w:r>
          </w:p>
        </w:tc>
        <w:tc>
          <w:tcPr>
            <w:tcW w:w="271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Наименование критериев оценки</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Шкала оценки</w:t>
            </w:r>
          </w:p>
        </w:tc>
        <w:tc>
          <w:tcPr>
            <w:tcW w:w="269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Балл</w:t>
            </w:r>
          </w:p>
        </w:tc>
      </w:tr>
      <w:tr w:rsidR="00ED41FE" w:rsidRPr="00ED41FE" w:rsidTr="007E3258">
        <w:tc>
          <w:tcPr>
            <w:tcW w:w="608"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1.</w:t>
            </w:r>
          </w:p>
        </w:tc>
        <w:tc>
          <w:tcPr>
            <w:tcW w:w="271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Постановка проблемы</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Обоснование актуальности проблемы (недостатки существующей нормативной правовой базы, ограниченные возможности правоприменения, социально-экономические аспекты про</w:t>
            </w:r>
            <w:r w:rsidR="0083385B">
              <w:rPr>
                <w:rFonts w:ascii="Times New Roman" w:hAnsi="Times New Roman" w:cs="Times New Roman"/>
                <w:sz w:val="24"/>
                <w:szCs w:val="24"/>
              </w:rPr>
              <w:t>блемы), постановка цели и задач</w:t>
            </w:r>
          </w:p>
        </w:tc>
        <w:tc>
          <w:tcPr>
            <w:tcW w:w="2694"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271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В работе отсутствует постановка проблемы</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886"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В целом проблема определена</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2915"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Проблема определена и дана ее содержательная характеристика, т.е. представлены ее основные аспекты</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3 бал.</w:t>
            </w:r>
          </w:p>
        </w:tc>
        <w:tc>
          <w:tcPr>
            <w:tcW w:w="2694"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2.</w:t>
            </w:r>
          </w:p>
        </w:tc>
        <w:tc>
          <w:tcPr>
            <w:tcW w:w="271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Полнота использования нормативных правовых актов и научной литературы</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Наличие ссылок на федеральные и окружные законы, Указы Президента Российской Федерации, постановления Правительства Российской Федерации, иные нормативно-правовые акты, имеющие законодательную силу и отражающие тему реферата.</w:t>
            </w:r>
          </w:p>
        </w:tc>
        <w:tc>
          <w:tcPr>
            <w:tcW w:w="2694"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271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Библиография не отражает специфики и современного состояния проблемы</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65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Библиография частично отражает специфику и современное состояние проблемы</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3147" w:type="dxa"/>
            <w:gridSpan w:val="3"/>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Библиография полностью отражает специфику и современное состояние проблемы</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4 бал.</w:t>
            </w:r>
          </w:p>
        </w:tc>
        <w:tc>
          <w:tcPr>
            <w:tcW w:w="2694"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lastRenderedPageBreak/>
              <w:t>3.</w:t>
            </w:r>
          </w:p>
        </w:tc>
        <w:tc>
          <w:tcPr>
            <w:tcW w:w="271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Правильность использования нормативных правовых актов и научной литературы</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Соответствие нормативно-правовой и научной литературы выбранной теме.</w:t>
            </w:r>
          </w:p>
        </w:tc>
        <w:tc>
          <w:tcPr>
            <w:tcW w:w="2694"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271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Содержание реферата полностью не соответствует теме </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65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Содержание реферата в меньшей степени соответствует теме </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1 бал.</w:t>
            </w:r>
          </w:p>
        </w:tc>
        <w:tc>
          <w:tcPr>
            <w:tcW w:w="2080"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Содержание реферата в большей степени соответствует теме </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1067"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Содержание реферата полностью соответствует теме</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3 бал.</w:t>
            </w:r>
          </w:p>
        </w:tc>
        <w:tc>
          <w:tcPr>
            <w:tcW w:w="2694"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4.</w:t>
            </w:r>
          </w:p>
        </w:tc>
        <w:tc>
          <w:tcPr>
            <w:tcW w:w="271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Логичность изложения материала</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tc>
        <w:tc>
          <w:tcPr>
            <w:tcW w:w="2694"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271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Работа полностью не соответствует требованию</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65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Работа в меньшей степени соответствует требованию</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1 бал.</w:t>
            </w:r>
          </w:p>
        </w:tc>
        <w:tc>
          <w:tcPr>
            <w:tcW w:w="2080"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Работа в большей степени соответствует требованию</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1067"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Работа полностью соответствует требованию</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3 бал.</w:t>
            </w:r>
          </w:p>
        </w:tc>
        <w:tc>
          <w:tcPr>
            <w:tcW w:w="2694"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5.</w:t>
            </w:r>
          </w:p>
        </w:tc>
        <w:tc>
          <w:tcPr>
            <w:tcW w:w="271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Наличие предложений</w:t>
            </w: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Отсутствие предложений</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65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Наличие </w:t>
            </w:r>
            <w:proofErr w:type="gramStart"/>
            <w:r w:rsidRPr="00ED41FE">
              <w:rPr>
                <w:rFonts w:ascii="Times New Roman" w:hAnsi="Times New Roman" w:cs="Times New Roman"/>
                <w:sz w:val="24"/>
                <w:szCs w:val="24"/>
              </w:rPr>
              <w:t>предложений</w:t>
            </w:r>
            <w:proofErr w:type="gramEnd"/>
            <w:r w:rsidRPr="00ED41FE">
              <w:rPr>
                <w:rFonts w:ascii="Times New Roman" w:hAnsi="Times New Roman" w:cs="Times New Roman"/>
                <w:sz w:val="24"/>
                <w:szCs w:val="24"/>
              </w:rPr>
              <w:t xml:space="preserve"> не имеющих вероятность реализации в условиях существующей практики</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1 бал.</w:t>
            </w:r>
          </w:p>
        </w:tc>
        <w:tc>
          <w:tcPr>
            <w:tcW w:w="2080" w:type="dxa"/>
            <w:gridSpan w:val="2"/>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Наличие предложения (одного) имеющего вероятность реализуемости в условиях существующей практики</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1067"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Наличие реализуемых предложений (более одного) в условиях существующей практики</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4 бал.</w:t>
            </w:r>
          </w:p>
        </w:tc>
        <w:tc>
          <w:tcPr>
            <w:tcW w:w="269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6.</w:t>
            </w:r>
          </w:p>
        </w:tc>
        <w:tc>
          <w:tcPr>
            <w:tcW w:w="2716"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Качество оформления реферата</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roofErr w:type="gramStart"/>
            <w:r w:rsidRPr="00ED41FE">
              <w:rPr>
                <w:rFonts w:ascii="Times New Roman" w:hAnsi="Times New Roman" w:cs="Times New Roman"/>
                <w:sz w:val="24"/>
                <w:szCs w:val="24"/>
              </w:rPr>
              <w:t>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roofErr w:type="gramEnd"/>
          </w:p>
        </w:tc>
        <w:tc>
          <w:tcPr>
            <w:tcW w:w="2694" w:type="dxa"/>
            <w:vMerge w:val="restart"/>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p>
        </w:tc>
        <w:tc>
          <w:tcPr>
            <w:tcW w:w="2716"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782"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roofErr w:type="gramStart"/>
            <w:r w:rsidRPr="00ED41FE">
              <w:rPr>
                <w:rFonts w:ascii="Times New Roman" w:hAnsi="Times New Roman" w:cs="Times New Roman"/>
                <w:sz w:val="24"/>
                <w:szCs w:val="24"/>
              </w:rPr>
              <w:t>Полное</w:t>
            </w:r>
            <w:proofErr w:type="gramEnd"/>
            <w:r w:rsidRPr="00ED41FE">
              <w:rPr>
                <w:rFonts w:ascii="Times New Roman" w:hAnsi="Times New Roman" w:cs="Times New Roman"/>
                <w:sz w:val="24"/>
                <w:szCs w:val="24"/>
              </w:rPr>
              <w:t xml:space="preserve"> не соответствием </w:t>
            </w:r>
            <w:r w:rsidRPr="00ED41FE">
              <w:rPr>
                <w:rFonts w:ascii="Times New Roman" w:hAnsi="Times New Roman" w:cs="Times New Roman"/>
                <w:sz w:val="24"/>
                <w:szCs w:val="24"/>
              </w:rPr>
              <w:lastRenderedPageBreak/>
              <w:t>требованиям</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0 бал.</w:t>
            </w:r>
          </w:p>
        </w:tc>
        <w:tc>
          <w:tcPr>
            <w:tcW w:w="265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lastRenderedPageBreak/>
              <w:t xml:space="preserve">Частичное соответствие </w:t>
            </w:r>
            <w:r w:rsidRPr="00ED41FE">
              <w:rPr>
                <w:rFonts w:ascii="Times New Roman" w:hAnsi="Times New Roman" w:cs="Times New Roman"/>
                <w:sz w:val="24"/>
                <w:szCs w:val="24"/>
              </w:rPr>
              <w:lastRenderedPageBreak/>
              <w:t>требованиям</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1 бал.</w:t>
            </w:r>
          </w:p>
        </w:tc>
        <w:tc>
          <w:tcPr>
            <w:tcW w:w="3147" w:type="dxa"/>
            <w:gridSpan w:val="3"/>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lastRenderedPageBreak/>
              <w:t>Полное соответствие требованиям</w:t>
            </w:r>
          </w:p>
          <w:p w:rsidR="00ED41FE" w:rsidRPr="00ED41FE" w:rsidRDefault="00ED41FE"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83385B" w:rsidRDefault="0083385B"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2 бал.</w:t>
            </w:r>
          </w:p>
        </w:tc>
        <w:tc>
          <w:tcPr>
            <w:tcW w:w="2694" w:type="dxa"/>
            <w:vMerge/>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lastRenderedPageBreak/>
              <w:t>7.</w:t>
            </w:r>
          </w:p>
        </w:tc>
        <w:tc>
          <w:tcPr>
            <w:tcW w:w="271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Общая сумма баллов</w:t>
            </w: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7E3258">
        <w:tc>
          <w:tcPr>
            <w:tcW w:w="608"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jc w:val="center"/>
              <w:rPr>
                <w:rFonts w:ascii="Times New Roman" w:hAnsi="Times New Roman" w:cs="Times New Roman"/>
                <w:sz w:val="24"/>
                <w:szCs w:val="24"/>
              </w:rPr>
            </w:pPr>
            <w:r w:rsidRPr="00ED41FE">
              <w:rPr>
                <w:rFonts w:ascii="Times New Roman" w:hAnsi="Times New Roman" w:cs="Times New Roman"/>
                <w:sz w:val="24"/>
                <w:szCs w:val="24"/>
              </w:rPr>
              <w:t>8.</w:t>
            </w:r>
          </w:p>
        </w:tc>
        <w:tc>
          <w:tcPr>
            <w:tcW w:w="2716" w:type="dxa"/>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Уровень профессиональных знаний</w:t>
            </w:r>
          </w:p>
        </w:tc>
        <w:tc>
          <w:tcPr>
            <w:tcW w:w="8583" w:type="dxa"/>
            <w:gridSpan w:val="5"/>
            <w:tcBorders>
              <w:top w:val="single" w:sz="4" w:space="0" w:color="auto"/>
              <w:left w:val="single" w:sz="4" w:space="0" w:color="auto"/>
              <w:bottom w:val="single" w:sz="4" w:space="0" w:color="auto"/>
              <w:right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Низкий уровень</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Средний уровень</w:t>
            </w:r>
          </w:p>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Высокий уровень</w:t>
            </w:r>
          </w:p>
        </w:tc>
        <w:tc>
          <w:tcPr>
            <w:tcW w:w="2694" w:type="dxa"/>
            <w:tcBorders>
              <w:top w:val="single" w:sz="4" w:space="0" w:color="auto"/>
              <w:left w:val="single" w:sz="4" w:space="0" w:color="auto"/>
              <w:bottom w:val="single" w:sz="4" w:space="0" w:color="auto"/>
              <w:right w:val="single" w:sz="4" w:space="0" w:color="auto"/>
            </w:tcBorders>
          </w:tcPr>
          <w:p w:rsidR="00ED41FE" w:rsidRPr="0083385B" w:rsidRDefault="00ED41FE" w:rsidP="00ED41FE">
            <w:pPr>
              <w:spacing w:after="0" w:line="240" w:lineRule="auto"/>
              <w:rPr>
                <w:rFonts w:ascii="Times New Roman" w:hAnsi="Times New Roman" w:cs="Times New Roman"/>
                <w:sz w:val="24"/>
                <w:szCs w:val="24"/>
              </w:rPr>
            </w:pPr>
            <w:r w:rsidRPr="0083385B">
              <w:rPr>
                <w:rFonts w:ascii="Times New Roman" w:hAnsi="Times New Roman" w:cs="Times New Roman"/>
                <w:sz w:val="24"/>
                <w:szCs w:val="24"/>
              </w:rPr>
              <w:t>от 0 до 5 баллов</w:t>
            </w:r>
          </w:p>
          <w:p w:rsidR="00ED41FE" w:rsidRPr="0083385B" w:rsidRDefault="00ED41FE" w:rsidP="00ED41FE">
            <w:pPr>
              <w:spacing w:after="0" w:line="240" w:lineRule="auto"/>
              <w:rPr>
                <w:rFonts w:ascii="Times New Roman" w:hAnsi="Times New Roman" w:cs="Times New Roman"/>
                <w:sz w:val="24"/>
                <w:szCs w:val="24"/>
              </w:rPr>
            </w:pPr>
            <w:r w:rsidRPr="0083385B">
              <w:rPr>
                <w:rFonts w:ascii="Times New Roman" w:hAnsi="Times New Roman" w:cs="Times New Roman"/>
                <w:sz w:val="24"/>
                <w:szCs w:val="24"/>
              </w:rPr>
              <w:t>от 6 до 11 баллов</w:t>
            </w:r>
          </w:p>
          <w:p w:rsidR="00ED41FE" w:rsidRPr="00ED41FE" w:rsidRDefault="00ED41FE" w:rsidP="00ED41FE">
            <w:pPr>
              <w:spacing w:after="0" w:line="240" w:lineRule="auto"/>
              <w:rPr>
                <w:rFonts w:ascii="Times New Roman" w:hAnsi="Times New Roman" w:cs="Times New Roman"/>
                <w:sz w:val="24"/>
                <w:szCs w:val="24"/>
              </w:rPr>
            </w:pPr>
            <w:r w:rsidRPr="0083385B">
              <w:rPr>
                <w:rFonts w:ascii="Times New Roman" w:hAnsi="Times New Roman" w:cs="Times New Roman"/>
                <w:sz w:val="24"/>
                <w:szCs w:val="24"/>
              </w:rPr>
              <w:t>от 12 до 19 баллов</w:t>
            </w: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tbl>
      <w:tblPr>
        <w:tblW w:w="0" w:type="auto"/>
        <w:tblLook w:val="04A0"/>
      </w:tblPr>
      <w:tblGrid>
        <w:gridCol w:w="3936"/>
        <w:gridCol w:w="283"/>
        <w:gridCol w:w="2126"/>
        <w:gridCol w:w="284"/>
        <w:gridCol w:w="2657"/>
      </w:tblGrid>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r w:rsidRPr="00ED41FE">
              <w:rPr>
                <w:rFonts w:ascii="Times New Roman" w:hAnsi="Times New Roman" w:cs="Times New Roman"/>
                <w:sz w:val="24"/>
                <w:szCs w:val="24"/>
              </w:rPr>
              <w:t xml:space="preserve">Член комиссии </w:t>
            </w: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c>
          <w:tcPr>
            <w:tcW w:w="284" w:type="dxa"/>
          </w:tcPr>
          <w:p w:rsidR="00ED41FE" w:rsidRPr="00ED41FE" w:rsidRDefault="00ED41FE" w:rsidP="00ED41FE">
            <w:pPr>
              <w:spacing w:after="0" w:line="240" w:lineRule="auto"/>
              <w:rPr>
                <w:rFonts w:ascii="Times New Roman" w:hAnsi="Times New Roman" w:cs="Times New Roman"/>
                <w:sz w:val="24"/>
                <w:szCs w:val="24"/>
              </w:rPr>
            </w:pPr>
          </w:p>
        </w:tc>
        <w:tc>
          <w:tcPr>
            <w:tcW w:w="2657" w:type="dxa"/>
            <w:tcBorders>
              <w:bottom w:val="single" w:sz="4" w:space="0" w:color="auto"/>
            </w:tcBorders>
          </w:tcPr>
          <w:p w:rsidR="00ED41FE" w:rsidRPr="00ED41FE" w:rsidRDefault="00ED41FE" w:rsidP="00ED41FE">
            <w:pPr>
              <w:spacing w:after="0" w:line="240" w:lineRule="auto"/>
              <w:rPr>
                <w:rFonts w:ascii="Times New Roman" w:hAnsi="Times New Roman" w:cs="Times New Roman"/>
                <w:sz w:val="24"/>
                <w:szCs w:val="24"/>
              </w:rPr>
            </w:pPr>
          </w:p>
        </w:tc>
      </w:tr>
      <w:tr w:rsidR="00ED41FE" w:rsidRPr="00ED41FE" w:rsidTr="009A2BAC">
        <w:tc>
          <w:tcPr>
            <w:tcW w:w="3936" w:type="dxa"/>
          </w:tcPr>
          <w:p w:rsidR="00ED41FE" w:rsidRPr="00ED41FE" w:rsidRDefault="00ED41FE" w:rsidP="00ED41FE">
            <w:pPr>
              <w:spacing w:after="0" w:line="240" w:lineRule="auto"/>
              <w:rPr>
                <w:rFonts w:ascii="Times New Roman" w:hAnsi="Times New Roman" w:cs="Times New Roman"/>
                <w:sz w:val="24"/>
                <w:szCs w:val="24"/>
              </w:rPr>
            </w:pPr>
          </w:p>
        </w:tc>
        <w:tc>
          <w:tcPr>
            <w:tcW w:w="283" w:type="dxa"/>
          </w:tcPr>
          <w:p w:rsidR="00ED41FE" w:rsidRPr="00ED41FE" w:rsidRDefault="00ED41FE" w:rsidP="00ED41FE">
            <w:pPr>
              <w:spacing w:after="0" w:line="240" w:lineRule="auto"/>
              <w:rPr>
                <w:rFonts w:ascii="Times New Roman" w:hAnsi="Times New Roman" w:cs="Times New Roman"/>
                <w:sz w:val="24"/>
                <w:szCs w:val="24"/>
              </w:rPr>
            </w:pPr>
          </w:p>
        </w:tc>
        <w:tc>
          <w:tcPr>
            <w:tcW w:w="2126" w:type="dxa"/>
            <w:tcBorders>
              <w:top w:val="single" w:sz="4" w:space="0" w:color="auto"/>
            </w:tcBorders>
          </w:tcPr>
          <w:p w:rsidR="00ED41FE" w:rsidRPr="0083385B" w:rsidRDefault="00ED41FE" w:rsidP="00ED41FE">
            <w:pPr>
              <w:spacing w:after="0" w:line="240" w:lineRule="auto"/>
              <w:jc w:val="center"/>
              <w:rPr>
                <w:rFonts w:ascii="Times New Roman" w:hAnsi="Times New Roman" w:cs="Times New Roman"/>
                <w:sz w:val="20"/>
                <w:szCs w:val="20"/>
              </w:rPr>
            </w:pPr>
            <w:r w:rsidRPr="0083385B">
              <w:rPr>
                <w:rFonts w:ascii="Times New Roman" w:hAnsi="Times New Roman" w:cs="Times New Roman"/>
                <w:sz w:val="20"/>
                <w:szCs w:val="20"/>
              </w:rPr>
              <w:t>(подпись)</w:t>
            </w:r>
          </w:p>
        </w:tc>
        <w:tc>
          <w:tcPr>
            <w:tcW w:w="284" w:type="dxa"/>
          </w:tcPr>
          <w:p w:rsidR="00ED41FE" w:rsidRPr="0083385B" w:rsidRDefault="00ED41FE" w:rsidP="00ED41FE">
            <w:pPr>
              <w:spacing w:after="0" w:line="240" w:lineRule="auto"/>
              <w:rPr>
                <w:rFonts w:ascii="Times New Roman" w:hAnsi="Times New Roman" w:cs="Times New Roman"/>
                <w:sz w:val="20"/>
                <w:szCs w:val="20"/>
              </w:rPr>
            </w:pPr>
          </w:p>
        </w:tc>
        <w:tc>
          <w:tcPr>
            <w:tcW w:w="2657" w:type="dxa"/>
            <w:tcBorders>
              <w:top w:val="single" w:sz="4" w:space="0" w:color="auto"/>
            </w:tcBorders>
          </w:tcPr>
          <w:p w:rsidR="00ED41FE" w:rsidRPr="0083385B" w:rsidRDefault="00ED41FE" w:rsidP="00ED41FE">
            <w:pPr>
              <w:spacing w:after="0" w:line="240" w:lineRule="auto"/>
              <w:jc w:val="center"/>
              <w:rPr>
                <w:rFonts w:ascii="Times New Roman" w:hAnsi="Times New Roman" w:cs="Times New Roman"/>
                <w:sz w:val="20"/>
                <w:szCs w:val="20"/>
              </w:rPr>
            </w:pPr>
            <w:r w:rsidRPr="0083385B">
              <w:rPr>
                <w:rFonts w:ascii="Times New Roman" w:hAnsi="Times New Roman" w:cs="Times New Roman"/>
                <w:sz w:val="20"/>
                <w:szCs w:val="20"/>
              </w:rPr>
              <w:t>(фамилия, имя, отчество)</w:t>
            </w:r>
          </w:p>
          <w:p w:rsidR="00ED41FE" w:rsidRPr="0083385B" w:rsidRDefault="00ED41FE" w:rsidP="00ED41FE">
            <w:pPr>
              <w:spacing w:after="0" w:line="240" w:lineRule="auto"/>
              <w:jc w:val="center"/>
              <w:rPr>
                <w:rFonts w:ascii="Times New Roman" w:hAnsi="Times New Roman" w:cs="Times New Roman"/>
                <w:sz w:val="20"/>
                <w:szCs w:val="20"/>
              </w:rPr>
            </w:pPr>
          </w:p>
        </w:tc>
      </w:tr>
    </w:tbl>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pPr>
    </w:p>
    <w:p w:rsidR="00ED41FE" w:rsidRPr="00ED41FE" w:rsidRDefault="00ED41FE" w:rsidP="00ED41FE">
      <w:pPr>
        <w:spacing w:after="0" w:line="240" w:lineRule="auto"/>
        <w:rPr>
          <w:rFonts w:ascii="Times New Roman" w:hAnsi="Times New Roman" w:cs="Times New Roman"/>
          <w:sz w:val="24"/>
          <w:szCs w:val="24"/>
        </w:rPr>
        <w:sectPr w:rsidR="00ED41FE" w:rsidRPr="00ED41FE" w:rsidSect="006F73F4">
          <w:pgSz w:w="16838" w:h="11906" w:orient="landscape" w:code="9"/>
          <w:pgMar w:top="1276" w:right="1134" w:bottom="851" w:left="1134" w:header="709" w:footer="709" w:gutter="0"/>
          <w:cols w:space="708"/>
          <w:docGrid w:linePitch="360"/>
        </w:sectPr>
      </w:pPr>
    </w:p>
    <w:tbl>
      <w:tblPr>
        <w:tblW w:w="0" w:type="auto"/>
        <w:tblLook w:val="04A0"/>
      </w:tblPr>
      <w:tblGrid>
        <w:gridCol w:w="4908"/>
        <w:gridCol w:w="5123"/>
      </w:tblGrid>
      <w:tr w:rsidR="00ED41FE" w:rsidRPr="00ED41FE" w:rsidTr="00612B7B">
        <w:tc>
          <w:tcPr>
            <w:tcW w:w="4908" w:type="dxa"/>
          </w:tcPr>
          <w:p w:rsidR="00ED41FE" w:rsidRPr="00ED41FE" w:rsidRDefault="00ED41FE" w:rsidP="00ED41FE">
            <w:pPr>
              <w:pStyle w:val="ab"/>
              <w:jc w:val="both"/>
            </w:pPr>
          </w:p>
        </w:tc>
        <w:tc>
          <w:tcPr>
            <w:tcW w:w="5123" w:type="dxa"/>
          </w:tcPr>
          <w:p w:rsidR="0083385B" w:rsidRPr="00ED41FE" w:rsidRDefault="0083385B" w:rsidP="0083385B">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Приложение </w:t>
            </w:r>
            <w:r w:rsidR="00612B7B">
              <w:rPr>
                <w:rFonts w:ascii="Times New Roman" w:hAnsi="Times New Roman" w:cs="Times New Roman"/>
                <w:sz w:val="24"/>
                <w:szCs w:val="24"/>
              </w:rPr>
              <w:t>2</w:t>
            </w:r>
            <w:r w:rsidRPr="00ED41FE">
              <w:rPr>
                <w:rFonts w:ascii="Times New Roman" w:hAnsi="Times New Roman" w:cs="Times New Roman"/>
                <w:sz w:val="24"/>
                <w:szCs w:val="24"/>
              </w:rPr>
              <w:t xml:space="preserve"> </w:t>
            </w:r>
          </w:p>
          <w:p w:rsidR="0083385B" w:rsidRDefault="0083385B" w:rsidP="0083385B">
            <w:pPr>
              <w:spacing w:after="0" w:line="240" w:lineRule="auto"/>
              <w:jc w:val="right"/>
              <w:rPr>
                <w:rFonts w:ascii="Times New Roman" w:hAnsi="Times New Roman" w:cs="Times New Roman"/>
                <w:sz w:val="24"/>
                <w:szCs w:val="24"/>
              </w:rPr>
            </w:pPr>
            <w:r w:rsidRPr="00ED41FE">
              <w:rPr>
                <w:rFonts w:ascii="Times New Roman" w:hAnsi="Times New Roman" w:cs="Times New Roman"/>
                <w:sz w:val="24"/>
                <w:szCs w:val="24"/>
              </w:rPr>
              <w:t xml:space="preserve">к решению </w:t>
            </w:r>
            <w:r>
              <w:rPr>
                <w:rFonts w:ascii="Times New Roman" w:hAnsi="Times New Roman" w:cs="Times New Roman"/>
                <w:sz w:val="24"/>
                <w:szCs w:val="24"/>
              </w:rPr>
              <w:t>Совета депутатов</w:t>
            </w:r>
          </w:p>
          <w:p w:rsidR="0083385B" w:rsidRPr="00ED41FE" w:rsidRDefault="0083385B" w:rsidP="0083385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Болчары</w:t>
            </w:r>
          </w:p>
          <w:p w:rsidR="0083385B" w:rsidRPr="00ED41FE" w:rsidRDefault="0083385B" w:rsidP="0083385B">
            <w:pPr>
              <w:tabs>
                <w:tab w:val="left" w:pos="4643"/>
              </w:tabs>
              <w:spacing w:after="0" w:line="240" w:lineRule="auto"/>
              <w:jc w:val="right"/>
              <w:rPr>
                <w:rFonts w:ascii="Times New Roman" w:hAnsi="Times New Roman" w:cs="Times New Roman"/>
                <w:color w:val="000000"/>
                <w:sz w:val="24"/>
                <w:szCs w:val="24"/>
              </w:rPr>
            </w:pPr>
            <w:r w:rsidRPr="00ED41FE">
              <w:rPr>
                <w:rFonts w:ascii="Times New Roman" w:hAnsi="Times New Roman" w:cs="Times New Roman"/>
                <w:sz w:val="24"/>
                <w:szCs w:val="24"/>
              </w:rPr>
              <w:t xml:space="preserve">от </w:t>
            </w:r>
            <w:r w:rsidR="006F73F4">
              <w:rPr>
                <w:rFonts w:ascii="Times New Roman" w:hAnsi="Times New Roman" w:cs="Times New Roman"/>
                <w:sz w:val="24"/>
                <w:szCs w:val="24"/>
              </w:rPr>
              <w:t xml:space="preserve">28.02.2019 </w:t>
            </w:r>
            <w:r>
              <w:rPr>
                <w:rFonts w:ascii="Times New Roman" w:hAnsi="Times New Roman" w:cs="Times New Roman"/>
                <w:sz w:val="24"/>
                <w:szCs w:val="24"/>
              </w:rPr>
              <w:t xml:space="preserve">№ </w:t>
            </w:r>
            <w:r w:rsidR="006F73F4">
              <w:rPr>
                <w:rFonts w:ascii="Times New Roman" w:hAnsi="Times New Roman" w:cs="Times New Roman"/>
                <w:sz w:val="24"/>
                <w:szCs w:val="24"/>
              </w:rPr>
              <w:t>16</w:t>
            </w:r>
          </w:p>
          <w:p w:rsidR="00ED41FE" w:rsidRPr="00ED41FE" w:rsidRDefault="00ED41FE" w:rsidP="00ED41FE">
            <w:pPr>
              <w:pStyle w:val="ab"/>
              <w:jc w:val="both"/>
            </w:pPr>
          </w:p>
        </w:tc>
      </w:tr>
    </w:tbl>
    <w:p w:rsidR="00ED41FE" w:rsidRPr="00ED41FE" w:rsidRDefault="00ED41FE" w:rsidP="00ED41FE">
      <w:pPr>
        <w:pStyle w:val="ab"/>
        <w:jc w:val="both"/>
      </w:pPr>
    </w:p>
    <w:p w:rsidR="00ED41FE" w:rsidRPr="00ED41FE" w:rsidRDefault="00ED41FE" w:rsidP="00ED41FE">
      <w:pPr>
        <w:pStyle w:val="ab"/>
        <w:jc w:val="both"/>
      </w:pPr>
    </w:p>
    <w:p w:rsidR="00ED41FE" w:rsidRPr="00ED41FE" w:rsidRDefault="00ED41FE" w:rsidP="00ED41FE">
      <w:pPr>
        <w:autoSpaceDE w:val="0"/>
        <w:autoSpaceDN w:val="0"/>
        <w:adjustRightInd w:val="0"/>
        <w:spacing w:after="0" w:line="240" w:lineRule="auto"/>
        <w:jc w:val="center"/>
        <w:outlineLvl w:val="0"/>
        <w:rPr>
          <w:rFonts w:ascii="Times New Roman" w:hAnsi="Times New Roman" w:cs="Times New Roman"/>
          <w:b/>
          <w:sz w:val="24"/>
          <w:szCs w:val="24"/>
        </w:rPr>
      </w:pPr>
      <w:r w:rsidRPr="00ED41FE">
        <w:rPr>
          <w:rFonts w:ascii="Times New Roman" w:hAnsi="Times New Roman" w:cs="Times New Roman"/>
          <w:b/>
          <w:sz w:val="24"/>
          <w:szCs w:val="24"/>
        </w:rPr>
        <w:t>Положение</w:t>
      </w:r>
    </w:p>
    <w:p w:rsidR="00ED41FE" w:rsidRPr="00ED41FE" w:rsidRDefault="00ED41FE" w:rsidP="00ED41FE">
      <w:pPr>
        <w:autoSpaceDE w:val="0"/>
        <w:autoSpaceDN w:val="0"/>
        <w:adjustRightInd w:val="0"/>
        <w:spacing w:after="0" w:line="240" w:lineRule="auto"/>
        <w:jc w:val="center"/>
        <w:outlineLvl w:val="0"/>
        <w:rPr>
          <w:rFonts w:ascii="Times New Roman" w:hAnsi="Times New Roman" w:cs="Times New Roman"/>
          <w:b/>
          <w:sz w:val="24"/>
          <w:szCs w:val="24"/>
        </w:rPr>
      </w:pPr>
      <w:r w:rsidRPr="00ED41FE">
        <w:rPr>
          <w:rFonts w:ascii="Times New Roman" w:hAnsi="Times New Roman" w:cs="Times New Roman"/>
          <w:b/>
          <w:sz w:val="24"/>
          <w:szCs w:val="24"/>
        </w:rPr>
        <w:t xml:space="preserve">о конкурсной комиссии по проведению конкурса на замещение должности муниципальной службы в </w:t>
      </w:r>
      <w:r w:rsidR="00612B7B">
        <w:rPr>
          <w:rFonts w:ascii="Times New Roman" w:hAnsi="Times New Roman" w:cs="Times New Roman"/>
          <w:b/>
          <w:sz w:val="24"/>
          <w:szCs w:val="24"/>
        </w:rPr>
        <w:t>администрации сельского поселения Болчары</w:t>
      </w:r>
    </w:p>
    <w:p w:rsidR="00ED41FE" w:rsidRPr="00ED41FE" w:rsidRDefault="00ED41FE" w:rsidP="00ED41FE">
      <w:pPr>
        <w:autoSpaceDE w:val="0"/>
        <w:autoSpaceDN w:val="0"/>
        <w:adjustRightInd w:val="0"/>
        <w:spacing w:after="0" w:line="240" w:lineRule="auto"/>
        <w:jc w:val="center"/>
        <w:outlineLvl w:val="0"/>
        <w:rPr>
          <w:rFonts w:ascii="Times New Roman" w:hAnsi="Times New Roman" w:cs="Times New Roman"/>
          <w:sz w:val="24"/>
          <w:szCs w:val="24"/>
        </w:rPr>
      </w:pPr>
    </w:p>
    <w:p w:rsidR="00ED41FE" w:rsidRPr="00612B7B" w:rsidRDefault="00ED41FE" w:rsidP="00612B7B">
      <w:pPr>
        <w:autoSpaceDE w:val="0"/>
        <w:autoSpaceDN w:val="0"/>
        <w:adjustRightInd w:val="0"/>
        <w:spacing w:after="0" w:line="240" w:lineRule="auto"/>
        <w:jc w:val="center"/>
        <w:outlineLvl w:val="0"/>
        <w:rPr>
          <w:rFonts w:ascii="Times New Roman" w:hAnsi="Times New Roman" w:cs="Times New Roman"/>
          <w:sz w:val="24"/>
          <w:szCs w:val="24"/>
        </w:rPr>
      </w:pPr>
      <w:r w:rsidRPr="00612B7B">
        <w:rPr>
          <w:rFonts w:ascii="Times New Roman" w:hAnsi="Times New Roman" w:cs="Times New Roman"/>
          <w:sz w:val="24"/>
          <w:szCs w:val="24"/>
        </w:rPr>
        <w:t>Статья 1. Общие положения</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 xml:space="preserve">1. Настоящее Положение о конкурсной комиссии по проведению конкурса на замещение должности муниципальной службы в </w:t>
      </w:r>
      <w:r w:rsidR="00612B7B">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xml:space="preserve"> (далее </w:t>
      </w:r>
      <w:r w:rsidR="00612B7B">
        <w:rPr>
          <w:rFonts w:ascii="Times New Roman" w:hAnsi="Times New Roman" w:cs="Times New Roman"/>
          <w:sz w:val="24"/>
          <w:szCs w:val="24"/>
        </w:rPr>
        <w:t>–</w:t>
      </w:r>
      <w:r w:rsidRPr="00ED41FE">
        <w:rPr>
          <w:rFonts w:ascii="Times New Roman" w:hAnsi="Times New Roman" w:cs="Times New Roman"/>
          <w:sz w:val="24"/>
          <w:szCs w:val="24"/>
        </w:rPr>
        <w:t xml:space="preserve"> Положение) определяет порядок формирования и работу конкурсной комиссии (далее–комиссия) по проведению конкурсов на замещение вакантных должностей муниципальной службы в </w:t>
      </w:r>
      <w:r w:rsidR="00612B7B">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xml:space="preserve"> (далее </w:t>
      </w:r>
      <w:r w:rsidR="00612B7B">
        <w:rPr>
          <w:rFonts w:ascii="Times New Roman" w:hAnsi="Times New Roman" w:cs="Times New Roman"/>
          <w:sz w:val="24"/>
          <w:szCs w:val="24"/>
        </w:rPr>
        <w:t>–</w:t>
      </w:r>
      <w:r w:rsidRPr="00ED41FE">
        <w:rPr>
          <w:rFonts w:ascii="Times New Roman" w:hAnsi="Times New Roman" w:cs="Times New Roman"/>
          <w:sz w:val="24"/>
          <w:szCs w:val="24"/>
        </w:rPr>
        <w:t xml:space="preserve"> </w:t>
      </w:r>
      <w:r w:rsidR="00612B7B">
        <w:rPr>
          <w:rFonts w:ascii="Times New Roman" w:hAnsi="Times New Roman" w:cs="Times New Roman"/>
          <w:sz w:val="24"/>
          <w:szCs w:val="24"/>
        </w:rPr>
        <w:t>администрация</w:t>
      </w:r>
      <w:r w:rsidRPr="00ED41FE">
        <w:rPr>
          <w:rFonts w:ascii="Times New Roman" w:hAnsi="Times New Roman" w:cs="Times New Roman"/>
          <w:sz w:val="24"/>
          <w:szCs w:val="24"/>
        </w:rPr>
        <w:t>).</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2. Комиссия в своей деятельности руководствуется федеральными законами, законами Ханты</w:t>
      </w:r>
      <w:r w:rsidR="00612B7B">
        <w:rPr>
          <w:rFonts w:ascii="Times New Roman" w:hAnsi="Times New Roman" w:cs="Times New Roman"/>
          <w:sz w:val="24"/>
          <w:szCs w:val="24"/>
        </w:rPr>
        <w:t xml:space="preserve"> – </w:t>
      </w:r>
      <w:r w:rsidRPr="00ED41FE">
        <w:rPr>
          <w:rFonts w:ascii="Times New Roman" w:hAnsi="Times New Roman" w:cs="Times New Roman"/>
          <w:sz w:val="24"/>
          <w:szCs w:val="24"/>
        </w:rPr>
        <w:t xml:space="preserve">Мансийского автономного округа – Югры, иными нормативными актами, регулирующими вопросы муниципальной службы, Порядком проведения конкурса на замещение вакантной должности муниципальной службы в </w:t>
      </w:r>
      <w:r w:rsidR="00612B7B">
        <w:rPr>
          <w:rFonts w:ascii="Times New Roman" w:hAnsi="Times New Roman" w:cs="Times New Roman"/>
          <w:sz w:val="24"/>
          <w:szCs w:val="24"/>
        </w:rPr>
        <w:t>администрации сельского поселения Болчары</w:t>
      </w:r>
      <w:r w:rsidRPr="00ED41FE">
        <w:rPr>
          <w:rFonts w:ascii="Times New Roman" w:hAnsi="Times New Roman" w:cs="Times New Roman"/>
          <w:sz w:val="24"/>
          <w:szCs w:val="24"/>
        </w:rPr>
        <w:t>, настоящим Положением.</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p>
    <w:p w:rsidR="00ED41FE" w:rsidRPr="00612B7B" w:rsidRDefault="00ED41FE" w:rsidP="00612B7B">
      <w:pPr>
        <w:autoSpaceDE w:val="0"/>
        <w:autoSpaceDN w:val="0"/>
        <w:adjustRightInd w:val="0"/>
        <w:spacing w:after="0" w:line="240" w:lineRule="auto"/>
        <w:jc w:val="center"/>
        <w:outlineLvl w:val="0"/>
        <w:rPr>
          <w:rFonts w:ascii="Times New Roman" w:hAnsi="Times New Roman" w:cs="Times New Roman"/>
          <w:sz w:val="24"/>
          <w:szCs w:val="24"/>
        </w:rPr>
      </w:pPr>
      <w:r w:rsidRPr="00612B7B">
        <w:rPr>
          <w:rFonts w:ascii="Times New Roman" w:hAnsi="Times New Roman" w:cs="Times New Roman"/>
          <w:sz w:val="24"/>
          <w:szCs w:val="24"/>
        </w:rPr>
        <w:t>Статья 2. Порядок формирования комиссии</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1. Конкурс на замещение вакантной должности муниципальной службы организуется и проводится комиссией в составе не менее 5 человек. В состав комиссии входит председатель, заместитель председателя, секретарь и иные члены комиссии.</w:t>
      </w:r>
    </w:p>
    <w:p w:rsidR="00ED41FE" w:rsidRPr="00ED41FE" w:rsidRDefault="00ED41FE" w:rsidP="00612B7B">
      <w:pPr>
        <w:autoSpaceDE w:val="0"/>
        <w:autoSpaceDN w:val="0"/>
        <w:adjustRightInd w:val="0"/>
        <w:spacing w:after="0" w:line="240" w:lineRule="auto"/>
        <w:ind w:firstLine="426"/>
        <w:jc w:val="both"/>
        <w:outlineLvl w:val="0"/>
        <w:rPr>
          <w:rFonts w:ascii="Times New Roman" w:eastAsia="Calibri" w:hAnsi="Times New Roman" w:cs="Times New Roman"/>
          <w:sz w:val="24"/>
          <w:szCs w:val="24"/>
        </w:rPr>
      </w:pPr>
      <w:r w:rsidRPr="00ED41FE">
        <w:rPr>
          <w:rFonts w:ascii="Times New Roman" w:hAnsi="Times New Roman" w:cs="Times New Roman"/>
          <w:sz w:val="24"/>
          <w:szCs w:val="24"/>
        </w:rPr>
        <w:t xml:space="preserve">2. К работе комиссии привлекаются представители научных и образовательных учреждений, других организаций, приглашенные в качестве независимых экспертов-специалистов по вопросам, связанным с муниципальной службой </w:t>
      </w:r>
      <w:r w:rsidR="00612B7B">
        <w:rPr>
          <w:rFonts w:ascii="Times New Roman" w:eastAsia="Calibri" w:hAnsi="Times New Roman" w:cs="Times New Roman"/>
          <w:sz w:val="24"/>
          <w:szCs w:val="24"/>
        </w:rPr>
        <w:t>или по направлению деятельности</w:t>
      </w:r>
      <w:r w:rsidRPr="00ED41FE">
        <w:rPr>
          <w:rFonts w:ascii="Times New Roman" w:eastAsia="Calibri" w:hAnsi="Times New Roman" w:cs="Times New Roman"/>
          <w:sz w:val="24"/>
          <w:szCs w:val="24"/>
        </w:rPr>
        <w:t xml:space="preserve"> </w:t>
      </w:r>
      <w:r w:rsidR="00612B7B">
        <w:rPr>
          <w:rFonts w:ascii="Times New Roman" w:eastAsia="Calibri" w:hAnsi="Times New Roman" w:cs="Times New Roman"/>
          <w:sz w:val="24"/>
          <w:szCs w:val="24"/>
        </w:rPr>
        <w:t>администрации</w:t>
      </w:r>
      <w:r w:rsidRPr="00ED41FE">
        <w:rPr>
          <w:rFonts w:ascii="Times New Roman" w:eastAsia="Calibri" w:hAnsi="Times New Roman" w:cs="Times New Roman"/>
          <w:sz w:val="24"/>
          <w:szCs w:val="24"/>
        </w:rPr>
        <w:t xml:space="preserve"> (структурного подразделения </w:t>
      </w:r>
      <w:r w:rsidR="00612B7B">
        <w:rPr>
          <w:rFonts w:ascii="Times New Roman" w:eastAsia="Calibri" w:hAnsi="Times New Roman" w:cs="Times New Roman"/>
          <w:sz w:val="24"/>
          <w:szCs w:val="24"/>
        </w:rPr>
        <w:t>администрации</w:t>
      </w:r>
      <w:r w:rsidRPr="00ED41FE">
        <w:rPr>
          <w:rFonts w:ascii="Times New Roman" w:eastAsia="Calibri" w:hAnsi="Times New Roman" w:cs="Times New Roman"/>
          <w:sz w:val="24"/>
          <w:szCs w:val="24"/>
        </w:rPr>
        <w:t xml:space="preserve">). </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 xml:space="preserve">3. Состав комиссии утверждается распоряжением (приказом) руководителя </w:t>
      </w:r>
      <w:r w:rsidR="00612B7B">
        <w:rPr>
          <w:rFonts w:ascii="Times New Roman" w:hAnsi="Times New Roman" w:cs="Times New Roman"/>
          <w:sz w:val="24"/>
          <w:szCs w:val="24"/>
        </w:rPr>
        <w:t>администрации сельского поселения Болчары.</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4. 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5. Комиссия обладает следующими полномочиями:</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1) рассматривает документы граждан (муниципальных служащих), зарегистрированных для участия в конкурсе;</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2) рассматривает заявления и вопросы, возникающие в процессе подготовки и проведения конкурса;</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 xml:space="preserve">3) оценивает граждан (муниципальных служащих), допущенных к участию в конкурсе (далее </w:t>
      </w:r>
      <w:r w:rsidR="00612B7B">
        <w:rPr>
          <w:rFonts w:ascii="Times New Roman" w:hAnsi="Times New Roman" w:cs="Times New Roman"/>
          <w:sz w:val="24"/>
          <w:szCs w:val="24"/>
        </w:rPr>
        <w:t>–</w:t>
      </w:r>
      <w:r w:rsidRPr="00ED41FE">
        <w:rPr>
          <w:rFonts w:ascii="Times New Roman" w:hAnsi="Times New Roman" w:cs="Times New Roman"/>
          <w:sz w:val="24"/>
          <w:szCs w:val="24"/>
        </w:rPr>
        <w:t xml:space="preserve"> кандидаты);</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r w:rsidRPr="00ED41FE">
        <w:rPr>
          <w:rFonts w:ascii="Times New Roman" w:hAnsi="Times New Roman" w:cs="Times New Roman"/>
          <w:sz w:val="24"/>
          <w:szCs w:val="24"/>
        </w:rPr>
        <w:t>4) осуществляет иные полномочия, связанные с проведением конкурса.</w:t>
      </w:r>
    </w:p>
    <w:p w:rsidR="00ED41FE" w:rsidRPr="00ED41FE" w:rsidRDefault="00ED41FE" w:rsidP="00612B7B">
      <w:pPr>
        <w:autoSpaceDE w:val="0"/>
        <w:autoSpaceDN w:val="0"/>
        <w:adjustRightInd w:val="0"/>
        <w:spacing w:after="0" w:line="240" w:lineRule="auto"/>
        <w:ind w:firstLine="426"/>
        <w:jc w:val="both"/>
        <w:outlineLvl w:val="0"/>
        <w:rPr>
          <w:rFonts w:ascii="Times New Roman" w:hAnsi="Times New Roman" w:cs="Times New Roman"/>
          <w:sz w:val="24"/>
          <w:szCs w:val="24"/>
        </w:rPr>
      </w:pPr>
    </w:p>
    <w:p w:rsidR="00ED41FE" w:rsidRPr="00ED41FE" w:rsidRDefault="00ED41FE" w:rsidP="00612B7B">
      <w:pPr>
        <w:autoSpaceDE w:val="0"/>
        <w:autoSpaceDN w:val="0"/>
        <w:adjustRightInd w:val="0"/>
        <w:spacing w:after="0" w:line="240" w:lineRule="auto"/>
        <w:jc w:val="center"/>
        <w:outlineLvl w:val="0"/>
        <w:rPr>
          <w:rFonts w:ascii="Times New Roman" w:hAnsi="Times New Roman" w:cs="Times New Roman"/>
          <w:sz w:val="24"/>
          <w:szCs w:val="24"/>
        </w:rPr>
      </w:pPr>
      <w:r w:rsidRPr="00ED41FE">
        <w:rPr>
          <w:rFonts w:ascii="Times New Roman" w:hAnsi="Times New Roman" w:cs="Times New Roman"/>
          <w:sz w:val="24"/>
          <w:szCs w:val="24"/>
        </w:rPr>
        <w:t xml:space="preserve">Статья </w:t>
      </w:r>
      <w:r w:rsidRPr="00612B7B">
        <w:rPr>
          <w:rFonts w:ascii="Times New Roman" w:hAnsi="Times New Roman" w:cs="Times New Roman"/>
          <w:sz w:val="24"/>
          <w:szCs w:val="24"/>
        </w:rPr>
        <w:t>3. Порядок работы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1. Комиссия осуществляет свою деятельность под руководством председателя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В отсутствие председателя комиссии его обязанности исполняет заместитель председателя комиссии. Конкурс проводится по решению представителя нанимателя (работодателя).</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2. На первом этапе конкурса публикуется информация о приеме документов для участия в конкурсе в средствах массовой информации, а также размещается на официальном сайте и Портале.</w:t>
      </w:r>
    </w:p>
    <w:p w:rsidR="00ED41FE" w:rsidRPr="00ED41FE" w:rsidRDefault="00ED41FE" w:rsidP="00ED41FE">
      <w:pPr>
        <w:autoSpaceDE w:val="0"/>
        <w:autoSpaceDN w:val="0"/>
        <w:adjustRightInd w:val="0"/>
        <w:spacing w:after="0" w:line="240" w:lineRule="auto"/>
        <w:outlineLvl w:val="1"/>
        <w:rPr>
          <w:rFonts w:ascii="Times New Roman" w:hAnsi="Times New Roman" w:cs="Times New Roman"/>
          <w:sz w:val="24"/>
          <w:szCs w:val="24"/>
        </w:rPr>
      </w:pP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lastRenderedPageBreak/>
        <w:t>3. Не позднее, чем за 15 дней до начала второго этапа конкурса комиссией направляется уведомление в письменной форме о дате, месте  и времени проведения второго этапа конкурса кандидатам, допущенным  к участию в конкурсе.</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 xml:space="preserve">4. </w:t>
      </w:r>
      <w:proofErr w:type="gramStart"/>
      <w:r w:rsidRPr="00ED41FE">
        <w:rPr>
          <w:rFonts w:ascii="Times New Roman" w:hAnsi="Times New Roman" w:cs="Times New Roman"/>
          <w:sz w:val="24"/>
          <w:szCs w:val="24"/>
        </w:rPr>
        <w:t>При проведении конкурса используются не противоречащие федеральным законам и другим нормативным правовым актам Российской Федерации и Ханты</w:t>
      </w:r>
      <w:r w:rsidR="00612B7B">
        <w:rPr>
          <w:rFonts w:ascii="Times New Roman" w:hAnsi="Times New Roman" w:cs="Times New Roman"/>
          <w:sz w:val="24"/>
          <w:szCs w:val="24"/>
        </w:rPr>
        <w:t xml:space="preserve"> – </w:t>
      </w:r>
      <w:r w:rsidRPr="00ED41FE">
        <w:rPr>
          <w:rFonts w:ascii="Times New Roman" w:hAnsi="Times New Roman" w:cs="Times New Roman"/>
          <w:sz w:val="24"/>
          <w:szCs w:val="24"/>
        </w:rPr>
        <w:t>Мансийского автономного округа – Югры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w:t>
      </w:r>
      <w:proofErr w:type="gramEnd"/>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 xml:space="preserve">5. Решение об определении формы методов оценки профессиональных и личностных качеств кандидатов для проведения конкурса принимается комиссией до проведения первого этапа конкурса. </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6. По результатам второго этапа конкурса комиссия определяет победителя конкурса.</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7. Организационно</w:t>
      </w:r>
      <w:r w:rsidR="00612B7B">
        <w:rPr>
          <w:rFonts w:ascii="Times New Roman" w:hAnsi="Times New Roman" w:cs="Times New Roman"/>
          <w:sz w:val="24"/>
          <w:szCs w:val="24"/>
        </w:rPr>
        <w:t xml:space="preserve"> – </w:t>
      </w:r>
      <w:r w:rsidRPr="00ED41FE">
        <w:rPr>
          <w:rFonts w:ascii="Times New Roman" w:hAnsi="Times New Roman" w:cs="Times New Roman"/>
          <w:sz w:val="24"/>
          <w:szCs w:val="24"/>
        </w:rPr>
        <w:t xml:space="preserve">техническое и информационное обеспечение деятельности комиссии осуществляет </w:t>
      </w:r>
      <w:r w:rsidR="00612B7B">
        <w:rPr>
          <w:rFonts w:ascii="Times New Roman" w:hAnsi="Times New Roman" w:cs="Times New Roman"/>
          <w:sz w:val="24"/>
          <w:szCs w:val="24"/>
        </w:rPr>
        <w:t>организационно – правовой отдела администрации сельского поселения Болчары</w:t>
      </w:r>
      <w:r w:rsidRPr="00ED41FE">
        <w:rPr>
          <w:rFonts w:ascii="Times New Roman" w:hAnsi="Times New Roman" w:cs="Times New Roman"/>
          <w:sz w:val="24"/>
          <w:szCs w:val="24"/>
        </w:rPr>
        <w:t xml:space="preserve"> (далее </w:t>
      </w:r>
      <w:r w:rsidR="00612B7B">
        <w:rPr>
          <w:rFonts w:ascii="Times New Roman" w:hAnsi="Times New Roman" w:cs="Times New Roman"/>
          <w:sz w:val="24"/>
          <w:szCs w:val="24"/>
        </w:rPr>
        <w:t>–</w:t>
      </w:r>
      <w:r w:rsidRPr="00ED41FE">
        <w:rPr>
          <w:rFonts w:ascii="Times New Roman" w:hAnsi="Times New Roman" w:cs="Times New Roman"/>
          <w:sz w:val="24"/>
          <w:szCs w:val="24"/>
        </w:rPr>
        <w:t xml:space="preserve"> </w:t>
      </w:r>
      <w:r w:rsidR="00612B7B">
        <w:rPr>
          <w:rFonts w:ascii="Times New Roman" w:hAnsi="Times New Roman" w:cs="Times New Roman"/>
          <w:sz w:val="24"/>
          <w:szCs w:val="24"/>
        </w:rPr>
        <w:t>отдел), который</w:t>
      </w:r>
      <w:r w:rsidRPr="00ED41FE">
        <w:rPr>
          <w:rFonts w:ascii="Times New Roman" w:hAnsi="Times New Roman" w:cs="Times New Roman"/>
          <w:sz w:val="24"/>
          <w:szCs w:val="24"/>
        </w:rPr>
        <w:t>:</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1) представляет в комиссию информацию о наличии вакантной должности муниципальной службы;</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 xml:space="preserve">2) проводит проверку </w:t>
      </w:r>
      <w:proofErr w:type="gramStart"/>
      <w:r w:rsidRPr="00ED41FE">
        <w:rPr>
          <w:rFonts w:ascii="Times New Roman" w:hAnsi="Times New Roman" w:cs="Times New Roman"/>
          <w:sz w:val="24"/>
          <w:szCs w:val="24"/>
        </w:rPr>
        <w:t>документов, представленных кандидатом для участия в конкурсе и передает</w:t>
      </w:r>
      <w:proofErr w:type="gramEnd"/>
      <w:r w:rsidRPr="00ED41FE">
        <w:rPr>
          <w:rFonts w:ascii="Times New Roman" w:hAnsi="Times New Roman" w:cs="Times New Roman"/>
          <w:sz w:val="24"/>
          <w:szCs w:val="24"/>
        </w:rPr>
        <w:t xml:space="preserve"> их для рассмотрения в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3) обеспечивает организацию и исполнение иных вопросов, необходимых для подготовки и проведения конкурса, в том числе  по указанию председателя комиссии.</w:t>
      </w:r>
    </w:p>
    <w:p w:rsidR="00ED41FE" w:rsidRPr="00ED41FE" w:rsidRDefault="00ED41FE" w:rsidP="00ED41FE">
      <w:pPr>
        <w:autoSpaceDE w:val="0"/>
        <w:autoSpaceDN w:val="0"/>
        <w:adjustRightInd w:val="0"/>
        <w:spacing w:after="0" w:line="240" w:lineRule="auto"/>
        <w:outlineLvl w:val="1"/>
        <w:rPr>
          <w:rFonts w:ascii="Times New Roman" w:hAnsi="Times New Roman" w:cs="Times New Roman"/>
          <w:sz w:val="24"/>
          <w:szCs w:val="24"/>
        </w:rPr>
      </w:pPr>
    </w:p>
    <w:p w:rsidR="00ED41FE" w:rsidRPr="00612B7B" w:rsidRDefault="00ED41FE" w:rsidP="00612B7B">
      <w:pPr>
        <w:autoSpaceDE w:val="0"/>
        <w:autoSpaceDN w:val="0"/>
        <w:adjustRightInd w:val="0"/>
        <w:spacing w:after="0" w:line="240" w:lineRule="auto"/>
        <w:jc w:val="center"/>
        <w:outlineLvl w:val="1"/>
        <w:rPr>
          <w:rFonts w:ascii="Times New Roman" w:hAnsi="Times New Roman" w:cs="Times New Roman"/>
          <w:sz w:val="24"/>
          <w:szCs w:val="24"/>
        </w:rPr>
      </w:pPr>
      <w:r w:rsidRPr="00612B7B">
        <w:rPr>
          <w:rFonts w:ascii="Times New Roman" w:hAnsi="Times New Roman" w:cs="Times New Roman"/>
          <w:sz w:val="24"/>
          <w:szCs w:val="24"/>
        </w:rPr>
        <w:t>Статья 4. Порядок проведения заседания комиссии и принятие решения</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1. Заседание комиссии проводится при наличии не менее двух кандидатов.</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2. Заседание комиссии открывает председатель комиссии и оглашает список кандидатов.</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3. Заседание комиссии считается правомочным, если на нем присутствует не менее двух третей членов комиссии.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кандидатов.</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4. При равенстве голосов членов комиссии решающим является голос председателя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5. Решения комиссии оформляются в форме протокола, который подписывается председателем, заместителем, секретарем и членами комиссии, участвующими в заседании.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6. Секретарь комиссии ведет протокол заседания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D41FE">
        <w:rPr>
          <w:rFonts w:ascii="Times New Roman" w:hAnsi="Times New Roman" w:cs="Times New Roman"/>
          <w:sz w:val="24"/>
          <w:szCs w:val="24"/>
        </w:rPr>
        <w:t>7. Кандидат вправе обжаловать решение комиссии в соответствии  с законодательством Российской Федерации.</w:t>
      </w:r>
    </w:p>
    <w:p w:rsidR="00ED41FE" w:rsidRPr="00ED41FE" w:rsidRDefault="00612B7B"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 xml:space="preserve">8. </w:t>
      </w:r>
      <w:r w:rsidR="00ED41FE" w:rsidRPr="00ED41FE">
        <w:rPr>
          <w:rFonts w:ascii="Times New Roman" w:hAnsi="Times New Roman" w:cs="Times New Roman"/>
          <w:sz w:val="24"/>
          <w:szCs w:val="24"/>
        </w:rPr>
        <w:t>В случае необходимости комиссионного рассмотрения организационных или процедурных вопросов заседание комиссии проводится по инициативе председателя, членов комиссии.</w:t>
      </w:r>
    </w:p>
    <w:p w:rsidR="00ED41FE" w:rsidRPr="00ED41FE" w:rsidRDefault="00ED41FE" w:rsidP="00612B7B">
      <w:pPr>
        <w:autoSpaceDE w:val="0"/>
        <w:autoSpaceDN w:val="0"/>
        <w:adjustRightInd w:val="0"/>
        <w:spacing w:after="0" w:line="240" w:lineRule="auto"/>
        <w:ind w:firstLine="426"/>
        <w:jc w:val="both"/>
        <w:outlineLvl w:val="1"/>
        <w:rPr>
          <w:rFonts w:ascii="Times New Roman" w:hAnsi="Times New Roman" w:cs="Times New Roman"/>
          <w:sz w:val="24"/>
          <w:szCs w:val="24"/>
        </w:rPr>
      </w:pPr>
    </w:p>
    <w:p w:rsidR="00ED41FE" w:rsidRPr="00ED41FE" w:rsidRDefault="00ED41FE" w:rsidP="00612B7B">
      <w:pPr>
        <w:spacing w:line="0" w:lineRule="atLeast"/>
        <w:ind w:firstLine="426"/>
        <w:jc w:val="both"/>
        <w:rPr>
          <w:rFonts w:cs="Arial"/>
          <w:sz w:val="24"/>
          <w:szCs w:val="24"/>
        </w:rPr>
      </w:pPr>
    </w:p>
    <w:p w:rsidR="00FE6579" w:rsidRPr="00ED41FE" w:rsidRDefault="00FE6579" w:rsidP="00ED41FE">
      <w:pPr>
        <w:pStyle w:val="31"/>
        <w:tabs>
          <w:tab w:val="left" w:pos="284"/>
        </w:tabs>
        <w:suppressAutoHyphens/>
        <w:spacing w:after="0"/>
        <w:jc w:val="both"/>
        <w:rPr>
          <w:sz w:val="24"/>
          <w:szCs w:val="24"/>
        </w:rPr>
      </w:pPr>
    </w:p>
    <w:p w:rsidR="00FE6579" w:rsidRPr="00ED41FE" w:rsidRDefault="00FE6579" w:rsidP="00ED41FE">
      <w:pPr>
        <w:pStyle w:val="31"/>
        <w:tabs>
          <w:tab w:val="left" w:pos="284"/>
        </w:tabs>
        <w:suppressAutoHyphens/>
        <w:spacing w:after="0"/>
        <w:jc w:val="both"/>
        <w:rPr>
          <w:sz w:val="24"/>
          <w:szCs w:val="24"/>
        </w:rPr>
      </w:pPr>
    </w:p>
    <w:p w:rsidR="00FE6579" w:rsidRPr="00ED41FE" w:rsidRDefault="00FE6579" w:rsidP="00ED41FE">
      <w:pPr>
        <w:pStyle w:val="31"/>
        <w:tabs>
          <w:tab w:val="left" w:pos="284"/>
        </w:tabs>
        <w:suppressAutoHyphens/>
        <w:spacing w:after="0"/>
        <w:jc w:val="both"/>
        <w:rPr>
          <w:sz w:val="24"/>
          <w:szCs w:val="24"/>
        </w:rPr>
      </w:pPr>
    </w:p>
    <w:p w:rsidR="00FE6579" w:rsidRDefault="00FE6579" w:rsidP="00ED41FE">
      <w:pPr>
        <w:pStyle w:val="31"/>
        <w:tabs>
          <w:tab w:val="left" w:pos="284"/>
        </w:tabs>
        <w:suppressAutoHyphens/>
        <w:spacing w:after="0"/>
        <w:jc w:val="both"/>
        <w:rPr>
          <w:sz w:val="24"/>
          <w:szCs w:val="24"/>
        </w:rPr>
      </w:pPr>
    </w:p>
    <w:p w:rsidR="0083385B" w:rsidRPr="00ED41FE" w:rsidRDefault="0083385B" w:rsidP="00ED41FE">
      <w:pPr>
        <w:pStyle w:val="31"/>
        <w:tabs>
          <w:tab w:val="left" w:pos="284"/>
        </w:tabs>
        <w:suppressAutoHyphens/>
        <w:spacing w:after="0"/>
        <w:jc w:val="both"/>
        <w:rPr>
          <w:sz w:val="24"/>
          <w:szCs w:val="24"/>
        </w:rPr>
      </w:pPr>
    </w:p>
    <w:p w:rsidR="00FE6579" w:rsidRPr="00ED41FE" w:rsidRDefault="00FE6579" w:rsidP="00ED41FE">
      <w:pPr>
        <w:pStyle w:val="31"/>
        <w:tabs>
          <w:tab w:val="left" w:pos="284"/>
        </w:tabs>
        <w:suppressAutoHyphens/>
        <w:spacing w:after="0"/>
        <w:jc w:val="both"/>
        <w:rPr>
          <w:sz w:val="24"/>
          <w:szCs w:val="24"/>
        </w:rPr>
      </w:pPr>
    </w:p>
    <w:p w:rsidR="00FE6579" w:rsidRPr="00ED41FE" w:rsidRDefault="00FE6579" w:rsidP="00ED41FE">
      <w:pPr>
        <w:shd w:val="clear" w:color="auto" w:fill="FFFFFF"/>
        <w:tabs>
          <w:tab w:val="left" w:pos="709"/>
          <w:tab w:val="left" w:pos="960"/>
        </w:tabs>
        <w:autoSpaceDE w:val="0"/>
        <w:autoSpaceDN w:val="0"/>
        <w:adjustRightInd w:val="0"/>
        <w:spacing w:after="0" w:line="240" w:lineRule="auto"/>
        <w:jc w:val="both"/>
        <w:rPr>
          <w:rFonts w:ascii="Times New Roman" w:hAnsi="Times New Roman" w:cs="Times New Roman"/>
          <w:sz w:val="24"/>
          <w:szCs w:val="24"/>
        </w:rPr>
      </w:pPr>
    </w:p>
    <w:p w:rsidR="00196554" w:rsidRPr="00ED41FE" w:rsidRDefault="00196554" w:rsidP="00ED41FE">
      <w:pPr>
        <w:pStyle w:val="ab"/>
        <w:jc w:val="both"/>
      </w:pPr>
    </w:p>
    <w:p w:rsidR="006D0662" w:rsidRPr="00ED41FE" w:rsidRDefault="006D0662" w:rsidP="00ED41FE">
      <w:pPr>
        <w:spacing w:after="0" w:line="240" w:lineRule="auto"/>
        <w:jc w:val="right"/>
        <w:rPr>
          <w:rFonts w:ascii="Times New Roman" w:hAnsi="Times New Roman" w:cs="Times New Roman"/>
          <w:sz w:val="24"/>
          <w:szCs w:val="24"/>
        </w:rPr>
      </w:pPr>
    </w:p>
    <w:sectPr w:rsidR="006D0662" w:rsidRPr="00ED41FE" w:rsidSect="00FE6579">
      <w:pgSz w:w="11906" w:h="16838"/>
      <w:pgMar w:top="1135" w:right="849"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572" w:rsidRDefault="002C6572" w:rsidP="000718C0">
      <w:pPr>
        <w:spacing w:after="0" w:line="240" w:lineRule="auto"/>
      </w:pPr>
      <w:r>
        <w:separator/>
      </w:r>
    </w:p>
  </w:endnote>
  <w:endnote w:type="continuationSeparator" w:id="0">
    <w:p w:rsidR="002C6572" w:rsidRDefault="002C6572" w:rsidP="00071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enQuanYi Micro Hei">
    <w:altName w:val="MS Mincho"/>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572" w:rsidRDefault="002C6572" w:rsidP="000718C0">
      <w:pPr>
        <w:spacing w:after="0" w:line="240" w:lineRule="auto"/>
      </w:pPr>
      <w:r>
        <w:separator/>
      </w:r>
    </w:p>
  </w:footnote>
  <w:footnote w:type="continuationSeparator" w:id="0">
    <w:p w:rsidR="002C6572" w:rsidRDefault="002C6572" w:rsidP="000718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1F"/>
    <w:multiLevelType w:val="hybridMultilevel"/>
    <w:tmpl w:val="96AA6932"/>
    <w:lvl w:ilvl="0" w:tplc="3AC4FC76">
      <w:start w:val="1"/>
      <w:numFmt w:val="decimal"/>
      <w:lvlText w:val="%1."/>
      <w:lvlJc w:val="left"/>
      <w:pPr>
        <w:tabs>
          <w:tab w:val="num" w:pos="720"/>
        </w:tabs>
        <w:ind w:left="720" w:hanging="360"/>
      </w:pPr>
    </w:lvl>
    <w:lvl w:ilvl="1" w:tplc="BFA6BC10">
      <w:numFmt w:val="none"/>
      <w:lvlText w:val=""/>
      <w:lvlJc w:val="left"/>
      <w:pPr>
        <w:tabs>
          <w:tab w:val="num" w:pos="360"/>
        </w:tabs>
        <w:ind w:left="0" w:firstLine="0"/>
      </w:pPr>
    </w:lvl>
    <w:lvl w:ilvl="2" w:tplc="3D704DE8">
      <w:numFmt w:val="none"/>
      <w:lvlText w:val=""/>
      <w:lvlJc w:val="left"/>
      <w:pPr>
        <w:tabs>
          <w:tab w:val="num" w:pos="360"/>
        </w:tabs>
        <w:ind w:left="0" w:firstLine="0"/>
      </w:pPr>
    </w:lvl>
    <w:lvl w:ilvl="3" w:tplc="392A6922">
      <w:numFmt w:val="none"/>
      <w:lvlText w:val=""/>
      <w:lvlJc w:val="left"/>
      <w:pPr>
        <w:tabs>
          <w:tab w:val="num" w:pos="360"/>
        </w:tabs>
        <w:ind w:left="0" w:firstLine="0"/>
      </w:pPr>
    </w:lvl>
    <w:lvl w:ilvl="4" w:tplc="D3C27236">
      <w:numFmt w:val="none"/>
      <w:lvlText w:val=""/>
      <w:lvlJc w:val="left"/>
      <w:pPr>
        <w:tabs>
          <w:tab w:val="num" w:pos="360"/>
        </w:tabs>
        <w:ind w:left="0" w:firstLine="0"/>
      </w:pPr>
    </w:lvl>
    <w:lvl w:ilvl="5" w:tplc="DA9C4BF8">
      <w:numFmt w:val="none"/>
      <w:lvlText w:val=""/>
      <w:lvlJc w:val="left"/>
      <w:pPr>
        <w:tabs>
          <w:tab w:val="num" w:pos="360"/>
        </w:tabs>
        <w:ind w:left="0" w:firstLine="0"/>
      </w:pPr>
    </w:lvl>
    <w:lvl w:ilvl="6" w:tplc="FE6C37D8">
      <w:numFmt w:val="none"/>
      <w:lvlText w:val=""/>
      <w:lvlJc w:val="left"/>
      <w:pPr>
        <w:tabs>
          <w:tab w:val="num" w:pos="360"/>
        </w:tabs>
        <w:ind w:left="0" w:firstLine="0"/>
      </w:pPr>
    </w:lvl>
    <w:lvl w:ilvl="7" w:tplc="CC904D42">
      <w:numFmt w:val="none"/>
      <w:lvlText w:val=""/>
      <w:lvlJc w:val="left"/>
      <w:pPr>
        <w:tabs>
          <w:tab w:val="num" w:pos="360"/>
        </w:tabs>
        <w:ind w:left="0" w:firstLine="0"/>
      </w:pPr>
    </w:lvl>
    <w:lvl w:ilvl="8" w:tplc="35E61158">
      <w:numFmt w:val="none"/>
      <w:lvlText w:val=""/>
      <w:lvlJc w:val="left"/>
      <w:pPr>
        <w:tabs>
          <w:tab w:val="num" w:pos="360"/>
        </w:tabs>
        <w:ind w:left="0" w:firstLine="0"/>
      </w:pPr>
    </w:lvl>
  </w:abstractNum>
  <w:abstractNum w:abstractNumId="1">
    <w:nsid w:val="10A30390"/>
    <w:multiLevelType w:val="hybridMultilevel"/>
    <w:tmpl w:val="7B0CF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90FDE"/>
    <w:multiLevelType w:val="multilevel"/>
    <w:tmpl w:val="C430DB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
    <w:nsid w:val="25560A2F"/>
    <w:multiLevelType w:val="hybridMultilevel"/>
    <w:tmpl w:val="06040280"/>
    <w:lvl w:ilvl="0" w:tplc="3EFE0BFC">
      <w:start w:val="1"/>
      <w:numFmt w:val="decimal"/>
      <w:lvlText w:val="%1."/>
      <w:lvlJc w:val="left"/>
      <w:pPr>
        <w:ind w:left="2472" w:hanging="360"/>
      </w:pPr>
      <w:rPr>
        <w:rFonts w:hint="default"/>
        <w:b/>
        <w:u w:val="none"/>
      </w:rPr>
    </w:lvl>
    <w:lvl w:ilvl="1" w:tplc="04190019" w:tentative="1">
      <w:start w:val="1"/>
      <w:numFmt w:val="lowerLetter"/>
      <w:lvlText w:val="%2."/>
      <w:lvlJc w:val="left"/>
      <w:pPr>
        <w:ind w:left="3192" w:hanging="360"/>
      </w:pPr>
    </w:lvl>
    <w:lvl w:ilvl="2" w:tplc="0419001B" w:tentative="1">
      <w:start w:val="1"/>
      <w:numFmt w:val="lowerRoman"/>
      <w:lvlText w:val="%3."/>
      <w:lvlJc w:val="right"/>
      <w:pPr>
        <w:ind w:left="3912" w:hanging="180"/>
      </w:pPr>
    </w:lvl>
    <w:lvl w:ilvl="3" w:tplc="0419000F" w:tentative="1">
      <w:start w:val="1"/>
      <w:numFmt w:val="decimal"/>
      <w:lvlText w:val="%4."/>
      <w:lvlJc w:val="left"/>
      <w:pPr>
        <w:ind w:left="4632" w:hanging="360"/>
      </w:pPr>
    </w:lvl>
    <w:lvl w:ilvl="4" w:tplc="04190019" w:tentative="1">
      <w:start w:val="1"/>
      <w:numFmt w:val="lowerLetter"/>
      <w:lvlText w:val="%5."/>
      <w:lvlJc w:val="left"/>
      <w:pPr>
        <w:ind w:left="5352" w:hanging="360"/>
      </w:pPr>
    </w:lvl>
    <w:lvl w:ilvl="5" w:tplc="0419001B" w:tentative="1">
      <w:start w:val="1"/>
      <w:numFmt w:val="lowerRoman"/>
      <w:lvlText w:val="%6."/>
      <w:lvlJc w:val="right"/>
      <w:pPr>
        <w:ind w:left="6072" w:hanging="180"/>
      </w:pPr>
    </w:lvl>
    <w:lvl w:ilvl="6" w:tplc="0419000F" w:tentative="1">
      <w:start w:val="1"/>
      <w:numFmt w:val="decimal"/>
      <w:lvlText w:val="%7."/>
      <w:lvlJc w:val="left"/>
      <w:pPr>
        <w:ind w:left="6792" w:hanging="360"/>
      </w:pPr>
    </w:lvl>
    <w:lvl w:ilvl="7" w:tplc="04190019" w:tentative="1">
      <w:start w:val="1"/>
      <w:numFmt w:val="lowerLetter"/>
      <w:lvlText w:val="%8."/>
      <w:lvlJc w:val="left"/>
      <w:pPr>
        <w:ind w:left="7512" w:hanging="360"/>
      </w:pPr>
    </w:lvl>
    <w:lvl w:ilvl="8" w:tplc="0419001B" w:tentative="1">
      <w:start w:val="1"/>
      <w:numFmt w:val="lowerRoman"/>
      <w:lvlText w:val="%9."/>
      <w:lvlJc w:val="right"/>
      <w:pPr>
        <w:ind w:left="8232" w:hanging="180"/>
      </w:pPr>
    </w:lvl>
  </w:abstractNum>
  <w:abstractNum w:abstractNumId="4">
    <w:nsid w:val="25E57911"/>
    <w:multiLevelType w:val="singleLevel"/>
    <w:tmpl w:val="0419000F"/>
    <w:lvl w:ilvl="0">
      <w:start w:val="1"/>
      <w:numFmt w:val="decimal"/>
      <w:lvlText w:val="%1."/>
      <w:lvlJc w:val="left"/>
      <w:pPr>
        <w:tabs>
          <w:tab w:val="num" w:pos="360"/>
        </w:tabs>
        <w:ind w:left="360" w:hanging="360"/>
      </w:pPr>
    </w:lvl>
  </w:abstractNum>
  <w:abstractNum w:abstractNumId="5">
    <w:nsid w:val="2BFB0523"/>
    <w:multiLevelType w:val="multilevel"/>
    <w:tmpl w:val="5B682C2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786"/>
        </w:tabs>
        <w:ind w:left="786"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33050E72"/>
    <w:multiLevelType w:val="multilevel"/>
    <w:tmpl w:val="1DA827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36C02602"/>
    <w:multiLevelType w:val="hybridMultilevel"/>
    <w:tmpl w:val="68B666D6"/>
    <w:lvl w:ilvl="0" w:tplc="D25458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9594988"/>
    <w:multiLevelType w:val="multilevel"/>
    <w:tmpl w:val="38B01FB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3C4611DE"/>
    <w:multiLevelType w:val="multilevel"/>
    <w:tmpl w:val="7352B192"/>
    <w:lvl w:ilvl="0">
      <w:start w:val="1"/>
      <w:numFmt w:val="decimal"/>
      <w:lvlText w:val="%1."/>
      <w:lvlJc w:val="left"/>
      <w:pPr>
        <w:ind w:left="786"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3E3958D8"/>
    <w:multiLevelType w:val="multilevel"/>
    <w:tmpl w:val="5B1468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E452A4E"/>
    <w:multiLevelType w:val="hybridMultilevel"/>
    <w:tmpl w:val="1B0CF1A2"/>
    <w:lvl w:ilvl="0" w:tplc="225A2A68">
      <w:start w:val="3"/>
      <w:numFmt w:val="bullet"/>
      <w:lvlText w:val=""/>
      <w:lvlJc w:val="left"/>
      <w:pPr>
        <w:ind w:left="405" w:hanging="360"/>
      </w:pPr>
      <w:rPr>
        <w:rFonts w:ascii="Symbol" w:eastAsiaTheme="minorEastAsia" w:hAnsi="Symbol" w:cs="Times New Roman" w:hint="default"/>
        <w:u w:val="none"/>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3">
    <w:nsid w:val="3F9B5710"/>
    <w:multiLevelType w:val="hybridMultilevel"/>
    <w:tmpl w:val="693800D6"/>
    <w:lvl w:ilvl="0" w:tplc="3ED027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59480E"/>
    <w:multiLevelType w:val="multilevel"/>
    <w:tmpl w:val="ED961B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343A33"/>
    <w:multiLevelType w:val="hybridMultilevel"/>
    <w:tmpl w:val="02EA1682"/>
    <w:lvl w:ilvl="0" w:tplc="8BE6690A">
      <w:start w:val="1"/>
      <w:numFmt w:val="decimal"/>
      <w:lvlText w:val="%1."/>
      <w:lvlJc w:val="left"/>
      <w:pPr>
        <w:tabs>
          <w:tab w:val="num" w:pos="1429"/>
        </w:tabs>
        <w:ind w:left="142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42745D"/>
    <w:multiLevelType w:val="hybridMultilevel"/>
    <w:tmpl w:val="D95C20B6"/>
    <w:lvl w:ilvl="0" w:tplc="4CC6A16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77F24C6"/>
    <w:multiLevelType w:val="multilevel"/>
    <w:tmpl w:val="E0CA22E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47F83B4D"/>
    <w:multiLevelType w:val="hybridMultilevel"/>
    <w:tmpl w:val="CE1EED3C"/>
    <w:lvl w:ilvl="0" w:tplc="7D8CF0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4FC45F40"/>
    <w:multiLevelType w:val="hybridMultilevel"/>
    <w:tmpl w:val="B4E08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09C49A0"/>
    <w:multiLevelType w:val="hybridMultilevel"/>
    <w:tmpl w:val="BA4EB22A"/>
    <w:lvl w:ilvl="0" w:tplc="330230F0">
      <w:start w:val="2"/>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1">
    <w:nsid w:val="54227086"/>
    <w:multiLevelType w:val="hybridMultilevel"/>
    <w:tmpl w:val="ECC013DC"/>
    <w:lvl w:ilvl="0" w:tplc="DFD2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6216830"/>
    <w:multiLevelType w:val="hybridMultilevel"/>
    <w:tmpl w:val="D188F692"/>
    <w:lvl w:ilvl="0" w:tplc="E1D08908">
      <w:start w:val="1"/>
      <w:numFmt w:val="decimal"/>
      <w:lvlText w:val="%1."/>
      <w:lvlJc w:val="left"/>
      <w:pPr>
        <w:ind w:left="2629" w:hanging="360"/>
      </w:pPr>
      <w:rPr>
        <w:b w:val="0"/>
        <w:sz w:val="28"/>
        <w:szCs w:val="28"/>
      </w:r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23">
    <w:nsid w:val="56821250"/>
    <w:multiLevelType w:val="hybridMultilevel"/>
    <w:tmpl w:val="6968513E"/>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8EE6206"/>
    <w:multiLevelType w:val="multilevel"/>
    <w:tmpl w:val="5B1468C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2885967"/>
    <w:multiLevelType w:val="hybridMultilevel"/>
    <w:tmpl w:val="08784720"/>
    <w:lvl w:ilvl="0" w:tplc="CF9AE2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69DF608F"/>
    <w:multiLevelType w:val="multilevel"/>
    <w:tmpl w:val="B1267C44"/>
    <w:lvl w:ilvl="0">
      <w:start w:val="2"/>
      <w:numFmt w:val="decimal"/>
      <w:lvlText w:val="%1."/>
      <w:lvlJc w:val="left"/>
      <w:pPr>
        <w:tabs>
          <w:tab w:val="num" w:pos="420"/>
        </w:tabs>
        <w:ind w:left="420" w:hanging="4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A40594E"/>
    <w:multiLevelType w:val="hybridMultilevel"/>
    <w:tmpl w:val="7CCE47AC"/>
    <w:lvl w:ilvl="0" w:tplc="98F67D90">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885B26"/>
    <w:multiLevelType w:val="hybridMultilevel"/>
    <w:tmpl w:val="1B6AFA28"/>
    <w:lvl w:ilvl="0" w:tplc="14F45DA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2C23B8D"/>
    <w:multiLevelType w:val="hybridMultilevel"/>
    <w:tmpl w:val="B58E9028"/>
    <w:lvl w:ilvl="0" w:tplc="F92817E8">
      <w:start w:val="1"/>
      <w:numFmt w:val="decimal"/>
      <w:lvlText w:val="%1."/>
      <w:lvlJc w:val="left"/>
      <w:pPr>
        <w:ind w:left="644" w:hanging="360"/>
      </w:pPr>
      <w:rPr>
        <w:rFonts w:hint="default"/>
        <w:color w:val="auto"/>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6AE3221"/>
    <w:multiLevelType w:val="hybridMultilevel"/>
    <w:tmpl w:val="E3CED1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E7475B"/>
    <w:multiLevelType w:val="multilevel"/>
    <w:tmpl w:val="52DE614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14"/>
  </w:num>
  <w:num w:numId="3">
    <w:abstractNumId w:val="9"/>
  </w:num>
  <w:num w:numId="4">
    <w:abstractNumId w:val="7"/>
  </w:num>
  <w:num w:numId="5">
    <w:abstractNumId w:val="27"/>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8"/>
  </w:num>
  <w:num w:numId="10">
    <w:abstractNumId w:val="22"/>
  </w:num>
  <w:num w:numId="11">
    <w:abstractNumId w:val="2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0"/>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3"/>
  </w:num>
  <w:num w:numId="31">
    <w:abstractNumId w:val="3"/>
  </w:num>
  <w:num w:numId="32">
    <w:abstractNumId w:val="1"/>
  </w:num>
  <w:num w:numId="33">
    <w:abstractNumId w:val="16"/>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1"/>
    <w:footnote w:id="0"/>
  </w:footnotePr>
  <w:endnotePr>
    <w:endnote w:id="-1"/>
    <w:endnote w:id="0"/>
  </w:endnotePr>
  <w:compat>
    <w:useFELayout/>
  </w:compat>
  <w:rsids>
    <w:rsidRoot w:val="00B5579D"/>
    <w:rsid w:val="00003956"/>
    <w:rsid w:val="00006974"/>
    <w:rsid w:val="000103FB"/>
    <w:rsid w:val="000150CF"/>
    <w:rsid w:val="000718C0"/>
    <w:rsid w:val="000813F1"/>
    <w:rsid w:val="00097DD9"/>
    <w:rsid w:val="000F37D1"/>
    <w:rsid w:val="000F6D9D"/>
    <w:rsid w:val="00123696"/>
    <w:rsid w:val="001349F5"/>
    <w:rsid w:val="001446F6"/>
    <w:rsid w:val="0014593C"/>
    <w:rsid w:val="00145A8E"/>
    <w:rsid w:val="00146785"/>
    <w:rsid w:val="00147AD3"/>
    <w:rsid w:val="00177D2D"/>
    <w:rsid w:val="001959D0"/>
    <w:rsid w:val="00196554"/>
    <w:rsid w:val="001C0ADA"/>
    <w:rsid w:val="001E02B4"/>
    <w:rsid w:val="00252072"/>
    <w:rsid w:val="00255014"/>
    <w:rsid w:val="00257D4F"/>
    <w:rsid w:val="00257DA2"/>
    <w:rsid w:val="00274AB8"/>
    <w:rsid w:val="002801D4"/>
    <w:rsid w:val="002A6CB7"/>
    <w:rsid w:val="002B2114"/>
    <w:rsid w:val="002C1F58"/>
    <w:rsid w:val="002C6572"/>
    <w:rsid w:val="002E0F2A"/>
    <w:rsid w:val="00301F62"/>
    <w:rsid w:val="003432B9"/>
    <w:rsid w:val="00364B2E"/>
    <w:rsid w:val="0037585B"/>
    <w:rsid w:val="00383EED"/>
    <w:rsid w:val="003D0465"/>
    <w:rsid w:val="004562B1"/>
    <w:rsid w:val="0048415A"/>
    <w:rsid w:val="00484680"/>
    <w:rsid w:val="00484F70"/>
    <w:rsid w:val="004A43F4"/>
    <w:rsid w:val="004C53D5"/>
    <w:rsid w:val="004C688B"/>
    <w:rsid w:val="00530C65"/>
    <w:rsid w:val="00555026"/>
    <w:rsid w:val="00572598"/>
    <w:rsid w:val="005D26A6"/>
    <w:rsid w:val="005E6307"/>
    <w:rsid w:val="00612B7B"/>
    <w:rsid w:val="00613A58"/>
    <w:rsid w:val="006401FD"/>
    <w:rsid w:val="006408C7"/>
    <w:rsid w:val="00641BE3"/>
    <w:rsid w:val="00642333"/>
    <w:rsid w:val="00643647"/>
    <w:rsid w:val="0065492D"/>
    <w:rsid w:val="00660B65"/>
    <w:rsid w:val="00672568"/>
    <w:rsid w:val="006737A2"/>
    <w:rsid w:val="00696805"/>
    <w:rsid w:val="006B171A"/>
    <w:rsid w:val="006B5601"/>
    <w:rsid w:val="006B7EC9"/>
    <w:rsid w:val="006C0749"/>
    <w:rsid w:val="006D0662"/>
    <w:rsid w:val="006E194A"/>
    <w:rsid w:val="006F73F4"/>
    <w:rsid w:val="00710CFF"/>
    <w:rsid w:val="00715467"/>
    <w:rsid w:val="007204C6"/>
    <w:rsid w:val="007350C2"/>
    <w:rsid w:val="007421C4"/>
    <w:rsid w:val="007518C0"/>
    <w:rsid w:val="007632E4"/>
    <w:rsid w:val="007916DC"/>
    <w:rsid w:val="007944E9"/>
    <w:rsid w:val="0079549E"/>
    <w:rsid w:val="007B6CB0"/>
    <w:rsid w:val="007C76FD"/>
    <w:rsid w:val="007D4622"/>
    <w:rsid w:val="007D6951"/>
    <w:rsid w:val="007E3258"/>
    <w:rsid w:val="007F5054"/>
    <w:rsid w:val="00813645"/>
    <w:rsid w:val="00817271"/>
    <w:rsid w:val="008177CC"/>
    <w:rsid w:val="0083385B"/>
    <w:rsid w:val="00847133"/>
    <w:rsid w:val="0085663C"/>
    <w:rsid w:val="00893BD6"/>
    <w:rsid w:val="008A0705"/>
    <w:rsid w:val="008A1C46"/>
    <w:rsid w:val="008C3BA2"/>
    <w:rsid w:val="008E6AC0"/>
    <w:rsid w:val="008F7846"/>
    <w:rsid w:val="00901D98"/>
    <w:rsid w:val="00942AE5"/>
    <w:rsid w:val="00966E5A"/>
    <w:rsid w:val="00974208"/>
    <w:rsid w:val="0099196F"/>
    <w:rsid w:val="00996B79"/>
    <w:rsid w:val="009A2BAC"/>
    <w:rsid w:val="009B2059"/>
    <w:rsid w:val="009C011A"/>
    <w:rsid w:val="009F59A6"/>
    <w:rsid w:val="00A17CD2"/>
    <w:rsid w:val="00A65216"/>
    <w:rsid w:val="00A7771F"/>
    <w:rsid w:val="00A876CC"/>
    <w:rsid w:val="00AA747E"/>
    <w:rsid w:val="00AA748D"/>
    <w:rsid w:val="00AB0299"/>
    <w:rsid w:val="00AD23F9"/>
    <w:rsid w:val="00AE537D"/>
    <w:rsid w:val="00B27775"/>
    <w:rsid w:val="00B5579D"/>
    <w:rsid w:val="00B65FAC"/>
    <w:rsid w:val="00B71B32"/>
    <w:rsid w:val="00BB3776"/>
    <w:rsid w:val="00BE284E"/>
    <w:rsid w:val="00BE3D1D"/>
    <w:rsid w:val="00C061BC"/>
    <w:rsid w:val="00C22037"/>
    <w:rsid w:val="00C30AFA"/>
    <w:rsid w:val="00C37554"/>
    <w:rsid w:val="00C4688D"/>
    <w:rsid w:val="00C544DD"/>
    <w:rsid w:val="00C84429"/>
    <w:rsid w:val="00C907AB"/>
    <w:rsid w:val="00CA53DD"/>
    <w:rsid w:val="00CB6982"/>
    <w:rsid w:val="00CB7A51"/>
    <w:rsid w:val="00CE7711"/>
    <w:rsid w:val="00CF0281"/>
    <w:rsid w:val="00CF3C99"/>
    <w:rsid w:val="00D039EE"/>
    <w:rsid w:val="00D654AD"/>
    <w:rsid w:val="00D72E2F"/>
    <w:rsid w:val="00D92C83"/>
    <w:rsid w:val="00DD03E4"/>
    <w:rsid w:val="00DD5FE4"/>
    <w:rsid w:val="00DF5BAE"/>
    <w:rsid w:val="00E33E42"/>
    <w:rsid w:val="00E34BE8"/>
    <w:rsid w:val="00E3705D"/>
    <w:rsid w:val="00E5206C"/>
    <w:rsid w:val="00E64351"/>
    <w:rsid w:val="00EA1553"/>
    <w:rsid w:val="00EC6027"/>
    <w:rsid w:val="00ED1276"/>
    <w:rsid w:val="00ED41FE"/>
    <w:rsid w:val="00F000F7"/>
    <w:rsid w:val="00F138FD"/>
    <w:rsid w:val="00F1698A"/>
    <w:rsid w:val="00F2554D"/>
    <w:rsid w:val="00F26931"/>
    <w:rsid w:val="00F36390"/>
    <w:rsid w:val="00F447E6"/>
    <w:rsid w:val="00F46D79"/>
    <w:rsid w:val="00F5773A"/>
    <w:rsid w:val="00F57FD1"/>
    <w:rsid w:val="00F6531D"/>
    <w:rsid w:val="00F81862"/>
    <w:rsid w:val="00F82447"/>
    <w:rsid w:val="00F86A23"/>
    <w:rsid w:val="00FA0805"/>
    <w:rsid w:val="00FE3572"/>
    <w:rsid w:val="00FE6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47"/>
  </w:style>
  <w:style w:type="paragraph" w:styleId="1">
    <w:name w:val="heading 1"/>
    <w:aliases w:val="!Части документа"/>
    <w:basedOn w:val="a"/>
    <w:next w:val="a"/>
    <w:link w:val="10"/>
    <w:qFormat/>
    <w:rsid w:val="0085663C"/>
    <w:pPr>
      <w:keepNext/>
      <w:spacing w:after="0" w:line="240" w:lineRule="auto"/>
      <w:outlineLvl w:val="0"/>
    </w:pPr>
    <w:rPr>
      <w:rFonts w:ascii="Times New Roman" w:eastAsia="Times New Roman" w:hAnsi="Times New Roman" w:cs="Times New Roman"/>
      <w:b/>
      <w:bCs/>
      <w:sz w:val="24"/>
      <w:szCs w:val="24"/>
    </w:rPr>
  </w:style>
  <w:style w:type="paragraph" w:styleId="2">
    <w:name w:val="heading 2"/>
    <w:aliases w:val="!Разделы документа"/>
    <w:basedOn w:val="a"/>
    <w:next w:val="a"/>
    <w:link w:val="20"/>
    <w:unhideWhenUsed/>
    <w:qFormat/>
    <w:rsid w:val="00B277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link w:val="30"/>
    <w:qFormat/>
    <w:rsid w:val="00ED41FE"/>
    <w:pPr>
      <w:spacing w:after="0" w:line="240" w:lineRule="auto"/>
      <w:ind w:firstLine="567"/>
      <w:jc w:val="both"/>
      <w:outlineLvl w:val="2"/>
    </w:pPr>
    <w:rPr>
      <w:rFonts w:ascii="Arial" w:eastAsia="Times New Roman" w:hAnsi="Arial" w:cs="Times New Roman"/>
      <w:b/>
      <w:bCs/>
      <w:sz w:val="28"/>
      <w:szCs w:val="26"/>
    </w:rPr>
  </w:style>
  <w:style w:type="paragraph" w:styleId="4">
    <w:name w:val="heading 4"/>
    <w:aliases w:val="!Параграфы/Статьи документа"/>
    <w:basedOn w:val="a"/>
    <w:link w:val="40"/>
    <w:qFormat/>
    <w:rsid w:val="00ED41FE"/>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55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aliases w:val="!Части документа Знак"/>
    <w:basedOn w:val="a0"/>
    <w:link w:val="1"/>
    <w:rsid w:val="0085663C"/>
    <w:rPr>
      <w:rFonts w:ascii="Times New Roman" w:eastAsia="Times New Roman" w:hAnsi="Times New Roman" w:cs="Times New Roman"/>
      <w:b/>
      <w:bCs/>
      <w:sz w:val="24"/>
      <w:szCs w:val="24"/>
    </w:rPr>
  </w:style>
  <w:style w:type="paragraph" w:styleId="a4">
    <w:name w:val="List Paragraph"/>
    <w:basedOn w:val="a"/>
    <w:uiPriority w:val="34"/>
    <w:qFormat/>
    <w:rsid w:val="006C0749"/>
    <w:pPr>
      <w:ind w:left="720"/>
      <w:contextualSpacing/>
    </w:pPr>
  </w:style>
  <w:style w:type="table" w:styleId="a5">
    <w:name w:val="Table Grid"/>
    <w:basedOn w:val="a1"/>
    <w:rsid w:val="00B65F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23696"/>
    <w:pPr>
      <w:autoSpaceDE w:val="0"/>
      <w:autoSpaceDN w:val="0"/>
      <w:adjustRightInd w:val="0"/>
      <w:spacing w:after="0" w:line="240" w:lineRule="auto"/>
    </w:pPr>
    <w:rPr>
      <w:rFonts w:ascii="Times New Roman" w:hAnsi="Times New Roman" w:cs="Times New Roman"/>
    </w:rPr>
  </w:style>
  <w:style w:type="paragraph" w:customStyle="1" w:styleId="ConsNormal">
    <w:name w:val="ConsNormal"/>
    <w:link w:val="ConsNormal0"/>
    <w:rsid w:val="006B560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w:basedOn w:val="a0"/>
    <w:link w:val="ConsNormal"/>
    <w:rsid w:val="006B5601"/>
    <w:rPr>
      <w:rFonts w:ascii="Arial" w:eastAsia="Times New Roman" w:hAnsi="Arial" w:cs="Arial"/>
      <w:sz w:val="20"/>
      <w:szCs w:val="20"/>
    </w:rPr>
  </w:style>
  <w:style w:type="paragraph" w:styleId="a6">
    <w:name w:val="Body Text Indent"/>
    <w:basedOn w:val="a"/>
    <w:link w:val="a7"/>
    <w:uiPriority w:val="99"/>
    <w:rsid w:val="00EA1553"/>
    <w:pPr>
      <w:spacing w:after="0" w:line="240" w:lineRule="auto"/>
      <w:ind w:firstLine="567"/>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6"/>
    <w:uiPriority w:val="99"/>
    <w:rsid w:val="00EA1553"/>
    <w:rPr>
      <w:rFonts w:ascii="Times New Roman" w:eastAsia="Times New Roman" w:hAnsi="Times New Roman" w:cs="Times New Roman"/>
      <w:sz w:val="28"/>
      <w:szCs w:val="20"/>
    </w:rPr>
  </w:style>
  <w:style w:type="paragraph" w:styleId="21">
    <w:name w:val="Body Text Indent 2"/>
    <w:basedOn w:val="a"/>
    <w:link w:val="22"/>
    <w:rsid w:val="00EA1553"/>
    <w:pPr>
      <w:tabs>
        <w:tab w:val="left" w:pos="709"/>
      </w:tabs>
      <w:spacing w:after="0" w:line="240" w:lineRule="auto"/>
      <w:ind w:left="709" w:hanging="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EA1553"/>
    <w:rPr>
      <w:rFonts w:ascii="Times New Roman" w:eastAsia="Times New Roman" w:hAnsi="Times New Roman" w:cs="Times New Roman"/>
      <w:sz w:val="24"/>
      <w:szCs w:val="20"/>
    </w:rPr>
  </w:style>
  <w:style w:type="paragraph" w:styleId="23">
    <w:name w:val="Body Text 2"/>
    <w:basedOn w:val="a"/>
    <w:link w:val="24"/>
    <w:rsid w:val="00EA1553"/>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EA1553"/>
    <w:rPr>
      <w:rFonts w:ascii="Times New Roman" w:eastAsia="Times New Roman" w:hAnsi="Times New Roman" w:cs="Times New Roman"/>
      <w:sz w:val="20"/>
      <w:szCs w:val="20"/>
    </w:rPr>
  </w:style>
  <w:style w:type="paragraph" w:styleId="31">
    <w:name w:val="Body Text 3"/>
    <w:basedOn w:val="a"/>
    <w:link w:val="32"/>
    <w:rsid w:val="00EA155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EA1553"/>
    <w:rPr>
      <w:rFonts w:ascii="Times New Roman" w:eastAsia="Times New Roman" w:hAnsi="Times New Roman" w:cs="Times New Roman"/>
      <w:sz w:val="16"/>
      <w:szCs w:val="16"/>
    </w:rPr>
  </w:style>
  <w:style w:type="paragraph" w:customStyle="1" w:styleId="ConsNonformat">
    <w:name w:val="ConsNonformat"/>
    <w:uiPriority w:val="99"/>
    <w:rsid w:val="00EA1553"/>
    <w:pPr>
      <w:autoSpaceDE w:val="0"/>
      <w:autoSpaceDN w:val="0"/>
      <w:adjustRightInd w:val="0"/>
      <w:spacing w:after="0" w:line="240" w:lineRule="auto"/>
      <w:ind w:right="19772"/>
    </w:pPr>
    <w:rPr>
      <w:rFonts w:ascii="Courier New" w:eastAsia="Times New Roman" w:hAnsi="Courier New" w:cs="Courier New"/>
      <w:sz w:val="20"/>
      <w:szCs w:val="20"/>
    </w:rPr>
  </w:style>
  <w:style w:type="character" w:styleId="a8">
    <w:name w:val="Strong"/>
    <w:uiPriority w:val="22"/>
    <w:qFormat/>
    <w:rsid w:val="00EA1553"/>
    <w:rPr>
      <w:b/>
      <w:bCs/>
    </w:rPr>
  </w:style>
  <w:style w:type="character" w:customStyle="1" w:styleId="20">
    <w:name w:val="Заголовок 2 Знак"/>
    <w:aliases w:val="!Разделы документа Знак"/>
    <w:basedOn w:val="a0"/>
    <w:link w:val="2"/>
    <w:rsid w:val="00B27775"/>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rsid w:val="00B2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91"/>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27775"/>
    <w:rPr>
      <w:rFonts w:ascii="Courier New" w:eastAsia="Times New Roman" w:hAnsi="Courier New" w:cs="Times New Roman"/>
      <w:sz w:val="20"/>
      <w:szCs w:val="20"/>
    </w:rPr>
  </w:style>
  <w:style w:type="paragraph" w:styleId="a9">
    <w:name w:val="Body Text"/>
    <w:basedOn w:val="a"/>
    <w:link w:val="aa"/>
    <w:uiPriority w:val="99"/>
    <w:unhideWhenUsed/>
    <w:rsid w:val="00F5773A"/>
    <w:pPr>
      <w:spacing w:after="120"/>
    </w:pPr>
  </w:style>
  <w:style w:type="character" w:customStyle="1" w:styleId="aa">
    <w:name w:val="Основной текст Знак"/>
    <w:basedOn w:val="a0"/>
    <w:link w:val="a9"/>
    <w:uiPriority w:val="99"/>
    <w:rsid w:val="00F5773A"/>
  </w:style>
  <w:style w:type="paragraph" w:styleId="ab">
    <w:name w:val="No Spacing"/>
    <w:uiPriority w:val="1"/>
    <w:qFormat/>
    <w:rsid w:val="00847133"/>
    <w:pPr>
      <w:spacing w:after="0" w:line="240" w:lineRule="auto"/>
    </w:pPr>
    <w:rPr>
      <w:rFonts w:ascii="Times New Roman" w:eastAsia="Times New Roman" w:hAnsi="Times New Roman" w:cs="Times New Roman"/>
      <w:sz w:val="24"/>
      <w:szCs w:val="24"/>
    </w:rPr>
  </w:style>
  <w:style w:type="character" w:customStyle="1" w:styleId="30">
    <w:name w:val="Заголовок 3 Знак"/>
    <w:aliases w:val="!Главы документа Знак"/>
    <w:basedOn w:val="a0"/>
    <w:link w:val="3"/>
    <w:rsid w:val="00ED41FE"/>
    <w:rPr>
      <w:rFonts w:ascii="Arial" w:eastAsia="Times New Roman" w:hAnsi="Arial" w:cs="Times New Roman"/>
      <w:b/>
      <w:bCs/>
      <w:sz w:val="28"/>
      <w:szCs w:val="26"/>
    </w:rPr>
  </w:style>
  <w:style w:type="character" w:customStyle="1" w:styleId="40">
    <w:name w:val="Заголовок 4 Знак"/>
    <w:aliases w:val="!Параграфы/Статьи документа Знак"/>
    <w:basedOn w:val="a0"/>
    <w:link w:val="4"/>
    <w:rsid w:val="00ED41FE"/>
    <w:rPr>
      <w:rFonts w:ascii="Arial" w:eastAsia="Times New Roman" w:hAnsi="Arial" w:cs="Times New Roman"/>
      <w:b/>
      <w:bCs/>
      <w:sz w:val="26"/>
      <w:szCs w:val="28"/>
    </w:rPr>
  </w:style>
  <w:style w:type="character" w:styleId="ac">
    <w:name w:val="Hyperlink"/>
    <w:basedOn w:val="a0"/>
    <w:rsid w:val="00ED41FE"/>
    <w:rPr>
      <w:color w:val="0000FF"/>
      <w:u w:val="none"/>
    </w:rPr>
  </w:style>
  <w:style w:type="paragraph" w:styleId="33">
    <w:name w:val="Body Text Indent 3"/>
    <w:basedOn w:val="a"/>
    <w:link w:val="34"/>
    <w:rsid w:val="00ED41FE"/>
    <w:pPr>
      <w:spacing w:after="120" w:line="240" w:lineRule="auto"/>
      <w:ind w:left="283" w:firstLine="567"/>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D41FE"/>
    <w:rPr>
      <w:rFonts w:ascii="Times New Roman" w:eastAsia="Times New Roman" w:hAnsi="Times New Roman" w:cs="Times New Roman"/>
      <w:sz w:val="16"/>
      <w:szCs w:val="16"/>
    </w:rPr>
  </w:style>
  <w:style w:type="paragraph" w:customStyle="1" w:styleId="11">
    <w:name w:val="Абзац списка1"/>
    <w:basedOn w:val="a"/>
    <w:uiPriority w:val="99"/>
    <w:rsid w:val="00ED41FE"/>
    <w:pPr>
      <w:spacing w:after="0" w:line="240" w:lineRule="auto"/>
      <w:ind w:left="720" w:firstLine="567"/>
      <w:jc w:val="both"/>
    </w:pPr>
    <w:rPr>
      <w:rFonts w:ascii="Arial" w:eastAsia="Times New Roman" w:hAnsi="Arial" w:cs="Times New Roman"/>
      <w:sz w:val="20"/>
      <w:szCs w:val="20"/>
    </w:rPr>
  </w:style>
  <w:style w:type="paragraph" w:customStyle="1" w:styleId="12">
    <w:name w:val="Без интервала1"/>
    <w:uiPriority w:val="99"/>
    <w:rsid w:val="00ED41FE"/>
    <w:pPr>
      <w:spacing w:after="0" w:line="240" w:lineRule="auto"/>
    </w:pPr>
    <w:rPr>
      <w:rFonts w:ascii="Times New Roman" w:eastAsia="Times New Roman" w:hAnsi="Times New Roman" w:cs="Times New Roman"/>
      <w:sz w:val="20"/>
      <w:szCs w:val="20"/>
    </w:rPr>
  </w:style>
  <w:style w:type="character" w:customStyle="1" w:styleId="ad">
    <w:name w:val="Гипертекстовая ссылка"/>
    <w:uiPriority w:val="99"/>
    <w:rsid w:val="00ED41FE"/>
    <w:rPr>
      <w:rFonts w:cs="Times New Roman"/>
      <w:color w:val="008000"/>
      <w:sz w:val="20"/>
      <w:szCs w:val="20"/>
      <w:u w:val="single"/>
    </w:rPr>
  </w:style>
  <w:style w:type="paragraph" w:styleId="ae">
    <w:name w:val="header"/>
    <w:basedOn w:val="a"/>
    <w:link w:val="af"/>
    <w:uiPriority w:val="99"/>
    <w:rsid w:val="00ED41FE"/>
    <w:pPr>
      <w:tabs>
        <w:tab w:val="center" w:pos="4677"/>
        <w:tab w:val="right" w:pos="9355"/>
      </w:tabs>
      <w:spacing w:after="0" w:line="240" w:lineRule="auto"/>
      <w:ind w:firstLine="567"/>
      <w:jc w:val="both"/>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ED41FE"/>
    <w:rPr>
      <w:rFonts w:ascii="Times New Roman" w:eastAsia="Times New Roman" w:hAnsi="Times New Roman" w:cs="Times New Roman"/>
      <w:sz w:val="24"/>
      <w:szCs w:val="24"/>
    </w:rPr>
  </w:style>
  <w:style w:type="paragraph" w:styleId="af0">
    <w:name w:val="footer"/>
    <w:basedOn w:val="a"/>
    <w:link w:val="af1"/>
    <w:rsid w:val="00ED41FE"/>
    <w:pPr>
      <w:tabs>
        <w:tab w:val="center" w:pos="4677"/>
        <w:tab w:val="right" w:pos="9355"/>
      </w:tabs>
      <w:spacing w:after="0" w:line="240" w:lineRule="auto"/>
      <w:ind w:firstLine="567"/>
      <w:jc w:val="both"/>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ED41FE"/>
    <w:rPr>
      <w:rFonts w:ascii="Times New Roman" w:eastAsia="Times New Roman" w:hAnsi="Times New Roman" w:cs="Times New Roman"/>
      <w:sz w:val="24"/>
      <w:szCs w:val="24"/>
    </w:rPr>
  </w:style>
  <w:style w:type="paragraph" w:styleId="af2">
    <w:name w:val="Title"/>
    <w:basedOn w:val="a"/>
    <w:link w:val="af3"/>
    <w:qFormat/>
    <w:rsid w:val="00ED41FE"/>
    <w:pPr>
      <w:suppressAutoHyphens/>
      <w:spacing w:after="0" w:line="240" w:lineRule="auto"/>
      <w:ind w:firstLine="567"/>
      <w:jc w:val="center"/>
    </w:pPr>
    <w:rPr>
      <w:rFonts w:ascii="TimesET" w:eastAsia="Times New Roman" w:hAnsi="TimesET" w:cs="Times New Roman"/>
      <w:sz w:val="32"/>
      <w:szCs w:val="24"/>
    </w:rPr>
  </w:style>
  <w:style w:type="character" w:customStyle="1" w:styleId="af3">
    <w:name w:val="Название Знак"/>
    <w:basedOn w:val="a0"/>
    <w:link w:val="af2"/>
    <w:rsid w:val="00ED41FE"/>
    <w:rPr>
      <w:rFonts w:ascii="TimesET" w:eastAsia="Times New Roman" w:hAnsi="TimesET" w:cs="Times New Roman"/>
      <w:sz w:val="32"/>
      <w:szCs w:val="24"/>
    </w:rPr>
  </w:style>
  <w:style w:type="paragraph" w:styleId="af4">
    <w:name w:val="Balloon Text"/>
    <w:basedOn w:val="a"/>
    <w:link w:val="af5"/>
    <w:uiPriority w:val="99"/>
    <w:unhideWhenUsed/>
    <w:rsid w:val="00ED41FE"/>
    <w:pPr>
      <w:spacing w:after="0" w:line="240" w:lineRule="auto"/>
      <w:ind w:firstLine="567"/>
      <w:jc w:val="both"/>
    </w:pPr>
    <w:rPr>
      <w:rFonts w:ascii="Tahoma" w:eastAsia="Calibri" w:hAnsi="Tahoma" w:cs="Times New Roman"/>
      <w:sz w:val="16"/>
      <w:szCs w:val="16"/>
      <w:lang w:eastAsia="en-US"/>
    </w:rPr>
  </w:style>
  <w:style w:type="character" w:customStyle="1" w:styleId="af5">
    <w:name w:val="Текст выноски Знак"/>
    <w:basedOn w:val="a0"/>
    <w:link w:val="af4"/>
    <w:uiPriority w:val="99"/>
    <w:rsid w:val="00ED41FE"/>
    <w:rPr>
      <w:rFonts w:ascii="Tahoma" w:eastAsia="Calibri" w:hAnsi="Tahoma" w:cs="Times New Roman"/>
      <w:sz w:val="16"/>
      <w:szCs w:val="16"/>
      <w:lang w:eastAsia="en-US"/>
    </w:rPr>
  </w:style>
  <w:style w:type="character" w:styleId="af6">
    <w:name w:val="line number"/>
    <w:basedOn w:val="a0"/>
    <w:uiPriority w:val="99"/>
    <w:unhideWhenUsed/>
    <w:rsid w:val="00ED41FE"/>
  </w:style>
  <w:style w:type="character" w:customStyle="1" w:styleId="110">
    <w:name w:val="Заголовок 1 Знак1"/>
    <w:locked/>
    <w:rsid w:val="00ED41FE"/>
    <w:rPr>
      <w:rFonts w:ascii="Arial" w:hAnsi="Arial" w:cs="Arial"/>
      <w:b/>
      <w:bCs/>
      <w:kern w:val="32"/>
      <w:sz w:val="32"/>
      <w:szCs w:val="32"/>
      <w:lang w:val="ru-RU" w:eastAsia="ru-RU" w:bidi="ar-SA"/>
    </w:rPr>
  </w:style>
  <w:style w:type="paragraph" w:customStyle="1" w:styleId="af7">
    <w:name w:val="Базовый"/>
    <w:rsid w:val="00ED41FE"/>
    <w:pPr>
      <w:tabs>
        <w:tab w:val="left" w:pos="708"/>
      </w:tabs>
      <w:suppressAutoHyphens/>
    </w:pPr>
    <w:rPr>
      <w:rFonts w:ascii="Calibri" w:eastAsia="WenQuanYi Micro Hei" w:hAnsi="Calibri" w:cs="Times New Roman"/>
      <w:color w:val="00000A"/>
    </w:rPr>
  </w:style>
  <w:style w:type="paragraph" w:styleId="af8">
    <w:name w:val="footnote text"/>
    <w:basedOn w:val="a"/>
    <w:link w:val="af9"/>
    <w:rsid w:val="00ED41FE"/>
    <w:pPr>
      <w:spacing w:after="0" w:line="240" w:lineRule="auto"/>
      <w:ind w:firstLine="567"/>
      <w:jc w:val="both"/>
    </w:pPr>
    <w:rPr>
      <w:rFonts w:ascii="Calibri" w:eastAsia="Times New Roman" w:hAnsi="Calibri" w:cs="Times New Roman"/>
      <w:sz w:val="20"/>
      <w:szCs w:val="20"/>
    </w:rPr>
  </w:style>
  <w:style w:type="character" w:customStyle="1" w:styleId="af9">
    <w:name w:val="Текст сноски Знак"/>
    <w:basedOn w:val="a0"/>
    <w:link w:val="af8"/>
    <w:rsid w:val="00ED41FE"/>
    <w:rPr>
      <w:rFonts w:ascii="Calibri" w:eastAsia="Times New Roman" w:hAnsi="Calibri" w:cs="Times New Roman"/>
      <w:sz w:val="20"/>
      <w:szCs w:val="20"/>
    </w:rPr>
  </w:style>
  <w:style w:type="character" w:customStyle="1" w:styleId="apple-style-span">
    <w:name w:val="apple-style-span"/>
    <w:basedOn w:val="a0"/>
    <w:rsid w:val="00ED41FE"/>
  </w:style>
  <w:style w:type="character" w:styleId="HTML1">
    <w:name w:val="HTML Variable"/>
    <w:aliases w:val="!Ссылки в документе"/>
    <w:basedOn w:val="a0"/>
    <w:rsid w:val="00ED41FE"/>
    <w:rPr>
      <w:rFonts w:ascii="Arial" w:hAnsi="Arial"/>
      <w:b w:val="0"/>
      <w:i w:val="0"/>
      <w:iCs/>
      <w:color w:val="0000FF"/>
      <w:sz w:val="24"/>
      <w:u w:val="none"/>
    </w:rPr>
  </w:style>
  <w:style w:type="paragraph" w:styleId="afa">
    <w:name w:val="annotation text"/>
    <w:aliases w:val="!Равноширинный текст документа"/>
    <w:basedOn w:val="a"/>
    <w:link w:val="afb"/>
    <w:rsid w:val="00ED41FE"/>
    <w:pPr>
      <w:spacing w:after="0" w:line="240" w:lineRule="auto"/>
      <w:ind w:firstLine="567"/>
      <w:jc w:val="both"/>
    </w:pPr>
    <w:rPr>
      <w:rFonts w:ascii="Courier" w:eastAsia="Times New Roman" w:hAnsi="Courier" w:cs="Times New Roman"/>
      <w:szCs w:val="20"/>
    </w:rPr>
  </w:style>
  <w:style w:type="character" w:customStyle="1" w:styleId="afb">
    <w:name w:val="Текст примечания Знак"/>
    <w:aliases w:val="!Равноширинный текст документа Знак"/>
    <w:basedOn w:val="a0"/>
    <w:link w:val="afa"/>
    <w:rsid w:val="00ED41FE"/>
    <w:rPr>
      <w:rFonts w:ascii="Courier" w:eastAsia="Times New Roman" w:hAnsi="Courier" w:cs="Times New Roman"/>
      <w:szCs w:val="20"/>
    </w:rPr>
  </w:style>
  <w:style w:type="paragraph" w:customStyle="1" w:styleId="Title">
    <w:name w:val="Title!Название НПА"/>
    <w:basedOn w:val="a"/>
    <w:rsid w:val="00ED41FE"/>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ED41FE"/>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ED41FE"/>
    <w:pPr>
      <w:spacing w:after="0" w:line="240" w:lineRule="auto"/>
    </w:pPr>
    <w:rPr>
      <w:rFonts w:ascii="Arial" w:eastAsia="Times New Roman" w:hAnsi="Arial" w:cs="Arial"/>
      <w:bCs/>
      <w:kern w:val="28"/>
      <w:sz w:val="24"/>
      <w:szCs w:val="32"/>
    </w:rPr>
  </w:style>
  <w:style w:type="paragraph" w:customStyle="1" w:styleId="Table0">
    <w:name w:val="Table!"/>
    <w:next w:val="Table"/>
    <w:rsid w:val="00ED41FE"/>
    <w:pPr>
      <w:spacing w:after="0" w:line="240" w:lineRule="auto"/>
      <w:jc w:val="center"/>
    </w:pPr>
    <w:rPr>
      <w:rFonts w:ascii="Arial" w:eastAsia="Times New Roman" w:hAnsi="Arial" w:cs="Arial"/>
      <w:b/>
      <w:bCs/>
      <w:kern w:val="28"/>
      <w:sz w:val="24"/>
      <w:szCs w:val="32"/>
    </w:rPr>
  </w:style>
  <w:style w:type="character" w:styleId="afc">
    <w:name w:val="FollowedHyperlink"/>
    <w:basedOn w:val="a0"/>
    <w:rsid w:val="00ED41FE"/>
    <w:rPr>
      <w:color w:val="800080"/>
      <w:u w:val="single"/>
    </w:rPr>
  </w:style>
</w:styles>
</file>

<file path=word/webSettings.xml><?xml version="1.0" encoding="utf-8"?>
<w:webSettings xmlns:r="http://schemas.openxmlformats.org/officeDocument/2006/relationships" xmlns:w="http://schemas.openxmlformats.org/wordprocessingml/2006/main">
  <w:divs>
    <w:div w:id="661471613">
      <w:bodyDiv w:val="1"/>
      <w:marLeft w:val="0"/>
      <w:marRight w:val="0"/>
      <w:marTop w:val="0"/>
      <w:marBottom w:val="0"/>
      <w:divBdr>
        <w:top w:val="none" w:sz="0" w:space="0" w:color="auto"/>
        <w:left w:val="none" w:sz="0" w:space="0" w:color="auto"/>
        <w:bottom w:val="none" w:sz="0" w:space="0" w:color="auto"/>
        <w:right w:val="none" w:sz="0" w:space="0" w:color="auto"/>
      </w:divBdr>
    </w:div>
    <w:div w:id="762579295">
      <w:bodyDiv w:val="1"/>
      <w:marLeft w:val="0"/>
      <w:marRight w:val="0"/>
      <w:marTop w:val="0"/>
      <w:marBottom w:val="0"/>
      <w:divBdr>
        <w:top w:val="none" w:sz="0" w:space="0" w:color="auto"/>
        <w:left w:val="none" w:sz="0" w:space="0" w:color="auto"/>
        <w:bottom w:val="none" w:sz="0" w:space="0" w:color="auto"/>
        <w:right w:val="none" w:sz="0" w:space="0" w:color="auto"/>
      </w:divBdr>
    </w:div>
    <w:div w:id="883446632">
      <w:bodyDiv w:val="1"/>
      <w:marLeft w:val="0"/>
      <w:marRight w:val="0"/>
      <w:marTop w:val="0"/>
      <w:marBottom w:val="0"/>
      <w:divBdr>
        <w:top w:val="none" w:sz="0" w:space="0" w:color="auto"/>
        <w:left w:val="none" w:sz="0" w:space="0" w:color="auto"/>
        <w:bottom w:val="none" w:sz="0" w:space="0" w:color="auto"/>
        <w:right w:val="none" w:sz="0" w:space="0" w:color="auto"/>
      </w:divBdr>
    </w:div>
    <w:div w:id="1321428833">
      <w:bodyDiv w:val="1"/>
      <w:marLeft w:val="0"/>
      <w:marRight w:val="0"/>
      <w:marTop w:val="0"/>
      <w:marBottom w:val="0"/>
      <w:divBdr>
        <w:top w:val="none" w:sz="0" w:space="0" w:color="auto"/>
        <w:left w:val="none" w:sz="0" w:space="0" w:color="auto"/>
        <w:bottom w:val="none" w:sz="0" w:space="0" w:color="auto"/>
        <w:right w:val="none" w:sz="0" w:space="0" w:color="auto"/>
      </w:divBdr>
    </w:div>
    <w:div w:id="1343892528">
      <w:bodyDiv w:val="1"/>
      <w:marLeft w:val="0"/>
      <w:marRight w:val="0"/>
      <w:marTop w:val="0"/>
      <w:marBottom w:val="0"/>
      <w:divBdr>
        <w:top w:val="none" w:sz="0" w:space="0" w:color="auto"/>
        <w:left w:val="none" w:sz="0" w:space="0" w:color="auto"/>
        <w:bottom w:val="none" w:sz="0" w:space="0" w:color="auto"/>
        <w:right w:val="none" w:sz="0" w:space="0" w:color="auto"/>
      </w:divBdr>
    </w:div>
    <w:div w:id="1476219687">
      <w:bodyDiv w:val="1"/>
      <w:marLeft w:val="0"/>
      <w:marRight w:val="0"/>
      <w:marTop w:val="0"/>
      <w:marBottom w:val="0"/>
      <w:divBdr>
        <w:top w:val="none" w:sz="0" w:space="0" w:color="auto"/>
        <w:left w:val="none" w:sz="0" w:space="0" w:color="auto"/>
        <w:bottom w:val="none" w:sz="0" w:space="0" w:color="auto"/>
        <w:right w:val="none" w:sz="0" w:space="0" w:color="auto"/>
      </w:divBdr>
    </w:div>
    <w:div w:id="1512523467">
      <w:bodyDiv w:val="1"/>
      <w:marLeft w:val="0"/>
      <w:marRight w:val="0"/>
      <w:marTop w:val="0"/>
      <w:marBottom w:val="0"/>
      <w:divBdr>
        <w:top w:val="none" w:sz="0" w:space="0" w:color="auto"/>
        <w:left w:val="none" w:sz="0" w:space="0" w:color="auto"/>
        <w:bottom w:val="none" w:sz="0" w:space="0" w:color="auto"/>
        <w:right w:val="none" w:sz="0" w:space="0" w:color="auto"/>
      </w:divBdr>
      <w:divsChild>
        <w:div w:id="954559551">
          <w:marLeft w:val="0"/>
          <w:marRight w:val="0"/>
          <w:marTop w:val="121"/>
          <w:marBottom w:val="0"/>
          <w:divBdr>
            <w:top w:val="none" w:sz="0" w:space="0" w:color="auto"/>
            <w:left w:val="none" w:sz="0" w:space="0" w:color="auto"/>
            <w:bottom w:val="none" w:sz="0" w:space="0" w:color="auto"/>
            <w:right w:val="none" w:sz="0" w:space="0" w:color="auto"/>
          </w:divBdr>
        </w:div>
      </w:divsChild>
    </w:div>
    <w:div w:id="1536313939">
      <w:bodyDiv w:val="1"/>
      <w:marLeft w:val="0"/>
      <w:marRight w:val="0"/>
      <w:marTop w:val="0"/>
      <w:marBottom w:val="0"/>
      <w:divBdr>
        <w:top w:val="none" w:sz="0" w:space="0" w:color="auto"/>
        <w:left w:val="none" w:sz="0" w:space="0" w:color="auto"/>
        <w:bottom w:val="none" w:sz="0" w:space="0" w:color="auto"/>
        <w:right w:val="none" w:sz="0" w:space="0" w:color="auto"/>
      </w:divBdr>
    </w:div>
    <w:div w:id="1871530452">
      <w:bodyDiv w:val="1"/>
      <w:marLeft w:val="0"/>
      <w:marRight w:val="0"/>
      <w:marTop w:val="0"/>
      <w:marBottom w:val="0"/>
      <w:divBdr>
        <w:top w:val="none" w:sz="0" w:space="0" w:color="auto"/>
        <w:left w:val="none" w:sz="0" w:space="0" w:color="auto"/>
        <w:bottom w:val="none" w:sz="0" w:space="0" w:color="auto"/>
        <w:right w:val="none" w:sz="0" w:space="0" w:color="auto"/>
      </w:divBdr>
    </w:div>
    <w:div w:id="19886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bbf89570-6239-4cfb-bdba-5b454c14e321" TargetMode="External"/><Relationship Id="rId13" Type="http://schemas.openxmlformats.org/officeDocument/2006/relationships/hyperlink" Target="http://zakon.scli.ru/ru/legal_texts/all/extended/index.php?do4=document&amp;id4=ed05bcac-dad3-4fb1-a650-193cad016cf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scli.ru/ru/legal_texts/all/extended/index.php?do4=document&amp;id4=bbf89570-6239-4cfb-bdba-5b454c14e3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all/extended/index.php?do4=document&amp;id4=ed05bcac-dad3-4fb1-a650-193cad016cf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scli.ru/ru/legal_texts/all/extended/index.php?do4=document&amp;id4=bbf89570-6239-4cfb-bdba-5b454c14e321" TargetMode="External"/><Relationship Id="rId4" Type="http://schemas.openxmlformats.org/officeDocument/2006/relationships/settings" Target="settings.xml"/><Relationship Id="rId9" Type="http://schemas.openxmlformats.org/officeDocument/2006/relationships/hyperlink" Target="http://zakon.scli.ru/ru/legal_texts/all/extended/index.php?do4=document&amp;id4=ed05bcac-dad3-4fb1-a650-193cad016cf0" TargetMode="External"/><Relationship Id="rId14" Type="http://schemas.openxmlformats.org/officeDocument/2006/relationships/hyperlink" Target="http://zakon.scli.ru/ru/legal_texts/all/extended/index.php?do4=document&amp;id4=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A8EF-6199-406B-BAC7-129336CB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8857</Words>
  <Characters>50489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030904</dc:creator>
  <cp:lastModifiedBy>Татьяна</cp:lastModifiedBy>
  <cp:revision>7</cp:revision>
  <cp:lastPrinted>2019-03-01T11:05:00Z</cp:lastPrinted>
  <dcterms:created xsi:type="dcterms:W3CDTF">2019-02-13T12:19:00Z</dcterms:created>
  <dcterms:modified xsi:type="dcterms:W3CDTF">2019-03-01T11:06:00Z</dcterms:modified>
</cp:coreProperties>
</file>