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54" w:rsidRPr="00214B0C" w:rsidRDefault="002D4954" w:rsidP="002D4954">
      <w:pPr>
        <w:widowControl w:val="0"/>
        <w:tabs>
          <w:tab w:val="left" w:pos="9632"/>
        </w:tabs>
        <w:spacing w:after="0" w:line="240" w:lineRule="auto"/>
        <w:ind w:right="-7"/>
        <w:jc w:val="center"/>
        <w:rPr>
          <w:rFonts w:ascii="Times New Roman" w:eastAsia="Times New Roman" w:hAnsi="Times New Roman" w:cs="Times New Roman"/>
          <w:b/>
          <w:snapToGrid w:val="0"/>
          <w:sz w:val="23"/>
          <w:szCs w:val="23"/>
        </w:rPr>
      </w:pPr>
      <w:r w:rsidRPr="00214B0C">
        <w:rPr>
          <w:rFonts w:ascii="Times New Roman" w:eastAsia="Times New Roman" w:hAnsi="Times New Roman" w:cs="Times New Roman"/>
          <w:b/>
          <w:snapToGrid w:val="0"/>
          <w:sz w:val="23"/>
          <w:szCs w:val="23"/>
        </w:rPr>
        <w:t xml:space="preserve">АДМИНИСТРАЦИЯ </w:t>
      </w:r>
    </w:p>
    <w:p w:rsidR="002D4954" w:rsidRPr="00214B0C" w:rsidRDefault="002D4954" w:rsidP="002D4954">
      <w:pPr>
        <w:widowControl w:val="0"/>
        <w:tabs>
          <w:tab w:val="left" w:pos="9632"/>
        </w:tabs>
        <w:spacing w:after="0" w:line="240" w:lineRule="auto"/>
        <w:ind w:right="-7"/>
        <w:jc w:val="center"/>
        <w:rPr>
          <w:rFonts w:ascii="Times New Roman" w:eastAsia="Times New Roman" w:hAnsi="Times New Roman" w:cs="Times New Roman"/>
          <w:b/>
          <w:snapToGrid w:val="0"/>
          <w:sz w:val="23"/>
          <w:szCs w:val="23"/>
        </w:rPr>
      </w:pPr>
      <w:r w:rsidRPr="00214B0C">
        <w:rPr>
          <w:rFonts w:ascii="Times New Roman" w:eastAsia="Times New Roman" w:hAnsi="Times New Roman" w:cs="Times New Roman"/>
          <w:b/>
          <w:snapToGrid w:val="0"/>
          <w:sz w:val="23"/>
          <w:szCs w:val="23"/>
        </w:rPr>
        <w:t>СЕЛЬСКОГО ПОСЕЛЕНИЯ ЛЕУШИ</w:t>
      </w:r>
    </w:p>
    <w:p w:rsidR="002D4954" w:rsidRPr="00214B0C"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Кондинского района</w:t>
      </w:r>
    </w:p>
    <w:p w:rsidR="002D4954" w:rsidRPr="00214B0C" w:rsidRDefault="002D4954" w:rsidP="002D4954">
      <w:pPr>
        <w:widowControl w:val="0"/>
        <w:tabs>
          <w:tab w:val="left" w:pos="9632"/>
        </w:tabs>
        <w:spacing w:after="0" w:line="240" w:lineRule="auto"/>
        <w:ind w:right="-7"/>
        <w:jc w:val="center"/>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Ханты-Мансийского автономного округа – Югры</w:t>
      </w:r>
    </w:p>
    <w:p w:rsidR="002D4954" w:rsidRPr="00214B0C" w:rsidRDefault="002D4954" w:rsidP="002D4954">
      <w:pPr>
        <w:widowControl w:val="0"/>
        <w:tabs>
          <w:tab w:val="left" w:pos="9632"/>
        </w:tabs>
        <w:spacing w:before="320" w:after="0" w:line="240" w:lineRule="auto"/>
        <w:ind w:right="-7"/>
        <w:jc w:val="center"/>
        <w:rPr>
          <w:rFonts w:ascii="Times New Roman" w:eastAsia="Times New Roman" w:hAnsi="Times New Roman" w:cs="Times New Roman"/>
          <w:b/>
          <w:snapToGrid w:val="0"/>
          <w:sz w:val="23"/>
          <w:szCs w:val="23"/>
        </w:rPr>
      </w:pPr>
      <w:r w:rsidRPr="00214B0C">
        <w:rPr>
          <w:rFonts w:ascii="Times New Roman" w:eastAsia="Times New Roman" w:hAnsi="Times New Roman" w:cs="Times New Roman"/>
          <w:b/>
          <w:snapToGrid w:val="0"/>
          <w:sz w:val="23"/>
          <w:szCs w:val="23"/>
        </w:rPr>
        <w:t>ПОСТАНОВЛЕНИЕ</w:t>
      </w:r>
    </w:p>
    <w:p w:rsidR="002D4954" w:rsidRPr="00214B0C" w:rsidRDefault="002D4954" w:rsidP="002D4954">
      <w:pPr>
        <w:widowControl w:val="0"/>
        <w:spacing w:before="320" w:after="0" w:line="240" w:lineRule="auto"/>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 xml:space="preserve">от </w:t>
      </w:r>
      <w:r w:rsidR="000D4BA5">
        <w:rPr>
          <w:rFonts w:ascii="Times New Roman" w:eastAsia="Times New Roman" w:hAnsi="Times New Roman" w:cs="Times New Roman"/>
          <w:snapToGrid w:val="0"/>
          <w:sz w:val="23"/>
          <w:szCs w:val="23"/>
        </w:rPr>
        <w:t xml:space="preserve">17 декабря </w:t>
      </w:r>
      <w:r w:rsidRPr="00214B0C">
        <w:rPr>
          <w:rFonts w:ascii="Times New Roman" w:eastAsia="Times New Roman" w:hAnsi="Times New Roman" w:cs="Times New Roman"/>
          <w:snapToGrid w:val="0"/>
          <w:sz w:val="23"/>
          <w:szCs w:val="23"/>
        </w:rPr>
        <w:t xml:space="preserve">2019 года                                                                                 </w:t>
      </w:r>
      <w:r w:rsidR="004E494E" w:rsidRPr="00214B0C">
        <w:rPr>
          <w:rFonts w:ascii="Times New Roman" w:eastAsia="Times New Roman" w:hAnsi="Times New Roman" w:cs="Times New Roman"/>
          <w:snapToGrid w:val="0"/>
          <w:sz w:val="23"/>
          <w:szCs w:val="23"/>
        </w:rPr>
        <w:t xml:space="preserve">                      </w:t>
      </w:r>
      <w:r w:rsidRPr="00214B0C">
        <w:rPr>
          <w:rFonts w:ascii="Times New Roman" w:eastAsia="Times New Roman" w:hAnsi="Times New Roman" w:cs="Times New Roman"/>
          <w:snapToGrid w:val="0"/>
          <w:sz w:val="23"/>
          <w:szCs w:val="23"/>
        </w:rPr>
        <w:t xml:space="preserve"> </w:t>
      </w:r>
      <w:r w:rsidR="000D4BA5">
        <w:rPr>
          <w:rFonts w:ascii="Times New Roman" w:eastAsia="Times New Roman" w:hAnsi="Times New Roman" w:cs="Times New Roman"/>
          <w:snapToGrid w:val="0"/>
          <w:sz w:val="23"/>
          <w:szCs w:val="23"/>
        </w:rPr>
        <w:t xml:space="preserve">       </w:t>
      </w:r>
      <w:r w:rsidRPr="00214B0C">
        <w:rPr>
          <w:rFonts w:ascii="Times New Roman" w:eastAsia="Times New Roman" w:hAnsi="Times New Roman" w:cs="Times New Roman"/>
          <w:snapToGrid w:val="0"/>
          <w:sz w:val="23"/>
          <w:szCs w:val="23"/>
        </w:rPr>
        <w:t>№</w:t>
      </w:r>
      <w:r w:rsidR="004E494E" w:rsidRPr="00214B0C">
        <w:rPr>
          <w:rFonts w:ascii="Times New Roman" w:eastAsia="Times New Roman" w:hAnsi="Times New Roman" w:cs="Times New Roman"/>
          <w:snapToGrid w:val="0"/>
          <w:sz w:val="23"/>
          <w:szCs w:val="23"/>
        </w:rPr>
        <w:t xml:space="preserve"> </w:t>
      </w:r>
      <w:r w:rsidR="000D4BA5">
        <w:rPr>
          <w:rFonts w:ascii="Times New Roman" w:eastAsia="Times New Roman" w:hAnsi="Times New Roman" w:cs="Times New Roman"/>
          <w:snapToGrid w:val="0"/>
          <w:sz w:val="23"/>
          <w:szCs w:val="23"/>
        </w:rPr>
        <w:t>249</w:t>
      </w:r>
      <w:r w:rsidR="002235D5" w:rsidRPr="00214B0C">
        <w:rPr>
          <w:rFonts w:ascii="Times New Roman" w:eastAsia="Times New Roman" w:hAnsi="Times New Roman" w:cs="Times New Roman"/>
          <w:snapToGrid w:val="0"/>
          <w:sz w:val="23"/>
          <w:szCs w:val="23"/>
        </w:rPr>
        <w:t xml:space="preserve"> </w:t>
      </w:r>
    </w:p>
    <w:p w:rsidR="002D4954" w:rsidRPr="00214B0C" w:rsidRDefault="002D4954" w:rsidP="002D4954">
      <w:pPr>
        <w:widowControl w:val="0"/>
        <w:spacing w:after="0" w:line="240" w:lineRule="auto"/>
        <w:jc w:val="center"/>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с. Леуши</w:t>
      </w:r>
    </w:p>
    <w:p w:rsidR="002D4954" w:rsidRPr="00214B0C" w:rsidRDefault="002D4954" w:rsidP="002D4954">
      <w:pPr>
        <w:widowControl w:val="0"/>
        <w:spacing w:after="0" w:line="240" w:lineRule="auto"/>
        <w:jc w:val="center"/>
        <w:rPr>
          <w:rFonts w:ascii="Times New Roman" w:eastAsia="Times New Roman" w:hAnsi="Times New Roman" w:cs="Times New Roman"/>
          <w:snapToGrid w:val="0"/>
          <w:sz w:val="23"/>
          <w:szCs w:val="23"/>
        </w:rPr>
      </w:pPr>
    </w:p>
    <w:p w:rsidR="002D4954" w:rsidRPr="00214B0C" w:rsidRDefault="002D4954" w:rsidP="005F5074">
      <w:pPr>
        <w:spacing w:after="0" w:line="240" w:lineRule="auto"/>
        <w:rPr>
          <w:rFonts w:ascii="Times New Roman" w:eastAsia="Times New Roman" w:hAnsi="Times New Roman" w:cs="Times New Roman"/>
          <w:sz w:val="23"/>
          <w:szCs w:val="23"/>
        </w:rPr>
      </w:pPr>
      <w:r w:rsidRPr="00214B0C">
        <w:rPr>
          <w:rFonts w:ascii="Times New Roman" w:eastAsia="Times New Roman" w:hAnsi="Times New Roman" w:cs="Times New Roman"/>
          <w:sz w:val="23"/>
          <w:szCs w:val="23"/>
        </w:rPr>
        <w:t xml:space="preserve">О внесении изменений в постановление </w:t>
      </w:r>
    </w:p>
    <w:p w:rsidR="003F1E56" w:rsidRPr="00214B0C" w:rsidRDefault="002D4954" w:rsidP="003F1E56">
      <w:pPr>
        <w:spacing w:after="0" w:line="240" w:lineRule="auto"/>
        <w:rPr>
          <w:rFonts w:ascii="Times New Roman" w:eastAsia="Times New Roman" w:hAnsi="Times New Roman" w:cs="Times New Roman"/>
          <w:sz w:val="23"/>
          <w:szCs w:val="23"/>
        </w:rPr>
      </w:pPr>
      <w:r w:rsidRPr="00214B0C">
        <w:rPr>
          <w:rFonts w:ascii="Times New Roman" w:eastAsia="Times New Roman" w:hAnsi="Times New Roman" w:cs="Times New Roman"/>
          <w:sz w:val="23"/>
          <w:szCs w:val="23"/>
        </w:rPr>
        <w:t xml:space="preserve">администрации сельского поселения Леуши </w:t>
      </w:r>
    </w:p>
    <w:p w:rsidR="002235D5" w:rsidRPr="00214B0C" w:rsidRDefault="004E494E" w:rsidP="002235D5">
      <w:pPr>
        <w:spacing w:after="0" w:line="240" w:lineRule="auto"/>
        <w:rPr>
          <w:rFonts w:ascii="Times New Roman" w:eastAsia="Times New Roman" w:hAnsi="Times New Roman" w:cs="Times New Roman"/>
          <w:sz w:val="23"/>
          <w:szCs w:val="23"/>
        </w:rPr>
      </w:pPr>
      <w:r w:rsidRPr="00214B0C">
        <w:rPr>
          <w:rFonts w:ascii="Times New Roman" w:eastAsia="Times New Roman" w:hAnsi="Times New Roman" w:cs="Times New Roman"/>
          <w:sz w:val="23"/>
          <w:szCs w:val="23"/>
        </w:rPr>
        <w:t xml:space="preserve">от </w:t>
      </w:r>
      <w:r w:rsidR="002235D5" w:rsidRPr="00214B0C">
        <w:rPr>
          <w:rFonts w:ascii="Times New Roman" w:eastAsia="Times New Roman" w:hAnsi="Times New Roman" w:cs="Times New Roman"/>
          <w:sz w:val="23"/>
          <w:szCs w:val="23"/>
        </w:rPr>
        <w:t>26 августа</w:t>
      </w:r>
      <w:r w:rsidRPr="00214B0C">
        <w:rPr>
          <w:rFonts w:ascii="Times New Roman" w:eastAsia="Times New Roman" w:hAnsi="Times New Roman" w:cs="Times New Roman"/>
          <w:sz w:val="23"/>
          <w:szCs w:val="23"/>
        </w:rPr>
        <w:t xml:space="preserve"> </w:t>
      </w:r>
      <w:r w:rsidR="003F1E56" w:rsidRPr="00214B0C">
        <w:rPr>
          <w:rFonts w:ascii="Times New Roman" w:eastAsia="Times New Roman" w:hAnsi="Times New Roman" w:cs="Times New Roman"/>
          <w:sz w:val="23"/>
          <w:szCs w:val="23"/>
        </w:rPr>
        <w:t>2019 года № 1</w:t>
      </w:r>
      <w:r w:rsidR="002235D5" w:rsidRPr="00214B0C">
        <w:rPr>
          <w:rFonts w:ascii="Times New Roman" w:eastAsia="Times New Roman" w:hAnsi="Times New Roman" w:cs="Times New Roman"/>
          <w:sz w:val="23"/>
          <w:szCs w:val="23"/>
        </w:rPr>
        <w:t>8</w:t>
      </w:r>
      <w:r w:rsidR="003F1E56" w:rsidRPr="00214B0C">
        <w:rPr>
          <w:rFonts w:ascii="Times New Roman" w:eastAsia="Times New Roman" w:hAnsi="Times New Roman" w:cs="Times New Roman"/>
          <w:sz w:val="23"/>
          <w:szCs w:val="23"/>
        </w:rPr>
        <w:t>2</w:t>
      </w:r>
      <w:r w:rsidR="002D4954" w:rsidRPr="00214B0C">
        <w:rPr>
          <w:rFonts w:ascii="Times New Roman" w:eastAsia="Times New Roman" w:hAnsi="Times New Roman" w:cs="Times New Roman"/>
          <w:sz w:val="23"/>
          <w:szCs w:val="23"/>
        </w:rPr>
        <w:t xml:space="preserve"> «</w:t>
      </w:r>
      <w:r w:rsidR="002235D5" w:rsidRPr="00214B0C">
        <w:rPr>
          <w:rFonts w:ascii="Times New Roman" w:eastAsia="Times New Roman" w:hAnsi="Times New Roman" w:cs="Times New Roman"/>
          <w:sz w:val="23"/>
          <w:szCs w:val="23"/>
        </w:rPr>
        <w:t xml:space="preserve">Об утверждении </w:t>
      </w:r>
    </w:p>
    <w:p w:rsidR="002235D5" w:rsidRPr="00214B0C" w:rsidRDefault="002235D5" w:rsidP="002235D5">
      <w:pPr>
        <w:spacing w:after="0" w:line="240" w:lineRule="auto"/>
        <w:rPr>
          <w:rFonts w:ascii="Times New Roman" w:eastAsia="Times New Roman" w:hAnsi="Times New Roman" w:cs="Times New Roman"/>
          <w:sz w:val="23"/>
          <w:szCs w:val="23"/>
        </w:rPr>
      </w:pPr>
      <w:r w:rsidRPr="00214B0C">
        <w:rPr>
          <w:rFonts w:ascii="Times New Roman" w:eastAsia="Times New Roman" w:hAnsi="Times New Roman" w:cs="Times New Roman"/>
          <w:sz w:val="23"/>
          <w:szCs w:val="23"/>
        </w:rPr>
        <w:t xml:space="preserve">Порядка предоставления жилых помещений </w:t>
      </w:r>
    </w:p>
    <w:p w:rsidR="002235D5" w:rsidRPr="00214B0C" w:rsidRDefault="002235D5" w:rsidP="002235D5">
      <w:pPr>
        <w:spacing w:after="0" w:line="240" w:lineRule="auto"/>
        <w:rPr>
          <w:rFonts w:ascii="Times New Roman" w:eastAsia="Times New Roman" w:hAnsi="Times New Roman" w:cs="Times New Roman"/>
          <w:sz w:val="23"/>
          <w:szCs w:val="23"/>
        </w:rPr>
      </w:pPr>
      <w:r w:rsidRPr="00214B0C">
        <w:rPr>
          <w:rFonts w:ascii="Times New Roman" w:eastAsia="Times New Roman" w:hAnsi="Times New Roman" w:cs="Times New Roman"/>
          <w:sz w:val="23"/>
          <w:szCs w:val="23"/>
        </w:rPr>
        <w:t xml:space="preserve">муниципального специализированного </w:t>
      </w:r>
    </w:p>
    <w:p w:rsidR="005F5074" w:rsidRPr="00214B0C" w:rsidRDefault="002235D5" w:rsidP="002235D5">
      <w:pPr>
        <w:spacing w:after="0" w:line="240" w:lineRule="auto"/>
        <w:rPr>
          <w:rFonts w:ascii="Times New Roman" w:eastAsia="Times New Roman" w:hAnsi="Times New Roman" w:cs="Times New Roman"/>
          <w:sz w:val="23"/>
          <w:szCs w:val="23"/>
        </w:rPr>
      </w:pPr>
      <w:r w:rsidRPr="00214B0C">
        <w:rPr>
          <w:rFonts w:ascii="Times New Roman" w:eastAsia="Times New Roman" w:hAnsi="Times New Roman" w:cs="Times New Roman"/>
          <w:sz w:val="23"/>
          <w:szCs w:val="23"/>
        </w:rPr>
        <w:t>жилищного фонда</w:t>
      </w:r>
      <w:r w:rsidR="004E494E" w:rsidRPr="00214B0C">
        <w:rPr>
          <w:rFonts w:ascii="Times New Roman" w:eastAsia="Times New Roman" w:hAnsi="Times New Roman" w:cs="Times New Roman"/>
          <w:sz w:val="23"/>
          <w:szCs w:val="23"/>
        </w:rPr>
        <w:t>»</w:t>
      </w:r>
    </w:p>
    <w:p w:rsidR="003F1E56" w:rsidRPr="00214B0C" w:rsidRDefault="003F1E56" w:rsidP="003F1E56">
      <w:pPr>
        <w:spacing w:after="0" w:line="240" w:lineRule="auto"/>
        <w:rPr>
          <w:rFonts w:ascii="Times New Roman" w:eastAsia="Times New Roman" w:hAnsi="Times New Roman" w:cs="Times New Roman"/>
          <w:sz w:val="23"/>
          <w:szCs w:val="23"/>
        </w:rPr>
      </w:pPr>
    </w:p>
    <w:p w:rsidR="00187BC2" w:rsidRPr="00214B0C" w:rsidRDefault="00187BC2" w:rsidP="004E494E">
      <w:pPr>
        <w:widowControl w:val="0"/>
        <w:spacing w:after="0" w:line="240" w:lineRule="auto"/>
        <w:ind w:firstLine="708"/>
        <w:jc w:val="both"/>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 xml:space="preserve">В целях приведения нормативных правовых актов администрации сельского поселения Леуши в соответствие с действующим законодательством, </w:t>
      </w:r>
      <w:r w:rsidR="00D56AA7" w:rsidRPr="00214B0C">
        <w:rPr>
          <w:rFonts w:ascii="Times New Roman" w:eastAsia="Times New Roman" w:hAnsi="Times New Roman" w:cs="Times New Roman"/>
          <w:snapToGrid w:val="0"/>
          <w:sz w:val="23"/>
          <w:szCs w:val="23"/>
        </w:rPr>
        <w:t>админист</w:t>
      </w:r>
      <w:r w:rsidRPr="00214B0C">
        <w:rPr>
          <w:rFonts w:ascii="Times New Roman" w:eastAsia="Times New Roman" w:hAnsi="Times New Roman" w:cs="Times New Roman"/>
          <w:snapToGrid w:val="0"/>
          <w:sz w:val="23"/>
          <w:szCs w:val="23"/>
        </w:rPr>
        <w:t>р</w:t>
      </w:r>
      <w:r w:rsidR="00D56AA7" w:rsidRPr="00214B0C">
        <w:rPr>
          <w:rFonts w:ascii="Times New Roman" w:eastAsia="Times New Roman" w:hAnsi="Times New Roman" w:cs="Times New Roman"/>
          <w:snapToGrid w:val="0"/>
          <w:sz w:val="23"/>
          <w:szCs w:val="23"/>
        </w:rPr>
        <w:t>а</w:t>
      </w:r>
      <w:r w:rsidRPr="00214B0C">
        <w:rPr>
          <w:rFonts w:ascii="Times New Roman" w:eastAsia="Times New Roman" w:hAnsi="Times New Roman" w:cs="Times New Roman"/>
          <w:snapToGrid w:val="0"/>
          <w:sz w:val="23"/>
          <w:szCs w:val="23"/>
        </w:rPr>
        <w:t xml:space="preserve">ция сельского поселения Леуши постановляет: </w:t>
      </w:r>
    </w:p>
    <w:p w:rsidR="00E45E44" w:rsidRPr="00214B0C" w:rsidRDefault="002D4954" w:rsidP="004E494E">
      <w:pPr>
        <w:spacing w:after="0" w:line="240" w:lineRule="auto"/>
        <w:ind w:firstLine="708"/>
        <w:jc w:val="both"/>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 xml:space="preserve">1. Внести </w:t>
      </w:r>
      <w:r w:rsidR="004E494E" w:rsidRPr="00214B0C">
        <w:rPr>
          <w:rFonts w:ascii="Times New Roman" w:eastAsia="Times New Roman" w:hAnsi="Times New Roman" w:cs="Times New Roman"/>
          <w:snapToGrid w:val="0"/>
          <w:sz w:val="23"/>
          <w:szCs w:val="23"/>
        </w:rPr>
        <w:t xml:space="preserve">в </w:t>
      </w:r>
      <w:r w:rsidRPr="00214B0C">
        <w:rPr>
          <w:rFonts w:ascii="Times New Roman" w:eastAsia="Times New Roman" w:hAnsi="Times New Roman" w:cs="Times New Roman"/>
          <w:snapToGrid w:val="0"/>
          <w:sz w:val="23"/>
          <w:szCs w:val="23"/>
        </w:rPr>
        <w:t>постановлени</w:t>
      </w:r>
      <w:r w:rsidR="004E494E" w:rsidRPr="00214B0C">
        <w:rPr>
          <w:rFonts w:ascii="Times New Roman" w:eastAsia="Times New Roman" w:hAnsi="Times New Roman" w:cs="Times New Roman"/>
          <w:snapToGrid w:val="0"/>
          <w:sz w:val="23"/>
          <w:szCs w:val="23"/>
        </w:rPr>
        <w:t>е</w:t>
      </w:r>
      <w:r w:rsidRPr="00214B0C">
        <w:rPr>
          <w:rFonts w:ascii="Times New Roman" w:eastAsia="Times New Roman" w:hAnsi="Times New Roman" w:cs="Times New Roman"/>
          <w:snapToGrid w:val="0"/>
          <w:sz w:val="23"/>
          <w:szCs w:val="23"/>
        </w:rPr>
        <w:t xml:space="preserve"> </w:t>
      </w:r>
      <w:r w:rsidR="005F5074" w:rsidRPr="00214B0C">
        <w:rPr>
          <w:rFonts w:ascii="Times New Roman" w:eastAsia="Times New Roman" w:hAnsi="Times New Roman" w:cs="Times New Roman"/>
          <w:snapToGrid w:val="0"/>
          <w:sz w:val="23"/>
          <w:szCs w:val="23"/>
        </w:rPr>
        <w:t xml:space="preserve">администрации сельского </w:t>
      </w:r>
      <w:r w:rsidRPr="00214B0C">
        <w:rPr>
          <w:rFonts w:ascii="Times New Roman" w:eastAsia="Times New Roman" w:hAnsi="Times New Roman" w:cs="Times New Roman"/>
          <w:snapToGrid w:val="0"/>
          <w:sz w:val="23"/>
          <w:szCs w:val="23"/>
        </w:rPr>
        <w:t xml:space="preserve">поселения Леуши </w:t>
      </w:r>
      <w:r w:rsidR="00E002D1" w:rsidRPr="00214B0C">
        <w:rPr>
          <w:rFonts w:ascii="Times New Roman" w:eastAsia="Times New Roman" w:hAnsi="Times New Roman" w:cs="Times New Roman"/>
          <w:snapToGrid w:val="0"/>
          <w:sz w:val="23"/>
          <w:szCs w:val="23"/>
        </w:rPr>
        <w:t xml:space="preserve"> </w:t>
      </w:r>
      <w:r w:rsidR="00170CF8" w:rsidRPr="00214B0C">
        <w:rPr>
          <w:rFonts w:ascii="Times New Roman" w:eastAsia="Times New Roman" w:hAnsi="Times New Roman" w:cs="Times New Roman"/>
          <w:snapToGrid w:val="0"/>
          <w:sz w:val="23"/>
          <w:szCs w:val="23"/>
        </w:rPr>
        <w:t xml:space="preserve">                                 </w:t>
      </w:r>
      <w:r w:rsidR="003F1E56" w:rsidRPr="00214B0C">
        <w:rPr>
          <w:rFonts w:ascii="Times New Roman" w:eastAsia="Times New Roman" w:hAnsi="Times New Roman" w:cs="Times New Roman"/>
          <w:snapToGrid w:val="0"/>
          <w:sz w:val="23"/>
          <w:szCs w:val="23"/>
        </w:rPr>
        <w:t xml:space="preserve">от </w:t>
      </w:r>
      <w:r w:rsidR="002235D5" w:rsidRPr="00214B0C">
        <w:rPr>
          <w:rFonts w:ascii="Times New Roman" w:eastAsia="Times New Roman" w:hAnsi="Times New Roman" w:cs="Times New Roman"/>
          <w:snapToGrid w:val="0"/>
          <w:sz w:val="23"/>
          <w:szCs w:val="23"/>
        </w:rPr>
        <w:t xml:space="preserve">26 августа </w:t>
      </w:r>
      <w:r w:rsidR="003F1E56" w:rsidRPr="00214B0C">
        <w:rPr>
          <w:rFonts w:ascii="Times New Roman" w:eastAsia="Times New Roman" w:hAnsi="Times New Roman" w:cs="Times New Roman"/>
          <w:snapToGrid w:val="0"/>
          <w:sz w:val="23"/>
          <w:szCs w:val="23"/>
        </w:rPr>
        <w:t>2019 года № 1</w:t>
      </w:r>
      <w:r w:rsidR="002235D5" w:rsidRPr="00214B0C">
        <w:rPr>
          <w:rFonts w:ascii="Times New Roman" w:eastAsia="Times New Roman" w:hAnsi="Times New Roman" w:cs="Times New Roman"/>
          <w:snapToGrid w:val="0"/>
          <w:sz w:val="23"/>
          <w:szCs w:val="23"/>
        </w:rPr>
        <w:t>8</w:t>
      </w:r>
      <w:r w:rsidR="003F1E56" w:rsidRPr="00214B0C">
        <w:rPr>
          <w:rFonts w:ascii="Times New Roman" w:eastAsia="Times New Roman" w:hAnsi="Times New Roman" w:cs="Times New Roman"/>
          <w:snapToGrid w:val="0"/>
          <w:sz w:val="23"/>
          <w:szCs w:val="23"/>
        </w:rPr>
        <w:t>2 «</w:t>
      </w:r>
      <w:r w:rsidR="002235D5" w:rsidRPr="00214B0C">
        <w:rPr>
          <w:rFonts w:ascii="Times New Roman" w:eastAsia="Times New Roman" w:hAnsi="Times New Roman" w:cs="Times New Roman"/>
          <w:snapToGrid w:val="0"/>
          <w:sz w:val="23"/>
          <w:szCs w:val="23"/>
        </w:rPr>
        <w:t>Об утверждении Порядка предоставления жилых помещений муниципального специализированного жилищного фонда</w:t>
      </w:r>
      <w:r w:rsidR="004E494E" w:rsidRPr="00214B0C">
        <w:rPr>
          <w:rFonts w:ascii="Times New Roman" w:eastAsia="Times New Roman" w:hAnsi="Times New Roman" w:cs="Times New Roman"/>
          <w:snapToGrid w:val="0"/>
          <w:sz w:val="23"/>
          <w:szCs w:val="23"/>
        </w:rPr>
        <w:t>»</w:t>
      </w:r>
      <w:r w:rsidR="005F5074" w:rsidRPr="00214B0C">
        <w:rPr>
          <w:rFonts w:ascii="Times New Roman" w:eastAsia="Times New Roman" w:hAnsi="Times New Roman" w:cs="Times New Roman"/>
          <w:snapToGrid w:val="0"/>
          <w:sz w:val="23"/>
          <w:szCs w:val="23"/>
        </w:rPr>
        <w:t xml:space="preserve"> </w:t>
      </w:r>
      <w:r w:rsidRPr="00214B0C">
        <w:rPr>
          <w:rFonts w:ascii="Times New Roman" w:eastAsia="Times New Roman" w:hAnsi="Times New Roman" w:cs="Times New Roman"/>
          <w:snapToGrid w:val="0"/>
          <w:sz w:val="23"/>
          <w:szCs w:val="23"/>
        </w:rPr>
        <w:t>(далее – постановление) следующие изменения:</w:t>
      </w:r>
    </w:p>
    <w:p w:rsidR="001433BD" w:rsidRPr="00214B0C" w:rsidRDefault="001433BD" w:rsidP="001433BD">
      <w:pPr>
        <w:spacing w:after="0" w:line="240" w:lineRule="auto"/>
        <w:ind w:firstLine="709"/>
        <w:jc w:val="both"/>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1.</w:t>
      </w:r>
      <w:r w:rsidR="0064512E" w:rsidRPr="00214B0C">
        <w:rPr>
          <w:rFonts w:ascii="Times New Roman" w:eastAsia="Times New Roman" w:hAnsi="Times New Roman" w:cs="Times New Roman"/>
          <w:snapToGrid w:val="0"/>
          <w:sz w:val="23"/>
          <w:szCs w:val="23"/>
        </w:rPr>
        <w:t>1</w:t>
      </w:r>
      <w:r w:rsidRPr="00214B0C">
        <w:rPr>
          <w:rFonts w:ascii="Times New Roman" w:eastAsia="Times New Roman" w:hAnsi="Times New Roman" w:cs="Times New Roman"/>
          <w:snapToGrid w:val="0"/>
          <w:sz w:val="23"/>
          <w:szCs w:val="23"/>
        </w:rPr>
        <w:t>. П</w:t>
      </w:r>
      <w:r w:rsidR="0064512E" w:rsidRPr="00214B0C">
        <w:rPr>
          <w:rFonts w:ascii="Times New Roman" w:eastAsia="Times New Roman" w:hAnsi="Times New Roman" w:cs="Times New Roman"/>
          <w:snapToGrid w:val="0"/>
          <w:sz w:val="23"/>
          <w:szCs w:val="23"/>
        </w:rPr>
        <w:t>одпункт 2.7.6</w:t>
      </w:r>
      <w:r w:rsidRPr="00214B0C">
        <w:rPr>
          <w:rFonts w:ascii="Times New Roman" w:eastAsia="Times New Roman" w:hAnsi="Times New Roman" w:cs="Times New Roman"/>
          <w:snapToGrid w:val="0"/>
          <w:sz w:val="23"/>
          <w:szCs w:val="23"/>
        </w:rPr>
        <w:t xml:space="preserve"> </w:t>
      </w:r>
      <w:r w:rsidR="0064512E" w:rsidRPr="00214B0C">
        <w:rPr>
          <w:rFonts w:ascii="Times New Roman" w:eastAsia="Times New Roman" w:hAnsi="Times New Roman" w:cs="Times New Roman"/>
          <w:snapToGrid w:val="0"/>
          <w:sz w:val="23"/>
          <w:szCs w:val="23"/>
        </w:rPr>
        <w:t xml:space="preserve">пункта 2.7 раздела 2 </w:t>
      </w:r>
      <w:r w:rsidRPr="00214B0C">
        <w:rPr>
          <w:rFonts w:ascii="Times New Roman" w:eastAsia="Times New Roman" w:hAnsi="Times New Roman" w:cs="Times New Roman"/>
          <w:snapToGrid w:val="0"/>
          <w:sz w:val="23"/>
          <w:szCs w:val="23"/>
        </w:rPr>
        <w:t xml:space="preserve">приложения </w:t>
      </w:r>
      <w:r w:rsidR="0064512E" w:rsidRPr="00214B0C">
        <w:rPr>
          <w:rFonts w:ascii="Times New Roman" w:eastAsia="Times New Roman" w:hAnsi="Times New Roman" w:cs="Times New Roman"/>
          <w:snapToGrid w:val="0"/>
          <w:sz w:val="23"/>
          <w:szCs w:val="23"/>
        </w:rPr>
        <w:t xml:space="preserve">1 </w:t>
      </w:r>
      <w:r w:rsidRPr="00214B0C">
        <w:rPr>
          <w:rFonts w:ascii="Times New Roman" w:eastAsia="Times New Roman" w:hAnsi="Times New Roman" w:cs="Times New Roman"/>
          <w:snapToGrid w:val="0"/>
          <w:sz w:val="23"/>
          <w:szCs w:val="23"/>
        </w:rPr>
        <w:t>к постановлению исключить.</w:t>
      </w:r>
    </w:p>
    <w:p w:rsidR="001433BD" w:rsidRPr="00214B0C" w:rsidRDefault="001433BD" w:rsidP="001433BD">
      <w:pPr>
        <w:spacing w:after="0" w:line="240" w:lineRule="auto"/>
        <w:ind w:firstLine="709"/>
        <w:jc w:val="both"/>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1.</w:t>
      </w:r>
      <w:r w:rsidR="0064512E" w:rsidRPr="00214B0C">
        <w:rPr>
          <w:rFonts w:ascii="Times New Roman" w:eastAsia="Times New Roman" w:hAnsi="Times New Roman" w:cs="Times New Roman"/>
          <w:snapToGrid w:val="0"/>
          <w:sz w:val="23"/>
          <w:szCs w:val="23"/>
        </w:rPr>
        <w:t>2</w:t>
      </w:r>
      <w:r w:rsidRPr="00214B0C">
        <w:rPr>
          <w:rFonts w:ascii="Times New Roman" w:eastAsia="Times New Roman" w:hAnsi="Times New Roman" w:cs="Times New Roman"/>
          <w:snapToGrid w:val="0"/>
          <w:sz w:val="23"/>
          <w:szCs w:val="23"/>
        </w:rPr>
        <w:t>. П</w:t>
      </w:r>
      <w:r w:rsidR="0064512E" w:rsidRPr="00214B0C">
        <w:rPr>
          <w:rFonts w:ascii="Times New Roman" w:eastAsia="Times New Roman" w:hAnsi="Times New Roman" w:cs="Times New Roman"/>
          <w:snapToGrid w:val="0"/>
          <w:sz w:val="23"/>
          <w:szCs w:val="23"/>
        </w:rPr>
        <w:t>одп</w:t>
      </w:r>
      <w:r w:rsidRPr="00214B0C">
        <w:rPr>
          <w:rFonts w:ascii="Times New Roman" w:eastAsia="Times New Roman" w:hAnsi="Times New Roman" w:cs="Times New Roman"/>
          <w:snapToGrid w:val="0"/>
          <w:sz w:val="23"/>
          <w:szCs w:val="23"/>
        </w:rPr>
        <w:t xml:space="preserve">ункт 2.7.7 </w:t>
      </w:r>
      <w:r w:rsidR="0064512E" w:rsidRPr="00214B0C">
        <w:rPr>
          <w:rFonts w:ascii="Times New Roman" w:eastAsia="Times New Roman" w:hAnsi="Times New Roman" w:cs="Times New Roman"/>
          <w:snapToGrid w:val="0"/>
          <w:sz w:val="23"/>
          <w:szCs w:val="23"/>
        </w:rPr>
        <w:t xml:space="preserve">пункта 2.7. раздела 2 </w:t>
      </w:r>
      <w:r w:rsidRPr="00214B0C">
        <w:rPr>
          <w:rFonts w:ascii="Times New Roman" w:eastAsia="Times New Roman" w:hAnsi="Times New Roman" w:cs="Times New Roman"/>
          <w:snapToGrid w:val="0"/>
          <w:sz w:val="23"/>
          <w:szCs w:val="23"/>
        </w:rPr>
        <w:t xml:space="preserve">приложения </w:t>
      </w:r>
      <w:r w:rsidR="0064512E" w:rsidRPr="00214B0C">
        <w:rPr>
          <w:rFonts w:ascii="Times New Roman" w:eastAsia="Times New Roman" w:hAnsi="Times New Roman" w:cs="Times New Roman"/>
          <w:snapToGrid w:val="0"/>
          <w:sz w:val="23"/>
          <w:szCs w:val="23"/>
        </w:rPr>
        <w:t xml:space="preserve">1 к постановлению </w:t>
      </w:r>
      <w:r w:rsidRPr="00214B0C">
        <w:rPr>
          <w:rFonts w:ascii="Times New Roman" w:eastAsia="Times New Roman" w:hAnsi="Times New Roman" w:cs="Times New Roman"/>
          <w:snapToGrid w:val="0"/>
          <w:sz w:val="23"/>
          <w:szCs w:val="23"/>
        </w:rPr>
        <w:t>дополнить абзацем</w:t>
      </w:r>
      <w:r w:rsidR="0064512E" w:rsidRPr="00214B0C">
        <w:rPr>
          <w:rFonts w:ascii="Times New Roman" w:eastAsia="Times New Roman" w:hAnsi="Times New Roman" w:cs="Times New Roman"/>
          <w:snapToGrid w:val="0"/>
          <w:sz w:val="23"/>
          <w:szCs w:val="23"/>
        </w:rPr>
        <w:t xml:space="preserve"> следующего содержания</w:t>
      </w:r>
      <w:r w:rsidRPr="00214B0C">
        <w:rPr>
          <w:rFonts w:ascii="Times New Roman" w:eastAsia="Times New Roman" w:hAnsi="Times New Roman" w:cs="Times New Roman"/>
          <w:snapToGrid w:val="0"/>
          <w:sz w:val="23"/>
          <w:szCs w:val="23"/>
        </w:rPr>
        <w:t>:</w:t>
      </w:r>
    </w:p>
    <w:p w:rsidR="001433BD" w:rsidRPr="00214B0C" w:rsidRDefault="001433BD" w:rsidP="001433BD">
      <w:pPr>
        <w:spacing w:after="0" w:line="240" w:lineRule="auto"/>
        <w:ind w:firstLine="709"/>
        <w:jc w:val="both"/>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«Документы, настоящего пункта запрашиваются администрацией сельского поселения Леуши в рамках межведомственного информационного взаимодействия самостоятельно или могут быть представлены заявителем по собственной инициативе</w:t>
      </w:r>
      <w:proofErr w:type="gramStart"/>
      <w:r w:rsidRPr="00214B0C">
        <w:rPr>
          <w:rFonts w:ascii="Times New Roman" w:eastAsia="Times New Roman" w:hAnsi="Times New Roman" w:cs="Times New Roman"/>
          <w:snapToGrid w:val="0"/>
          <w:sz w:val="23"/>
          <w:szCs w:val="23"/>
        </w:rPr>
        <w:t>.».</w:t>
      </w:r>
      <w:bookmarkStart w:id="0" w:name="_GoBack"/>
      <w:bookmarkEnd w:id="0"/>
      <w:proofErr w:type="gramEnd"/>
    </w:p>
    <w:p w:rsidR="001433BD" w:rsidRPr="00214B0C" w:rsidRDefault="001433BD" w:rsidP="001433BD">
      <w:pPr>
        <w:spacing w:after="0" w:line="240" w:lineRule="auto"/>
        <w:ind w:firstLine="709"/>
        <w:jc w:val="both"/>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1.</w:t>
      </w:r>
      <w:r w:rsidR="0064512E" w:rsidRPr="00214B0C">
        <w:rPr>
          <w:rFonts w:ascii="Times New Roman" w:eastAsia="Times New Roman" w:hAnsi="Times New Roman" w:cs="Times New Roman"/>
          <w:snapToGrid w:val="0"/>
          <w:sz w:val="23"/>
          <w:szCs w:val="23"/>
        </w:rPr>
        <w:t>3</w:t>
      </w:r>
      <w:r w:rsidRPr="00214B0C">
        <w:rPr>
          <w:rFonts w:ascii="Times New Roman" w:eastAsia="Times New Roman" w:hAnsi="Times New Roman" w:cs="Times New Roman"/>
          <w:snapToGrid w:val="0"/>
          <w:sz w:val="23"/>
          <w:szCs w:val="23"/>
        </w:rPr>
        <w:t xml:space="preserve">. </w:t>
      </w:r>
      <w:r w:rsidR="00214B0C" w:rsidRPr="00214B0C">
        <w:rPr>
          <w:rFonts w:ascii="Times New Roman" w:eastAsia="Times New Roman" w:hAnsi="Times New Roman" w:cs="Times New Roman"/>
          <w:snapToGrid w:val="0"/>
          <w:sz w:val="23"/>
          <w:szCs w:val="23"/>
        </w:rPr>
        <w:t xml:space="preserve">Пункт 2.11 раздела 2 </w:t>
      </w:r>
      <w:r w:rsidRPr="00214B0C">
        <w:rPr>
          <w:rFonts w:ascii="Times New Roman" w:eastAsia="Times New Roman" w:hAnsi="Times New Roman" w:cs="Times New Roman"/>
          <w:snapToGrid w:val="0"/>
          <w:sz w:val="23"/>
          <w:szCs w:val="23"/>
        </w:rPr>
        <w:t xml:space="preserve">приложения </w:t>
      </w:r>
      <w:r w:rsidR="00214B0C" w:rsidRPr="00214B0C">
        <w:rPr>
          <w:rFonts w:ascii="Times New Roman" w:eastAsia="Times New Roman" w:hAnsi="Times New Roman" w:cs="Times New Roman"/>
          <w:snapToGrid w:val="0"/>
          <w:sz w:val="23"/>
          <w:szCs w:val="23"/>
        </w:rPr>
        <w:t xml:space="preserve">1 </w:t>
      </w:r>
      <w:r w:rsidRPr="00214B0C">
        <w:rPr>
          <w:rFonts w:ascii="Times New Roman" w:eastAsia="Times New Roman" w:hAnsi="Times New Roman" w:cs="Times New Roman"/>
          <w:snapToGrid w:val="0"/>
          <w:sz w:val="23"/>
          <w:szCs w:val="23"/>
        </w:rPr>
        <w:t>к постановлению изложить в следующей редакции:</w:t>
      </w:r>
    </w:p>
    <w:p w:rsidR="001433BD" w:rsidRPr="00214B0C" w:rsidRDefault="001433BD" w:rsidP="001433BD">
      <w:pPr>
        <w:shd w:val="clear" w:color="auto" w:fill="FDFDFC"/>
        <w:spacing w:after="0" w:line="240" w:lineRule="auto"/>
        <w:ind w:firstLine="709"/>
        <w:textAlignment w:val="baseline"/>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«2.11. Случаи отказа в предоставлении служебного жилого помещения:».</w:t>
      </w:r>
    </w:p>
    <w:p w:rsidR="005F5074" w:rsidRPr="00214B0C" w:rsidRDefault="00FA0A45" w:rsidP="002235D5">
      <w:pPr>
        <w:spacing w:after="0" w:line="240" w:lineRule="auto"/>
        <w:ind w:firstLine="709"/>
        <w:jc w:val="both"/>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1.</w:t>
      </w:r>
      <w:r w:rsidR="00214B0C" w:rsidRPr="00214B0C">
        <w:rPr>
          <w:rFonts w:ascii="Times New Roman" w:eastAsia="Times New Roman" w:hAnsi="Times New Roman" w:cs="Times New Roman"/>
          <w:snapToGrid w:val="0"/>
          <w:sz w:val="23"/>
          <w:szCs w:val="23"/>
        </w:rPr>
        <w:t>4</w:t>
      </w:r>
      <w:r w:rsidRPr="00214B0C">
        <w:rPr>
          <w:rFonts w:ascii="Times New Roman" w:eastAsia="Times New Roman" w:hAnsi="Times New Roman" w:cs="Times New Roman"/>
          <w:snapToGrid w:val="0"/>
          <w:sz w:val="23"/>
          <w:szCs w:val="23"/>
        </w:rPr>
        <w:t xml:space="preserve">. </w:t>
      </w:r>
      <w:r w:rsidR="002235D5" w:rsidRPr="00214B0C">
        <w:rPr>
          <w:rFonts w:ascii="Times New Roman" w:eastAsia="Times New Roman" w:hAnsi="Times New Roman" w:cs="Times New Roman"/>
          <w:snapToGrid w:val="0"/>
          <w:sz w:val="23"/>
          <w:szCs w:val="23"/>
        </w:rPr>
        <w:t>П</w:t>
      </w:r>
      <w:r w:rsidR="00214B0C" w:rsidRPr="00214B0C">
        <w:rPr>
          <w:rFonts w:ascii="Times New Roman" w:eastAsia="Times New Roman" w:hAnsi="Times New Roman" w:cs="Times New Roman"/>
          <w:snapToGrid w:val="0"/>
          <w:sz w:val="23"/>
          <w:szCs w:val="23"/>
        </w:rPr>
        <w:t>одп</w:t>
      </w:r>
      <w:r w:rsidR="002235D5" w:rsidRPr="00214B0C">
        <w:rPr>
          <w:rFonts w:ascii="Times New Roman" w:eastAsia="Times New Roman" w:hAnsi="Times New Roman" w:cs="Times New Roman"/>
          <w:snapToGrid w:val="0"/>
          <w:sz w:val="23"/>
          <w:szCs w:val="23"/>
        </w:rPr>
        <w:t>ункт 4.4.1.2</w:t>
      </w:r>
      <w:r w:rsidR="00214B0C" w:rsidRPr="00214B0C">
        <w:rPr>
          <w:rFonts w:ascii="Times New Roman" w:eastAsia="Times New Roman" w:hAnsi="Times New Roman" w:cs="Times New Roman"/>
          <w:snapToGrid w:val="0"/>
          <w:sz w:val="23"/>
          <w:szCs w:val="23"/>
        </w:rPr>
        <w:t xml:space="preserve"> пункта 4.4.1 раздела 4</w:t>
      </w:r>
      <w:r w:rsidR="00F96E4C" w:rsidRPr="00214B0C">
        <w:rPr>
          <w:rFonts w:ascii="Times New Roman" w:eastAsia="Times New Roman" w:hAnsi="Times New Roman" w:cs="Times New Roman"/>
          <w:snapToGrid w:val="0"/>
          <w:sz w:val="23"/>
          <w:szCs w:val="23"/>
        </w:rPr>
        <w:t xml:space="preserve"> приложения </w:t>
      </w:r>
      <w:r w:rsidR="00214B0C" w:rsidRPr="00214B0C">
        <w:rPr>
          <w:rFonts w:ascii="Times New Roman" w:eastAsia="Times New Roman" w:hAnsi="Times New Roman" w:cs="Times New Roman"/>
          <w:snapToGrid w:val="0"/>
          <w:sz w:val="23"/>
          <w:szCs w:val="23"/>
        </w:rPr>
        <w:t xml:space="preserve">1 </w:t>
      </w:r>
      <w:r w:rsidR="00F96E4C" w:rsidRPr="00214B0C">
        <w:rPr>
          <w:rFonts w:ascii="Times New Roman" w:eastAsia="Times New Roman" w:hAnsi="Times New Roman" w:cs="Times New Roman"/>
          <w:snapToGrid w:val="0"/>
          <w:sz w:val="23"/>
          <w:szCs w:val="23"/>
        </w:rPr>
        <w:t>к постановлению исключить.</w:t>
      </w:r>
    </w:p>
    <w:p w:rsidR="00F96E4C" w:rsidRPr="00214B0C" w:rsidRDefault="002235D5" w:rsidP="00F96E4C">
      <w:pPr>
        <w:spacing w:after="0" w:line="240" w:lineRule="auto"/>
        <w:ind w:firstLine="709"/>
        <w:jc w:val="both"/>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1.</w:t>
      </w:r>
      <w:r w:rsidR="00214B0C" w:rsidRPr="00214B0C">
        <w:rPr>
          <w:rFonts w:ascii="Times New Roman" w:eastAsia="Times New Roman" w:hAnsi="Times New Roman" w:cs="Times New Roman"/>
          <w:snapToGrid w:val="0"/>
          <w:sz w:val="23"/>
          <w:szCs w:val="23"/>
        </w:rPr>
        <w:t>5</w:t>
      </w:r>
      <w:r w:rsidRPr="00214B0C">
        <w:rPr>
          <w:rFonts w:ascii="Times New Roman" w:eastAsia="Times New Roman" w:hAnsi="Times New Roman" w:cs="Times New Roman"/>
          <w:snapToGrid w:val="0"/>
          <w:sz w:val="23"/>
          <w:szCs w:val="23"/>
        </w:rPr>
        <w:t>. П</w:t>
      </w:r>
      <w:r w:rsidR="00214B0C" w:rsidRPr="00214B0C">
        <w:rPr>
          <w:rFonts w:ascii="Times New Roman" w:eastAsia="Times New Roman" w:hAnsi="Times New Roman" w:cs="Times New Roman"/>
          <w:snapToGrid w:val="0"/>
          <w:sz w:val="23"/>
          <w:szCs w:val="23"/>
        </w:rPr>
        <w:t>одпункт 4.4.1.3 пункта 4.4.1 раздела 4 приложения 1</w:t>
      </w:r>
      <w:r w:rsidRPr="00214B0C">
        <w:rPr>
          <w:rFonts w:ascii="Times New Roman" w:eastAsia="Times New Roman" w:hAnsi="Times New Roman" w:cs="Times New Roman"/>
          <w:snapToGrid w:val="0"/>
          <w:sz w:val="23"/>
          <w:szCs w:val="23"/>
        </w:rPr>
        <w:t xml:space="preserve"> к постановлению </w:t>
      </w:r>
      <w:r w:rsidR="00F96E4C" w:rsidRPr="00214B0C">
        <w:rPr>
          <w:rFonts w:ascii="Times New Roman" w:eastAsia="Times New Roman" w:hAnsi="Times New Roman" w:cs="Times New Roman"/>
          <w:snapToGrid w:val="0"/>
          <w:sz w:val="23"/>
          <w:szCs w:val="23"/>
        </w:rPr>
        <w:t>исключить.</w:t>
      </w:r>
    </w:p>
    <w:p w:rsidR="007414F2" w:rsidRPr="00214B0C" w:rsidRDefault="007414F2" w:rsidP="007414F2">
      <w:pPr>
        <w:spacing w:after="0" w:line="240" w:lineRule="auto"/>
        <w:ind w:firstLine="709"/>
        <w:jc w:val="both"/>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1.</w:t>
      </w:r>
      <w:r w:rsidR="00214B0C" w:rsidRPr="00214B0C">
        <w:rPr>
          <w:rFonts w:ascii="Times New Roman" w:eastAsia="Times New Roman" w:hAnsi="Times New Roman" w:cs="Times New Roman"/>
          <w:snapToGrid w:val="0"/>
          <w:sz w:val="23"/>
          <w:szCs w:val="23"/>
        </w:rPr>
        <w:t>6</w:t>
      </w:r>
      <w:r w:rsidRPr="00214B0C">
        <w:rPr>
          <w:rFonts w:ascii="Times New Roman" w:eastAsia="Times New Roman" w:hAnsi="Times New Roman" w:cs="Times New Roman"/>
          <w:snapToGrid w:val="0"/>
          <w:sz w:val="23"/>
          <w:szCs w:val="23"/>
        </w:rPr>
        <w:t>. П</w:t>
      </w:r>
      <w:r w:rsidR="00214B0C" w:rsidRPr="00214B0C">
        <w:rPr>
          <w:rFonts w:ascii="Times New Roman" w:eastAsia="Times New Roman" w:hAnsi="Times New Roman" w:cs="Times New Roman"/>
          <w:snapToGrid w:val="0"/>
          <w:sz w:val="23"/>
          <w:szCs w:val="23"/>
        </w:rPr>
        <w:t>одпункт 4.4.2.4 пункта 4.4.2</w:t>
      </w:r>
      <w:r w:rsidRPr="00214B0C">
        <w:rPr>
          <w:rFonts w:ascii="Times New Roman" w:eastAsia="Times New Roman" w:hAnsi="Times New Roman" w:cs="Times New Roman"/>
          <w:snapToGrid w:val="0"/>
          <w:sz w:val="23"/>
          <w:szCs w:val="23"/>
        </w:rPr>
        <w:t xml:space="preserve"> приложения </w:t>
      </w:r>
      <w:r w:rsidR="00214B0C" w:rsidRPr="00214B0C">
        <w:rPr>
          <w:rFonts w:ascii="Times New Roman" w:eastAsia="Times New Roman" w:hAnsi="Times New Roman" w:cs="Times New Roman"/>
          <w:snapToGrid w:val="0"/>
          <w:sz w:val="23"/>
          <w:szCs w:val="23"/>
        </w:rPr>
        <w:t xml:space="preserve">1 </w:t>
      </w:r>
      <w:r w:rsidRPr="00214B0C">
        <w:rPr>
          <w:rFonts w:ascii="Times New Roman" w:eastAsia="Times New Roman" w:hAnsi="Times New Roman" w:cs="Times New Roman"/>
          <w:snapToGrid w:val="0"/>
          <w:sz w:val="23"/>
          <w:szCs w:val="23"/>
        </w:rPr>
        <w:t>к постановлению изложить в следующей редакции:</w:t>
      </w:r>
    </w:p>
    <w:p w:rsidR="007414F2" w:rsidRPr="00214B0C" w:rsidRDefault="007414F2" w:rsidP="00214B0C">
      <w:pPr>
        <w:shd w:val="clear" w:color="auto" w:fill="FDFDFC"/>
        <w:spacing w:after="0" w:line="240" w:lineRule="auto"/>
        <w:ind w:firstLine="709"/>
        <w:jc w:val="both"/>
        <w:textAlignment w:val="baseline"/>
        <w:rPr>
          <w:rFonts w:ascii="Times New Roman" w:eastAsia="Times New Roman" w:hAnsi="Times New Roman" w:cs="Times New Roman"/>
          <w:snapToGrid w:val="0"/>
          <w:sz w:val="23"/>
          <w:szCs w:val="23"/>
        </w:rPr>
      </w:pPr>
      <w:r w:rsidRPr="00214B0C">
        <w:rPr>
          <w:rFonts w:ascii="Times New Roman" w:eastAsia="Times New Roman" w:hAnsi="Times New Roman" w:cs="Times New Roman"/>
          <w:snapToGrid w:val="0"/>
          <w:sz w:val="23"/>
          <w:szCs w:val="23"/>
        </w:rPr>
        <w:t>«4.4.2.4. Копий документов, подтверждающих приобретение утраченного жилого помещения за счет кредита банка или иной кредитной организации, за счет средств целевого займа, предоставленного юридическим лицом на приобретение жилого помещения (копия договора кредитования, договора займа и пр.).»</w:t>
      </w:r>
      <w:r w:rsidR="00214B0C" w:rsidRPr="00214B0C">
        <w:rPr>
          <w:rFonts w:ascii="Times New Roman" w:eastAsia="Times New Roman" w:hAnsi="Times New Roman" w:cs="Times New Roman"/>
          <w:snapToGrid w:val="0"/>
          <w:sz w:val="23"/>
          <w:szCs w:val="23"/>
        </w:rPr>
        <w:t>.</w:t>
      </w:r>
    </w:p>
    <w:p w:rsidR="002D4954" w:rsidRPr="00214B0C" w:rsidRDefault="002D4954" w:rsidP="004E494E">
      <w:pPr>
        <w:spacing w:after="0" w:line="240" w:lineRule="auto"/>
        <w:ind w:firstLine="708"/>
        <w:jc w:val="both"/>
        <w:rPr>
          <w:rFonts w:ascii="Times New Roman" w:eastAsia="Times New Roman" w:hAnsi="Times New Roman" w:cs="Times New Roman"/>
          <w:sz w:val="23"/>
          <w:szCs w:val="23"/>
        </w:rPr>
      </w:pPr>
      <w:r w:rsidRPr="00214B0C">
        <w:rPr>
          <w:rFonts w:ascii="Times New Roman" w:eastAsia="Times New Roman" w:hAnsi="Times New Roman" w:cs="Times New Roman"/>
          <w:sz w:val="23"/>
          <w:szCs w:val="23"/>
        </w:rPr>
        <w:t xml:space="preserve">2.  </w:t>
      </w:r>
      <w:proofErr w:type="gramStart"/>
      <w:r w:rsidRPr="00214B0C">
        <w:rPr>
          <w:rFonts w:ascii="Times New Roman" w:eastAsia="Times New Roman" w:hAnsi="Times New Roman" w:cs="Times New Roman"/>
          <w:sz w:val="23"/>
          <w:szCs w:val="23"/>
        </w:rPr>
        <w:t>Настоящее постановление обнародовать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2D4954" w:rsidRPr="00214B0C" w:rsidRDefault="002D4954" w:rsidP="004E494E">
      <w:pPr>
        <w:spacing w:after="0" w:line="240" w:lineRule="auto"/>
        <w:ind w:firstLine="708"/>
        <w:jc w:val="both"/>
        <w:rPr>
          <w:rFonts w:ascii="Times New Roman" w:eastAsia="Times New Roman" w:hAnsi="Times New Roman" w:cs="Times New Roman"/>
          <w:sz w:val="23"/>
          <w:szCs w:val="23"/>
        </w:rPr>
      </w:pPr>
      <w:r w:rsidRPr="00214B0C">
        <w:rPr>
          <w:rFonts w:ascii="Times New Roman" w:eastAsia="Times New Roman" w:hAnsi="Times New Roman" w:cs="Times New Roman"/>
          <w:sz w:val="23"/>
          <w:szCs w:val="23"/>
        </w:rPr>
        <w:t xml:space="preserve">3.  Настоящее постановление вступает в силу после его обнародования. </w:t>
      </w:r>
    </w:p>
    <w:p w:rsidR="002D4954" w:rsidRDefault="002D4954" w:rsidP="002D4954">
      <w:pPr>
        <w:spacing w:after="0" w:line="240" w:lineRule="auto"/>
        <w:jc w:val="both"/>
        <w:rPr>
          <w:rFonts w:ascii="Times New Roman" w:eastAsia="Times New Roman" w:hAnsi="Times New Roman" w:cs="Times New Roman"/>
          <w:sz w:val="23"/>
          <w:szCs w:val="23"/>
        </w:rPr>
      </w:pPr>
    </w:p>
    <w:p w:rsidR="000D4BA5" w:rsidRPr="00214B0C" w:rsidRDefault="000D4BA5" w:rsidP="002D4954">
      <w:pPr>
        <w:spacing w:after="0" w:line="240" w:lineRule="auto"/>
        <w:jc w:val="both"/>
        <w:rPr>
          <w:rFonts w:ascii="Times New Roman" w:eastAsia="Times New Roman" w:hAnsi="Times New Roman" w:cs="Times New Roman"/>
          <w:sz w:val="23"/>
          <w:szCs w:val="23"/>
        </w:rPr>
      </w:pPr>
    </w:p>
    <w:p w:rsidR="002D4954" w:rsidRPr="00214B0C" w:rsidRDefault="002D4954" w:rsidP="002D4954">
      <w:pPr>
        <w:spacing w:after="0" w:line="240" w:lineRule="auto"/>
        <w:jc w:val="both"/>
        <w:rPr>
          <w:rFonts w:ascii="Times New Roman" w:eastAsia="Times New Roman" w:hAnsi="Times New Roman" w:cs="Times New Roman"/>
          <w:sz w:val="23"/>
          <w:szCs w:val="23"/>
        </w:rPr>
      </w:pPr>
    </w:p>
    <w:p w:rsidR="002D4954" w:rsidRPr="00214B0C" w:rsidRDefault="00214B0C" w:rsidP="002D4954">
      <w:p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Глава</w:t>
      </w:r>
      <w:r w:rsidR="002D4954" w:rsidRPr="00214B0C">
        <w:rPr>
          <w:rFonts w:ascii="Times New Roman" w:eastAsia="Times New Roman" w:hAnsi="Times New Roman" w:cs="Times New Roman"/>
          <w:sz w:val="23"/>
          <w:szCs w:val="23"/>
        </w:rPr>
        <w:t xml:space="preserve"> сельского поселения Леуши </w:t>
      </w:r>
      <w:r w:rsidR="002D4954" w:rsidRPr="00214B0C">
        <w:rPr>
          <w:rFonts w:ascii="Times New Roman" w:eastAsia="Times New Roman" w:hAnsi="Times New Roman" w:cs="Times New Roman"/>
          <w:sz w:val="23"/>
          <w:szCs w:val="23"/>
        </w:rPr>
        <w:tab/>
      </w:r>
      <w:r w:rsidR="002D4954" w:rsidRPr="00214B0C">
        <w:rPr>
          <w:rFonts w:ascii="Times New Roman" w:eastAsia="Times New Roman" w:hAnsi="Times New Roman" w:cs="Times New Roman"/>
          <w:sz w:val="23"/>
          <w:szCs w:val="23"/>
        </w:rPr>
        <w:tab/>
      </w:r>
      <w:r w:rsidR="002D4954" w:rsidRPr="00214B0C">
        <w:rPr>
          <w:rFonts w:ascii="Times New Roman" w:eastAsia="Times New Roman" w:hAnsi="Times New Roman" w:cs="Times New Roman"/>
          <w:sz w:val="23"/>
          <w:szCs w:val="23"/>
        </w:rPr>
        <w:tab/>
      </w:r>
      <w:r w:rsidR="002D4954" w:rsidRPr="00214B0C">
        <w:rPr>
          <w:rFonts w:ascii="Times New Roman" w:eastAsia="Times New Roman" w:hAnsi="Times New Roman" w:cs="Times New Roman"/>
          <w:sz w:val="23"/>
          <w:szCs w:val="23"/>
        </w:rPr>
        <w:tab/>
        <w:t xml:space="preserve">      </w:t>
      </w:r>
      <w:r w:rsidR="002D4954" w:rsidRPr="00214B0C">
        <w:rPr>
          <w:rFonts w:ascii="Times New Roman" w:eastAsia="Times New Roman" w:hAnsi="Times New Roman" w:cs="Times New Roman"/>
          <w:sz w:val="23"/>
          <w:szCs w:val="23"/>
        </w:rPr>
        <w:tab/>
        <w:t xml:space="preserve">     </w:t>
      </w:r>
      <w:r w:rsidR="004E494E" w:rsidRPr="00214B0C">
        <w:rPr>
          <w:rFonts w:ascii="Times New Roman" w:eastAsia="Times New Roman" w:hAnsi="Times New Roman" w:cs="Times New Roman"/>
          <w:sz w:val="23"/>
          <w:szCs w:val="23"/>
        </w:rPr>
        <w:t xml:space="preserve">      </w:t>
      </w:r>
      <w:r w:rsidR="002D4954" w:rsidRPr="00214B0C">
        <w:rPr>
          <w:rFonts w:ascii="Times New Roman" w:eastAsia="Times New Roman" w:hAnsi="Times New Roman" w:cs="Times New Roman"/>
          <w:sz w:val="23"/>
          <w:szCs w:val="23"/>
        </w:rPr>
        <w:t xml:space="preserve"> </w:t>
      </w:r>
      <w:r w:rsidR="001C52C0" w:rsidRPr="00214B0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      </w:t>
      </w:r>
      <w:r w:rsidR="001C52C0" w:rsidRPr="00214B0C">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П.Н.Злыгостев</w:t>
      </w:r>
      <w:proofErr w:type="spellEnd"/>
    </w:p>
    <w:p w:rsidR="0088192D" w:rsidRPr="00214B0C" w:rsidRDefault="0088192D">
      <w:pPr>
        <w:rPr>
          <w:sz w:val="23"/>
          <w:szCs w:val="23"/>
        </w:rPr>
      </w:pPr>
    </w:p>
    <w:sectPr w:rsidR="0088192D" w:rsidRPr="00214B0C" w:rsidSect="008819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4954"/>
    <w:rsid w:val="000131C4"/>
    <w:rsid w:val="000D4BA5"/>
    <w:rsid w:val="001433BD"/>
    <w:rsid w:val="00170CF8"/>
    <w:rsid w:val="00187BC2"/>
    <w:rsid w:val="001C52C0"/>
    <w:rsid w:val="001F4CE3"/>
    <w:rsid w:val="00214B0C"/>
    <w:rsid w:val="002235D5"/>
    <w:rsid w:val="00245708"/>
    <w:rsid w:val="002667EF"/>
    <w:rsid w:val="002D4954"/>
    <w:rsid w:val="002F2CE6"/>
    <w:rsid w:val="003F1E56"/>
    <w:rsid w:val="004B6DA1"/>
    <w:rsid w:val="004E494E"/>
    <w:rsid w:val="005C35D3"/>
    <w:rsid w:val="005F5074"/>
    <w:rsid w:val="0064512E"/>
    <w:rsid w:val="00704518"/>
    <w:rsid w:val="007414F2"/>
    <w:rsid w:val="00744470"/>
    <w:rsid w:val="008357D8"/>
    <w:rsid w:val="0088192D"/>
    <w:rsid w:val="00883973"/>
    <w:rsid w:val="00B343E8"/>
    <w:rsid w:val="00CB3D42"/>
    <w:rsid w:val="00D160D8"/>
    <w:rsid w:val="00D56AA7"/>
    <w:rsid w:val="00D61000"/>
    <w:rsid w:val="00D84C38"/>
    <w:rsid w:val="00DD2ACE"/>
    <w:rsid w:val="00E002D1"/>
    <w:rsid w:val="00E12F4B"/>
    <w:rsid w:val="00E45E44"/>
    <w:rsid w:val="00F45FDC"/>
    <w:rsid w:val="00F96E4C"/>
    <w:rsid w:val="00FA0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C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F5074"/>
    <w:rPr>
      <w:color w:val="0000FF"/>
      <w:u w:val="single"/>
    </w:rPr>
  </w:style>
  <w:style w:type="character" w:customStyle="1" w:styleId="comment">
    <w:name w:val="comment"/>
    <w:basedOn w:val="a0"/>
    <w:rsid w:val="00E45E44"/>
  </w:style>
  <w:style w:type="paragraph" w:styleId="a5">
    <w:name w:val="List Paragraph"/>
    <w:basedOn w:val="a"/>
    <w:uiPriority w:val="34"/>
    <w:qFormat/>
    <w:rsid w:val="00170C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D49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2D495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2D49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F5074"/>
    <w:rPr>
      <w:color w:val="0000FF"/>
      <w:u w:val="single"/>
    </w:rPr>
  </w:style>
  <w:style w:type="character" w:customStyle="1" w:styleId="comment">
    <w:name w:val="comment"/>
    <w:basedOn w:val="a0"/>
    <w:rsid w:val="00E45E44"/>
  </w:style>
</w:styles>
</file>

<file path=word/webSettings.xml><?xml version="1.0" encoding="utf-8"?>
<w:webSettings xmlns:r="http://schemas.openxmlformats.org/officeDocument/2006/relationships" xmlns:w="http://schemas.openxmlformats.org/wordprocessingml/2006/main">
  <w:divs>
    <w:div w:id="44523283">
      <w:bodyDiv w:val="1"/>
      <w:marLeft w:val="0"/>
      <w:marRight w:val="0"/>
      <w:marTop w:val="0"/>
      <w:marBottom w:val="0"/>
      <w:divBdr>
        <w:top w:val="none" w:sz="0" w:space="0" w:color="auto"/>
        <w:left w:val="none" w:sz="0" w:space="0" w:color="auto"/>
        <w:bottom w:val="none" w:sz="0" w:space="0" w:color="auto"/>
        <w:right w:val="none" w:sz="0" w:space="0" w:color="auto"/>
      </w:divBdr>
    </w:div>
    <w:div w:id="115830486">
      <w:bodyDiv w:val="1"/>
      <w:marLeft w:val="0"/>
      <w:marRight w:val="0"/>
      <w:marTop w:val="0"/>
      <w:marBottom w:val="0"/>
      <w:divBdr>
        <w:top w:val="none" w:sz="0" w:space="0" w:color="auto"/>
        <w:left w:val="none" w:sz="0" w:space="0" w:color="auto"/>
        <w:bottom w:val="none" w:sz="0" w:space="0" w:color="auto"/>
        <w:right w:val="none" w:sz="0" w:space="0" w:color="auto"/>
      </w:divBdr>
    </w:div>
    <w:div w:id="198976851">
      <w:bodyDiv w:val="1"/>
      <w:marLeft w:val="0"/>
      <w:marRight w:val="0"/>
      <w:marTop w:val="0"/>
      <w:marBottom w:val="0"/>
      <w:divBdr>
        <w:top w:val="none" w:sz="0" w:space="0" w:color="auto"/>
        <w:left w:val="none" w:sz="0" w:space="0" w:color="auto"/>
        <w:bottom w:val="none" w:sz="0" w:space="0" w:color="auto"/>
        <w:right w:val="none" w:sz="0" w:space="0" w:color="auto"/>
      </w:divBdr>
    </w:div>
    <w:div w:id="288169997">
      <w:bodyDiv w:val="1"/>
      <w:marLeft w:val="0"/>
      <w:marRight w:val="0"/>
      <w:marTop w:val="0"/>
      <w:marBottom w:val="0"/>
      <w:divBdr>
        <w:top w:val="none" w:sz="0" w:space="0" w:color="auto"/>
        <w:left w:val="none" w:sz="0" w:space="0" w:color="auto"/>
        <w:bottom w:val="none" w:sz="0" w:space="0" w:color="auto"/>
        <w:right w:val="none" w:sz="0" w:space="0" w:color="auto"/>
      </w:divBdr>
      <w:divsChild>
        <w:div w:id="1540043985">
          <w:marLeft w:val="0"/>
          <w:marRight w:val="0"/>
          <w:marTop w:val="0"/>
          <w:marBottom w:val="0"/>
          <w:divBdr>
            <w:top w:val="none" w:sz="0" w:space="0" w:color="auto"/>
            <w:left w:val="none" w:sz="0" w:space="0" w:color="auto"/>
            <w:bottom w:val="none" w:sz="0" w:space="0" w:color="auto"/>
            <w:right w:val="none" w:sz="0" w:space="0" w:color="auto"/>
          </w:divBdr>
        </w:div>
        <w:div w:id="1620603756">
          <w:marLeft w:val="0"/>
          <w:marRight w:val="0"/>
          <w:marTop w:val="0"/>
          <w:marBottom w:val="0"/>
          <w:divBdr>
            <w:top w:val="none" w:sz="0" w:space="0" w:color="auto"/>
            <w:left w:val="none" w:sz="0" w:space="0" w:color="auto"/>
            <w:bottom w:val="none" w:sz="0" w:space="0" w:color="auto"/>
            <w:right w:val="none" w:sz="0" w:space="0" w:color="auto"/>
          </w:divBdr>
        </w:div>
      </w:divsChild>
    </w:div>
    <w:div w:id="537015666">
      <w:bodyDiv w:val="1"/>
      <w:marLeft w:val="0"/>
      <w:marRight w:val="0"/>
      <w:marTop w:val="0"/>
      <w:marBottom w:val="0"/>
      <w:divBdr>
        <w:top w:val="none" w:sz="0" w:space="0" w:color="auto"/>
        <w:left w:val="none" w:sz="0" w:space="0" w:color="auto"/>
        <w:bottom w:val="none" w:sz="0" w:space="0" w:color="auto"/>
        <w:right w:val="none" w:sz="0" w:space="0" w:color="auto"/>
      </w:divBdr>
    </w:div>
    <w:div w:id="885415214">
      <w:bodyDiv w:val="1"/>
      <w:marLeft w:val="0"/>
      <w:marRight w:val="0"/>
      <w:marTop w:val="0"/>
      <w:marBottom w:val="0"/>
      <w:divBdr>
        <w:top w:val="none" w:sz="0" w:space="0" w:color="auto"/>
        <w:left w:val="none" w:sz="0" w:space="0" w:color="auto"/>
        <w:bottom w:val="none" w:sz="0" w:space="0" w:color="auto"/>
        <w:right w:val="none" w:sz="0" w:space="0" w:color="auto"/>
      </w:divBdr>
    </w:div>
    <w:div w:id="1264537494">
      <w:bodyDiv w:val="1"/>
      <w:marLeft w:val="0"/>
      <w:marRight w:val="0"/>
      <w:marTop w:val="0"/>
      <w:marBottom w:val="0"/>
      <w:divBdr>
        <w:top w:val="none" w:sz="0" w:space="0" w:color="auto"/>
        <w:left w:val="none" w:sz="0" w:space="0" w:color="auto"/>
        <w:bottom w:val="none" w:sz="0" w:space="0" w:color="auto"/>
        <w:right w:val="none" w:sz="0" w:space="0" w:color="auto"/>
      </w:divBdr>
    </w:div>
    <w:div w:id="1817259591">
      <w:bodyDiv w:val="1"/>
      <w:marLeft w:val="0"/>
      <w:marRight w:val="0"/>
      <w:marTop w:val="0"/>
      <w:marBottom w:val="0"/>
      <w:divBdr>
        <w:top w:val="none" w:sz="0" w:space="0" w:color="auto"/>
        <w:left w:val="none" w:sz="0" w:space="0" w:color="auto"/>
        <w:bottom w:val="none" w:sz="0" w:space="0" w:color="auto"/>
        <w:right w:val="none" w:sz="0" w:space="0" w:color="auto"/>
      </w:divBdr>
    </w:div>
    <w:div w:id="1992296026">
      <w:bodyDiv w:val="1"/>
      <w:marLeft w:val="0"/>
      <w:marRight w:val="0"/>
      <w:marTop w:val="0"/>
      <w:marBottom w:val="0"/>
      <w:divBdr>
        <w:top w:val="none" w:sz="0" w:space="0" w:color="auto"/>
        <w:left w:val="none" w:sz="0" w:space="0" w:color="auto"/>
        <w:bottom w:val="none" w:sz="0" w:space="0" w:color="auto"/>
        <w:right w:val="none" w:sz="0" w:space="0" w:color="auto"/>
      </w:divBdr>
    </w:div>
    <w:div w:id="2141799930">
      <w:bodyDiv w:val="1"/>
      <w:marLeft w:val="0"/>
      <w:marRight w:val="0"/>
      <w:marTop w:val="0"/>
      <w:marBottom w:val="0"/>
      <w:divBdr>
        <w:top w:val="none" w:sz="0" w:space="0" w:color="auto"/>
        <w:left w:val="none" w:sz="0" w:space="0" w:color="auto"/>
        <w:bottom w:val="none" w:sz="0" w:space="0" w:color="auto"/>
        <w:right w:val="none" w:sz="0" w:space="0" w:color="auto"/>
      </w:divBdr>
      <w:divsChild>
        <w:div w:id="1123118187">
          <w:marLeft w:val="0"/>
          <w:marRight w:val="0"/>
          <w:marTop w:val="0"/>
          <w:marBottom w:val="0"/>
          <w:divBdr>
            <w:top w:val="none" w:sz="0" w:space="0" w:color="auto"/>
            <w:left w:val="none" w:sz="0" w:space="0" w:color="auto"/>
            <w:bottom w:val="none" w:sz="0" w:space="0" w:color="auto"/>
            <w:right w:val="none" w:sz="0" w:space="0" w:color="auto"/>
          </w:divBdr>
        </w:div>
        <w:div w:id="212854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405</Words>
  <Characters>2314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111</dc:creator>
  <cp:lastModifiedBy>DS</cp:lastModifiedBy>
  <cp:revision>6</cp:revision>
  <cp:lastPrinted>2019-12-17T03:56:00Z</cp:lastPrinted>
  <dcterms:created xsi:type="dcterms:W3CDTF">2019-12-04T09:11:00Z</dcterms:created>
  <dcterms:modified xsi:type="dcterms:W3CDTF">2019-12-17T03:56:00Z</dcterms:modified>
</cp:coreProperties>
</file>