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EB" w:rsidRPr="00766F4C" w:rsidRDefault="000640EB" w:rsidP="000640EB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/>
          <w:sz w:val="28"/>
          <w:szCs w:val="28"/>
        </w:rPr>
        <w:t>УТВЕРЖДАЮ</w:t>
      </w:r>
    </w:p>
    <w:p w:rsidR="000640EB" w:rsidRPr="00766F4C" w:rsidRDefault="006157D9" w:rsidP="000640EB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Леуши</w:t>
      </w:r>
      <w:r w:rsidR="000640EB" w:rsidRPr="00766F4C">
        <w:rPr>
          <w:rFonts w:ascii="Times New Roman" w:hAnsi="Times New Roman"/>
          <w:sz w:val="28"/>
          <w:szCs w:val="28"/>
        </w:rPr>
        <w:t>,</w:t>
      </w:r>
    </w:p>
    <w:p w:rsidR="000640EB" w:rsidRPr="00766F4C" w:rsidRDefault="000640EB" w:rsidP="000640EB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/>
          <w:sz w:val="28"/>
          <w:szCs w:val="28"/>
        </w:rPr>
        <w:t xml:space="preserve">председатель </w:t>
      </w:r>
      <w:r w:rsidRPr="00766F4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</w:t>
      </w:r>
      <w:r w:rsidR="006157D9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противодействию экстремисткой деятельности  на территории сельского поселения Леуши</w:t>
      </w:r>
      <w:r w:rsidRPr="00766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7D9">
        <w:rPr>
          <w:rFonts w:ascii="Times New Roman" w:hAnsi="Times New Roman"/>
          <w:sz w:val="28"/>
          <w:szCs w:val="28"/>
        </w:rPr>
        <w:t>____________________</w:t>
      </w:r>
      <w:proofErr w:type="spellStart"/>
      <w:r w:rsidR="006157D9">
        <w:rPr>
          <w:rFonts w:ascii="Times New Roman" w:hAnsi="Times New Roman"/>
          <w:sz w:val="28"/>
          <w:szCs w:val="28"/>
        </w:rPr>
        <w:t>П.Н.Злыгостев</w:t>
      </w:r>
      <w:proofErr w:type="spellEnd"/>
    </w:p>
    <w:p w:rsidR="000640EB" w:rsidRPr="009871B2" w:rsidRDefault="000640EB" w:rsidP="000640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0EB" w:rsidRPr="009871B2" w:rsidRDefault="000640EB" w:rsidP="000640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1B2">
        <w:rPr>
          <w:rFonts w:ascii="Times New Roman" w:hAnsi="Times New Roman"/>
          <w:sz w:val="28"/>
          <w:szCs w:val="28"/>
        </w:rPr>
        <w:t>«</w:t>
      </w:r>
      <w:r w:rsidR="006157D9">
        <w:rPr>
          <w:rFonts w:ascii="Times New Roman" w:hAnsi="Times New Roman"/>
          <w:sz w:val="28"/>
          <w:szCs w:val="28"/>
        </w:rPr>
        <w:t>27</w:t>
      </w:r>
      <w:r w:rsidRPr="009871B2">
        <w:rPr>
          <w:rFonts w:ascii="Times New Roman" w:hAnsi="Times New Roman"/>
          <w:sz w:val="28"/>
          <w:szCs w:val="28"/>
        </w:rPr>
        <w:t>» декабря 201</w:t>
      </w:r>
      <w:r>
        <w:rPr>
          <w:rFonts w:ascii="Times New Roman" w:hAnsi="Times New Roman"/>
          <w:sz w:val="28"/>
          <w:szCs w:val="28"/>
        </w:rPr>
        <w:t>8</w:t>
      </w:r>
      <w:r w:rsidRPr="009871B2">
        <w:rPr>
          <w:rFonts w:ascii="Times New Roman" w:hAnsi="Times New Roman"/>
          <w:sz w:val="28"/>
          <w:szCs w:val="28"/>
        </w:rPr>
        <w:t xml:space="preserve"> года</w:t>
      </w:r>
    </w:p>
    <w:p w:rsidR="000640EB" w:rsidRDefault="000640EB" w:rsidP="0006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0EB" w:rsidRPr="00766F4C" w:rsidRDefault="000640EB" w:rsidP="0006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4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40EB" w:rsidRPr="00766F4C" w:rsidRDefault="000640EB" w:rsidP="0006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F4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766F4C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</w:t>
      </w:r>
      <w:r w:rsidR="0061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противодействию экстрем</w:t>
      </w:r>
      <w:bookmarkStart w:id="0" w:name="_GoBack"/>
      <w:bookmarkEnd w:id="0"/>
      <w:r w:rsidR="0061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исткой деятельности </w:t>
      </w:r>
      <w:r w:rsidRPr="00766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7D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сельского поселения Леуши</w:t>
      </w:r>
      <w:r w:rsidRPr="00766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F4C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66F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40EB" w:rsidRPr="00766F4C" w:rsidRDefault="000640EB" w:rsidP="000640E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767"/>
        <w:gridCol w:w="6427"/>
        <w:gridCol w:w="1552"/>
      </w:tblGrid>
      <w:tr w:rsidR="000640EB" w:rsidRPr="009871B2" w:rsidTr="00A730A6">
        <w:trPr>
          <w:trHeight w:val="572"/>
          <w:tblHeader/>
          <w:jc w:val="center"/>
        </w:trPr>
        <w:tc>
          <w:tcPr>
            <w:tcW w:w="691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40EB" w:rsidRPr="009871B2" w:rsidRDefault="000640EB" w:rsidP="00A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67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640EB" w:rsidRPr="009871B2" w:rsidRDefault="000640EB" w:rsidP="00A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6427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Должностное лицо,</w:t>
            </w:r>
          </w:p>
          <w:p w:rsidR="000640EB" w:rsidRPr="009871B2" w:rsidRDefault="000640EB" w:rsidP="00A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ответственное</w:t>
            </w:r>
            <w:proofErr w:type="gramEnd"/>
            <w:r w:rsidRPr="009871B2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B2">
              <w:rPr>
                <w:rFonts w:ascii="Times New Roman" w:hAnsi="Times New Roman"/>
                <w:b/>
                <w:sz w:val="24"/>
                <w:szCs w:val="24"/>
              </w:rPr>
              <w:t>рассмотрения</w:t>
            </w:r>
          </w:p>
        </w:tc>
      </w:tr>
      <w:tr w:rsidR="000640EB" w:rsidRPr="009871B2" w:rsidTr="00A730A6">
        <w:trPr>
          <w:trHeight w:val="262"/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6254D8" w:rsidRDefault="000640EB" w:rsidP="00A730A6">
            <w:pPr>
              <w:pStyle w:val="Style60"/>
              <w:widowControl/>
              <w:spacing w:line="240" w:lineRule="auto"/>
              <w:ind w:firstLine="344"/>
            </w:pPr>
            <w:r w:rsidRPr="006254D8">
              <w:rPr>
                <w:bCs/>
              </w:rPr>
              <w:t>О реализации в 2018 году</w:t>
            </w:r>
            <w:r w:rsidRPr="006254D8">
              <w:t xml:space="preserve"> </w:t>
            </w:r>
            <w:r w:rsidRPr="006254D8">
              <w:rPr>
                <w:bCs/>
              </w:rPr>
              <w:t xml:space="preserve">мероприятий </w:t>
            </w:r>
            <w:r w:rsidRPr="006254D8">
              <w:t xml:space="preserve">Комплексного плана мероприятий по информационному противодействию терроризму в </w:t>
            </w:r>
            <w:proofErr w:type="spellStart"/>
            <w:r w:rsidRPr="006254D8">
              <w:t>Кондинском</w:t>
            </w:r>
            <w:proofErr w:type="spellEnd"/>
            <w:r w:rsidRPr="006254D8">
              <w:t xml:space="preserve"> районе и реализации плана противодействия идеологии терроризма  в Российской Федерации на 2017-2018 годы</w:t>
            </w:r>
          </w:p>
        </w:tc>
        <w:tc>
          <w:tcPr>
            <w:tcW w:w="6427" w:type="dxa"/>
          </w:tcPr>
          <w:p w:rsidR="000640EB" w:rsidRDefault="006157D9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Леуши;</w:t>
            </w:r>
          </w:p>
          <w:p w:rsidR="000640EB" w:rsidRDefault="006157D9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trHeight w:val="262"/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массовых мероприятий, посвященных Празднику весны и труда, 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>-й годовщине Победы в Великой Отечественной войне 1941 – 1945 годов и Дню России</w:t>
            </w:r>
          </w:p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</w:t>
            </w:r>
            <w:r w:rsidR="006157D9">
              <w:rPr>
                <w:rFonts w:ascii="Times New Roman" w:hAnsi="Times New Roman"/>
                <w:sz w:val="24"/>
                <w:szCs w:val="24"/>
              </w:rPr>
              <w:t>ы сельского поселения Леуши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0EB" w:rsidRPr="004F5CD5" w:rsidRDefault="006157D9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«Ягодный</w:t>
            </w:r>
            <w:r w:rsidR="00064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trHeight w:val="262"/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7160C7" w:rsidRDefault="000640EB" w:rsidP="00A730A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по вопросам обеспечения межнационального согласия, гражданского единства,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 w:rsidRPr="002E7EEF">
              <w:t xml:space="preserve"> </w:t>
            </w:r>
          </w:p>
        </w:tc>
        <w:tc>
          <w:tcPr>
            <w:tcW w:w="6427" w:type="dxa"/>
          </w:tcPr>
          <w:p w:rsidR="000640EB" w:rsidRPr="007160C7" w:rsidRDefault="006157D9" w:rsidP="00A730A6">
            <w:pPr>
              <w:spacing w:after="0" w:line="240" w:lineRule="auto"/>
              <w:ind w:left="-57"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«Ягодный»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0640EB" w:rsidRPr="009871B2" w:rsidTr="00A730A6">
        <w:trPr>
          <w:trHeight w:val="262"/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A52919" w:rsidRDefault="000640EB" w:rsidP="00A730A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Подготовка и размещение информации антитеррористического содержания </w:t>
            </w:r>
            <w:r w:rsidRPr="00A529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информационных </w:t>
            </w:r>
            <w:r w:rsidRPr="00A529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стендах в местах массового пребывания людей</w:t>
            </w:r>
          </w:p>
        </w:tc>
        <w:tc>
          <w:tcPr>
            <w:tcW w:w="6427" w:type="dxa"/>
          </w:tcPr>
          <w:p w:rsidR="006157D9" w:rsidRDefault="006157D9" w:rsidP="006157D9">
            <w:pPr>
              <w:spacing w:after="0" w:line="240" w:lineRule="auto"/>
              <w:ind w:left="-57" w:firstLine="2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сельского поселения Леуши</w:t>
            </w:r>
          </w:p>
          <w:p w:rsidR="000640EB" w:rsidRDefault="006157D9" w:rsidP="006157D9">
            <w:pPr>
              <w:spacing w:after="0" w:line="240" w:lineRule="auto"/>
              <w:ind w:left="-57"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отдел администрации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Леуши 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trHeight w:val="262"/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D826F2" w:rsidRDefault="000640EB" w:rsidP="00D826F2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реализации муниципальной программы  </w:t>
            </w:r>
            <w:r w:rsidR="00D826F2"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82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D8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26F2" w:rsidRPr="00D8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826F2">
              <w:rPr>
                <w:rFonts w:ascii="Times New Roman" w:eastAsia="Calibri" w:hAnsi="Times New Roman" w:cs="Times New Roman"/>
                <w:sz w:val="24"/>
                <w:szCs w:val="24"/>
              </w:rPr>
              <w:t>01.04.2019г</w:t>
            </w:r>
            <w:proofErr w:type="spellEnd"/>
            <w:r w:rsidRPr="00D82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0640EB" w:rsidRPr="0026309F" w:rsidRDefault="00D826F2" w:rsidP="00A730A6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67" w:type="dxa"/>
          </w:tcPr>
          <w:p w:rsidR="000640EB" w:rsidRPr="009871B2" w:rsidRDefault="000640EB" w:rsidP="00D826F2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финансировании программных мероприятий в разрезе источников финансир</w:t>
            </w:r>
            <w:r w:rsidRPr="00D826F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826F2">
              <w:rPr>
                <w:rFonts w:ascii="Times New Roman" w:hAnsi="Times New Roman" w:cs="Times New Roman"/>
                <w:sz w:val="24"/>
                <w:szCs w:val="24"/>
              </w:rPr>
              <w:t xml:space="preserve">ания за 1 квартал 2019 года муниципальной программы </w:t>
            </w:r>
            <w:r w:rsidR="00D826F2"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</w:t>
            </w:r>
            <w:r w:rsidR="00D826F2">
              <w:rPr>
                <w:rFonts w:ascii="Times New Roman" w:hAnsi="Times New Roman"/>
                <w:sz w:val="24"/>
                <w:szCs w:val="24"/>
              </w:rPr>
              <w:t>нсово-бюджетной политики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67" w:type="dxa"/>
          </w:tcPr>
          <w:p w:rsidR="000640EB" w:rsidRPr="001D0D03" w:rsidRDefault="000640EB" w:rsidP="00D826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03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ранее принятых решений </w:t>
            </w: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D826F2">
              <w:rPr>
                <w:rFonts w:ascii="Times New Roman" w:hAnsi="Times New Roman"/>
                <w:sz w:val="24"/>
                <w:szCs w:val="24"/>
              </w:rPr>
              <w:t>главы сельского поселения Леуши</w:t>
            </w:r>
          </w:p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Соисполнители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67" w:type="dxa"/>
          </w:tcPr>
          <w:p w:rsidR="000640EB" w:rsidRPr="004D5719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19">
              <w:rPr>
                <w:rFonts w:ascii="Times New Roman" w:hAnsi="Times New Roman" w:cs="Times New Roman"/>
                <w:sz w:val="24"/>
                <w:szCs w:val="24"/>
              </w:rPr>
              <w:t>О мероприятиях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6427" w:type="dxa"/>
          </w:tcPr>
          <w:p w:rsidR="000640EB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8C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  <w:proofErr w:type="spellStart"/>
            <w:r w:rsidRPr="00C07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728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C0728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728C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C0728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0EB" w:rsidRDefault="00D826F2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Июнь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67" w:type="dxa"/>
          </w:tcPr>
          <w:p w:rsidR="000640EB" w:rsidRPr="0026309F" w:rsidRDefault="000640EB" w:rsidP="00D826F2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реализации муниципальной программы  </w:t>
            </w:r>
            <w:r w:rsidR="00D826F2"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427" w:type="dxa"/>
          </w:tcPr>
          <w:p w:rsidR="000640EB" w:rsidRPr="0026309F" w:rsidRDefault="00D826F2" w:rsidP="00A730A6">
            <w:pPr>
              <w:spacing w:after="4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Июнь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67" w:type="dxa"/>
          </w:tcPr>
          <w:p w:rsidR="000640EB" w:rsidRPr="009871B2" w:rsidRDefault="000640EB" w:rsidP="00D826F2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финансировании программных мероприятий в разрезе источников финансирования за 2 квартал 2019 года муниципальной программ</w:t>
            </w:r>
            <w:r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="00D826F2"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826F2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</w:t>
            </w:r>
            <w:r w:rsidR="00CD03EC">
              <w:rPr>
                <w:rFonts w:ascii="Times New Roman" w:hAnsi="Times New Roman"/>
                <w:sz w:val="24"/>
                <w:szCs w:val="24"/>
              </w:rPr>
              <w:t>нсовой – бюджетной политики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Июнь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>дополнительных мерах по обеспечению антитеррористической безопасности в ходе подготовки и проведения Дня знаний и Единого дня голосования</w:t>
            </w:r>
          </w:p>
        </w:tc>
        <w:tc>
          <w:tcPr>
            <w:tcW w:w="6427" w:type="dxa"/>
          </w:tcPr>
          <w:p w:rsidR="00CD03EC" w:rsidRPr="009871B2" w:rsidRDefault="00CD03EC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Леуши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0EB" w:rsidRDefault="00CD03EC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«Ягодный»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Июнь</w:t>
            </w:r>
          </w:p>
          <w:p w:rsidR="000640EB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1D0D03" w:rsidRDefault="000640EB" w:rsidP="00A730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03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ранее принятых решений </w:t>
            </w: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CD03EC">
              <w:rPr>
                <w:rFonts w:ascii="Times New Roman" w:hAnsi="Times New Roman"/>
                <w:sz w:val="24"/>
                <w:szCs w:val="24"/>
              </w:rPr>
              <w:t>сельского поселения Леуши;</w:t>
            </w:r>
          </w:p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Июнь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9871B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Новогодних и Рождественских праздников</w:t>
            </w:r>
          </w:p>
        </w:tc>
        <w:tc>
          <w:tcPr>
            <w:tcW w:w="6427" w:type="dxa"/>
          </w:tcPr>
          <w:p w:rsidR="00CD03EC" w:rsidRPr="009871B2" w:rsidRDefault="00CD03EC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Леуши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0EB" w:rsidRPr="009871B2" w:rsidRDefault="00CD03EC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«Ягодный»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463E9A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</w:t>
            </w:r>
            <w:r w:rsidR="00CD0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Леуши</w:t>
            </w:r>
            <w:r w:rsidRPr="00463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</w:t>
            </w:r>
            <w:r w:rsidRPr="00463E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463E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6427" w:type="dxa"/>
          </w:tcPr>
          <w:p w:rsidR="000640EB" w:rsidRPr="009871B2" w:rsidRDefault="00CD03EC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26309F" w:rsidRDefault="000640EB" w:rsidP="00CD03EC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реализации муниципальной </w:t>
            </w:r>
            <w:proofErr w:type="spellStart"/>
            <w:r w:rsidRPr="0026309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="00CD03EC"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рофилактика</w:t>
            </w:r>
            <w:proofErr w:type="spellEnd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  <w:r w:rsidRPr="0026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27" w:type="dxa"/>
          </w:tcPr>
          <w:p w:rsidR="000640EB" w:rsidRPr="0026309F" w:rsidRDefault="00CD03EC" w:rsidP="00A730A6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9871B2" w:rsidRDefault="000640EB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финансировании программных мероприятий в разрезе источников финансирования за 3 квартал 2019 года муниципальной программы </w:t>
            </w:r>
            <w:r w:rsidR="00CD03EC"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</w:t>
            </w:r>
            <w:r w:rsidR="00CD03EC">
              <w:rPr>
                <w:rFonts w:ascii="Times New Roman" w:hAnsi="Times New Roman"/>
                <w:sz w:val="24"/>
                <w:szCs w:val="24"/>
              </w:rPr>
              <w:t>нсово-бюджетной политики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1D0D03" w:rsidRDefault="000640EB" w:rsidP="00CD0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03">
              <w:rPr>
                <w:rFonts w:ascii="Times New Roman" w:hAnsi="Times New Roman" w:cs="Times New Roman"/>
                <w:sz w:val="24"/>
                <w:szCs w:val="24"/>
              </w:rPr>
              <w:t>Об ис</w:t>
            </w:r>
            <w:r w:rsidR="00CD03EC">
              <w:rPr>
                <w:rFonts w:ascii="Times New Roman" w:hAnsi="Times New Roman" w:cs="Times New Roman"/>
                <w:sz w:val="24"/>
                <w:szCs w:val="24"/>
              </w:rPr>
              <w:t>полнении ранее принятых решений</w:t>
            </w: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CD03EC">
              <w:rPr>
                <w:rFonts w:ascii="Times New Roman" w:hAnsi="Times New Roman"/>
                <w:sz w:val="24"/>
                <w:szCs w:val="24"/>
              </w:rPr>
              <w:t>сельского поселения Леуши;</w:t>
            </w:r>
          </w:p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Соисполнители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26309F" w:rsidRDefault="000640EB" w:rsidP="00CD03EC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9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реализации мун</w:t>
            </w:r>
            <w:r w:rsidR="00CD0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иципальной программы  </w:t>
            </w:r>
            <w:r w:rsidR="00CD03EC"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</w:p>
        </w:tc>
        <w:tc>
          <w:tcPr>
            <w:tcW w:w="6427" w:type="dxa"/>
          </w:tcPr>
          <w:p w:rsidR="000640EB" w:rsidRPr="0026309F" w:rsidRDefault="00CD03EC" w:rsidP="00A730A6">
            <w:pPr>
              <w:spacing w:after="40" w:line="240" w:lineRule="auto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9871B2" w:rsidRDefault="000640EB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финансировании программных мероприятий в разрезе источников финансирования за 4 квартал 2019 года муниципальной программы</w:t>
            </w:r>
            <w:r w:rsidR="00CD0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3EC" w:rsidRPr="00D82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</w:t>
            </w:r>
            <w:proofErr w:type="spellStart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2020гг</w:t>
            </w:r>
            <w:proofErr w:type="spellEnd"/>
            <w:r w:rsidR="00CD03EC" w:rsidRPr="00D826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</w:t>
            </w:r>
            <w:r w:rsidR="00CD03EC">
              <w:rPr>
                <w:rFonts w:ascii="Times New Roman" w:hAnsi="Times New Roman"/>
                <w:sz w:val="24"/>
                <w:szCs w:val="24"/>
              </w:rPr>
              <w:t>нсово-бюджетной политики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CD03EC">
        <w:trPr>
          <w:trHeight w:val="689"/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9871B2" w:rsidRDefault="000640EB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</w:t>
            </w:r>
            <w:r w:rsidRPr="00766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27" w:type="dxa"/>
          </w:tcPr>
          <w:p w:rsidR="000640EB" w:rsidRPr="009871B2" w:rsidRDefault="000640EB" w:rsidP="00CD03E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CD03EC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A52919" w:rsidRDefault="000640EB" w:rsidP="00A730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1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      </w:r>
          </w:p>
        </w:tc>
        <w:tc>
          <w:tcPr>
            <w:tcW w:w="6427" w:type="dxa"/>
          </w:tcPr>
          <w:p w:rsidR="000640EB" w:rsidRPr="009871B2" w:rsidRDefault="00CD03EC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640EB" w:rsidRPr="009871B2" w:rsidTr="00A730A6">
        <w:trPr>
          <w:jc w:val="center"/>
        </w:trPr>
        <w:tc>
          <w:tcPr>
            <w:tcW w:w="691" w:type="dxa"/>
          </w:tcPr>
          <w:p w:rsidR="000640EB" w:rsidRPr="00D561C1" w:rsidRDefault="000640EB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0640EB" w:rsidRPr="001D0D03" w:rsidRDefault="000640EB" w:rsidP="00CD0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03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ранее принятых решений </w:t>
            </w:r>
          </w:p>
        </w:tc>
        <w:tc>
          <w:tcPr>
            <w:tcW w:w="6427" w:type="dxa"/>
          </w:tcPr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CD03EC">
              <w:rPr>
                <w:rFonts w:ascii="Times New Roman" w:hAnsi="Times New Roman"/>
                <w:sz w:val="24"/>
                <w:szCs w:val="24"/>
              </w:rPr>
              <w:t>сельского поселения Леуши;</w:t>
            </w:r>
          </w:p>
          <w:p w:rsidR="000640EB" w:rsidRPr="009871B2" w:rsidRDefault="000640EB" w:rsidP="00A730A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Соисполнители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640EB" w:rsidRPr="009871B2" w:rsidRDefault="000640EB" w:rsidP="00A730A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1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640EB" w:rsidRDefault="000640EB" w:rsidP="000640EB"/>
    <w:p w:rsidR="007645E0" w:rsidRDefault="007645E0"/>
    <w:sectPr w:rsidR="007645E0" w:rsidSect="00A52919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7461"/>
    <w:multiLevelType w:val="hybridMultilevel"/>
    <w:tmpl w:val="0AF22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1"/>
    <w:rsid w:val="000640EB"/>
    <w:rsid w:val="000A3F94"/>
    <w:rsid w:val="00337EBA"/>
    <w:rsid w:val="006157D9"/>
    <w:rsid w:val="007645E0"/>
    <w:rsid w:val="009E0511"/>
    <w:rsid w:val="00A35F53"/>
    <w:rsid w:val="00CD03EC"/>
    <w:rsid w:val="00D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B"/>
    <w:pPr>
      <w:ind w:left="720"/>
      <w:contextualSpacing/>
    </w:pPr>
  </w:style>
  <w:style w:type="character" w:customStyle="1" w:styleId="Style6">
    <w:name w:val="Style6 Знак"/>
    <w:link w:val="Style60"/>
    <w:locked/>
    <w:rsid w:val="000640E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0640E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D826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3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B"/>
    <w:pPr>
      <w:ind w:left="720"/>
      <w:contextualSpacing/>
    </w:pPr>
  </w:style>
  <w:style w:type="character" w:customStyle="1" w:styleId="Style6">
    <w:name w:val="Style6 Знак"/>
    <w:link w:val="Style60"/>
    <w:locked/>
    <w:rsid w:val="000640E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0640E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D826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3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3</cp:revision>
  <cp:lastPrinted>2019-09-30T06:02:00Z</cp:lastPrinted>
  <dcterms:created xsi:type="dcterms:W3CDTF">2019-09-30T05:35:00Z</dcterms:created>
  <dcterms:modified xsi:type="dcterms:W3CDTF">2019-09-30T06:03:00Z</dcterms:modified>
</cp:coreProperties>
</file>