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6" w:rsidRPr="00123CF7" w:rsidRDefault="001A685C" w:rsidP="00193FF6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123CF7" w:rsidRDefault="00193FF6" w:rsidP="00193FF6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123CF7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</w:p>
    <w:p w:rsidR="00193FF6" w:rsidRPr="00123CF7" w:rsidRDefault="00193FF6" w:rsidP="00193FF6">
      <w:pPr>
        <w:jc w:val="center"/>
        <w:rPr>
          <w:lang/>
        </w:rPr>
      </w:pPr>
      <w:r w:rsidRPr="00123CF7">
        <w:rPr>
          <w:lang/>
        </w:rPr>
        <w:t>Кондинского района</w:t>
      </w:r>
    </w:p>
    <w:p w:rsidR="00193FF6" w:rsidRPr="00123CF7" w:rsidRDefault="00193FF6" w:rsidP="00193FF6">
      <w:pPr>
        <w:jc w:val="center"/>
        <w:rPr>
          <w:lang/>
        </w:rPr>
      </w:pPr>
      <w:r w:rsidRPr="00123CF7">
        <w:rPr>
          <w:lang/>
        </w:rPr>
        <w:t>Ханты-Мансийского автономного округа – Югры</w:t>
      </w:r>
    </w:p>
    <w:p w:rsidR="001A685C" w:rsidRPr="00123CF7" w:rsidRDefault="001A685C" w:rsidP="001A685C">
      <w:pPr>
        <w:rPr>
          <w:color w:val="000000"/>
        </w:rPr>
      </w:pPr>
    </w:p>
    <w:p w:rsidR="001A685C" w:rsidRPr="00123CF7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123CF7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123CF7" w:rsidRDefault="001A685C" w:rsidP="00B4397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r w:rsidRPr="00123CF7">
              <w:t xml:space="preserve">от </w:t>
            </w:r>
            <w:r w:rsidR="005F031A" w:rsidRPr="00123CF7">
              <w:t>23</w:t>
            </w:r>
            <w:r w:rsidR="00A51D18" w:rsidRPr="00123CF7">
              <w:t xml:space="preserve"> июня</w:t>
            </w:r>
            <w:r w:rsidR="00C903ED" w:rsidRPr="00123CF7">
              <w:t xml:space="preserve"> 2020</w:t>
            </w:r>
            <w:r w:rsidRPr="00123CF7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193FF6">
            <w:pPr>
              <w:jc w:val="right"/>
            </w:pPr>
            <w:r w:rsidRPr="00123CF7">
              <w:t>№</w:t>
            </w:r>
            <w:r w:rsidR="00CF3CE0" w:rsidRPr="00123CF7">
              <w:t xml:space="preserve"> </w:t>
            </w:r>
            <w:r w:rsidR="00193FF6" w:rsidRPr="00123CF7">
              <w:t>84</w:t>
            </w:r>
          </w:p>
        </w:tc>
      </w:tr>
      <w:tr w:rsidR="001A685C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93FF6" w:rsidP="0037063C">
            <w:pPr>
              <w:jc w:val="center"/>
            </w:pPr>
            <w:r w:rsidRPr="00123CF7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>
            <w:pPr>
              <w:jc w:val="right"/>
            </w:pPr>
          </w:p>
        </w:tc>
      </w:tr>
    </w:tbl>
    <w:p w:rsidR="00717CB3" w:rsidRPr="00123CF7" w:rsidRDefault="00717CB3" w:rsidP="0037063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7063C" w:rsidRPr="00123CF7" w:rsidTr="00854F2A">
        <w:tc>
          <w:tcPr>
            <w:tcW w:w="6345" w:type="dxa"/>
          </w:tcPr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 внесении изменений в постановление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администрации сельского поселения Леуши</w:t>
            </w:r>
            <w:r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от 12 мая 2020 года № 62 «О </w:t>
            </w:r>
            <w:proofErr w:type="gramStart"/>
            <w:r w:rsidRPr="00123CF7">
              <w:rPr>
                <w:lang w:bidi="ru-RU"/>
              </w:rPr>
              <w:t>дополнительных</w:t>
            </w:r>
            <w:proofErr w:type="gramEnd"/>
            <w:r w:rsidRPr="00123CF7"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proofErr w:type="gramStart"/>
            <w:r w:rsidRPr="00123CF7">
              <w:rPr>
                <w:lang w:bidi="ru-RU"/>
              </w:rPr>
              <w:t>мерах</w:t>
            </w:r>
            <w:proofErr w:type="gramEnd"/>
            <w:r w:rsidRPr="00123CF7">
              <w:rPr>
                <w:lang w:bidi="ru-RU"/>
              </w:rPr>
              <w:t xml:space="preserve"> по предотвращению завоза и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распространения </w:t>
            </w:r>
            <w:proofErr w:type="gramStart"/>
            <w:r w:rsidRPr="00123CF7">
              <w:rPr>
                <w:lang w:bidi="ru-RU"/>
              </w:rPr>
              <w:t>новой</w:t>
            </w:r>
            <w:proofErr w:type="gramEnd"/>
            <w:r w:rsidRPr="00123CF7">
              <w:rPr>
                <w:lang w:bidi="ru-RU"/>
              </w:rPr>
              <w:t xml:space="preserve"> </w:t>
            </w:r>
            <w:proofErr w:type="spellStart"/>
            <w:r w:rsidRPr="00123CF7">
              <w:rPr>
                <w:lang w:bidi="ru-RU"/>
              </w:rPr>
              <w:t>коронавирусной</w:t>
            </w:r>
            <w:proofErr w:type="spellEnd"/>
            <w:r w:rsidRPr="00123CF7">
              <w:rPr>
                <w:lang w:bidi="ru-RU"/>
              </w:rPr>
              <w:t xml:space="preserve"> </w:t>
            </w:r>
          </w:p>
          <w:p w:rsidR="00123CF7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123CF7">
              <w:rPr>
                <w:lang w:bidi="ru-RU"/>
              </w:rPr>
              <w:t xml:space="preserve">инфекции, вызванной </w:t>
            </w:r>
            <w:r w:rsidRPr="00123CF7">
              <w:rPr>
                <w:lang w:val="en-US" w:eastAsia="en-US" w:bidi="en-US"/>
              </w:rPr>
              <w:t>COVID</w:t>
            </w:r>
            <w:r w:rsidRPr="00123CF7">
              <w:rPr>
                <w:lang w:eastAsia="en-US" w:bidi="en-US"/>
              </w:rPr>
              <w:t xml:space="preserve">-2019, </w:t>
            </w:r>
          </w:p>
          <w:p w:rsidR="003E3AB0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в сельском поселении Леуши»</w:t>
            </w:r>
          </w:p>
        </w:tc>
      </w:tr>
    </w:tbl>
    <w:p w:rsidR="0037063C" w:rsidRPr="00123CF7" w:rsidRDefault="0037063C" w:rsidP="0037063C">
      <w:pPr>
        <w:ind w:firstLine="709"/>
        <w:jc w:val="both"/>
      </w:pPr>
      <w:bookmarkStart w:id="0" w:name="_GoBack"/>
      <w:bookmarkEnd w:id="0"/>
    </w:p>
    <w:p w:rsidR="0037063C" w:rsidRPr="00123CF7" w:rsidRDefault="0037063C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123CF7">
        <w:t xml:space="preserve">В соответствии с постановлениями Губернатора Ханты-Мансийского автономного округа </w:t>
      </w:r>
      <w:r w:rsidR="00193FF6" w:rsidRPr="00123CF7">
        <w:t>–</w:t>
      </w:r>
      <w:r w:rsidRPr="00123CF7">
        <w:t xml:space="preserve"> Югры</w:t>
      </w:r>
      <w:r w:rsidR="00193FF6" w:rsidRPr="00123CF7">
        <w:t xml:space="preserve"> </w:t>
      </w:r>
      <w:r w:rsidRPr="00123CF7">
        <w:t xml:space="preserve">от 22 мая 2020 года № 62 «О мерах, сопровождающих въезд в Ханты-Мансийский автономный округ </w:t>
      </w:r>
      <w:r w:rsidR="00193FF6" w:rsidRPr="00123CF7">
        <w:t>–</w:t>
      </w:r>
      <w:r w:rsidRPr="00123CF7">
        <w:t xml:space="preserve"> </w:t>
      </w:r>
      <w:proofErr w:type="spellStart"/>
      <w:r w:rsidRPr="00123CF7">
        <w:t>Югру</w:t>
      </w:r>
      <w:proofErr w:type="spellEnd"/>
      <w:r w:rsidRPr="00123CF7">
        <w:t>,</w:t>
      </w:r>
      <w:r w:rsidR="00581CBA">
        <w:t xml:space="preserve"> </w:t>
      </w:r>
      <w:r w:rsidRPr="00123CF7">
        <w:t xml:space="preserve">в целях предотвращения завоза и распространения новой </w:t>
      </w:r>
      <w:proofErr w:type="spellStart"/>
      <w:r w:rsidRPr="00123CF7">
        <w:t>коронавирусной</w:t>
      </w:r>
      <w:proofErr w:type="spellEnd"/>
      <w:r w:rsidRPr="00123CF7">
        <w:t xml:space="preserve"> инфекции, вызванной COVID-19, и внесении изменений в некоторые постановления Губернатора Ханты-Мансийского автономного округа </w:t>
      </w:r>
      <w:r w:rsidR="00581CBA">
        <w:t>–</w:t>
      </w:r>
      <w:r w:rsidRPr="00123CF7">
        <w:t xml:space="preserve"> Югры», от 22 июня 2020 года № 79 «О дополнительных мерах по предотвращению завоза и распространения</w:t>
      </w:r>
      <w:proofErr w:type="gramEnd"/>
      <w:r w:rsidRPr="00123CF7">
        <w:t xml:space="preserve"> </w:t>
      </w:r>
      <w:proofErr w:type="gramStart"/>
      <w:r w:rsidRPr="00123CF7">
        <w:t xml:space="preserve">новой </w:t>
      </w:r>
      <w:proofErr w:type="spellStart"/>
      <w:r w:rsidRPr="00123CF7">
        <w:t>коронавирусной</w:t>
      </w:r>
      <w:proofErr w:type="spellEnd"/>
      <w:r w:rsidRPr="00123CF7">
        <w:t xml:space="preserve"> инфекции, вызванной</w:t>
      </w:r>
      <w:r w:rsidR="00193FF6" w:rsidRPr="00123CF7">
        <w:t xml:space="preserve"> </w:t>
      </w:r>
      <w:r w:rsidRPr="00123CF7">
        <w:t xml:space="preserve">COVID-19, в Ханты-Мансийском автономном округе </w:t>
      </w:r>
      <w:r w:rsidR="00581CBA">
        <w:t>–</w:t>
      </w:r>
      <w:r w:rsidRPr="00123CF7">
        <w:t xml:space="preserve"> </w:t>
      </w:r>
      <w:proofErr w:type="spellStart"/>
      <w:r w:rsidRPr="00123CF7">
        <w:t>Югре</w:t>
      </w:r>
      <w:proofErr w:type="spellEnd"/>
      <w:r w:rsidRPr="00123CF7">
        <w:t xml:space="preserve">», </w:t>
      </w:r>
      <w:r w:rsidR="00193FF6" w:rsidRPr="00123CF7">
        <w:t xml:space="preserve">постановлением администрации </w:t>
      </w:r>
      <w:r w:rsidR="00581CBA">
        <w:t xml:space="preserve">Кондинского района от </w:t>
      </w:r>
      <w:r w:rsidR="00193FF6" w:rsidRPr="00123CF7">
        <w:t xml:space="preserve">23 июня 2020 года № 1059 «О внесении изменений в постановление администрации Кондинского района от 08 мая 2020 года </w:t>
      </w:r>
      <w:r w:rsidR="00581CBA">
        <w:t xml:space="preserve">                         </w:t>
      </w:r>
      <w:r w:rsidR="00193FF6" w:rsidRPr="00123CF7">
        <w:t xml:space="preserve">№ 743 «О дополнительных мерах по предотвращению завоза и распространения новой </w:t>
      </w:r>
      <w:proofErr w:type="spellStart"/>
      <w:r w:rsidR="00193FF6" w:rsidRPr="00123CF7">
        <w:t>коронавирусной</w:t>
      </w:r>
      <w:proofErr w:type="spellEnd"/>
      <w:r w:rsidR="00193FF6" w:rsidRPr="00123CF7">
        <w:t xml:space="preserve"> инфекции, вызванной  </w:t>
      </w:r>
      <w:r w:rsidR="00193FF6" w:rsidRPr="00123CF7">
        <w:rPr>
          <w:lang w:val="en-US" w:eastAsia="en-US" w:bidi="en-US"/>
        </w:rPr>
        <w:t>COVID</w:t>
      </w:r>
      <w:r w:rsidR="00193FF6" w:rsidRPr="00123CF7">
        <w:rPr>
          <w:lang w:eastAsia="en-US" w:bidi="en-US"/>
        </w:rPr>
        <w:t xml:space="preserve">-2019, </w:t>
      </w:r>
      <w:r w:rsidR="00193FF6" w:rsidRPr="00123CF7">
        <w:rPr>
          <w:lang w:bidi="ru-RU"/>
        </w:rPr>
        <w:t xml:space="preserve">в </w:t>
      </w:r>
      <w:proofErr w:type="spellStart"/>
      <w:r w:rsidR="00193FF6" w:rsidRPr="00123CF7">
        <w:rPr>
          <w:lang w:bidi="ru-RU"/>
        </w:rPr>
        <w:t>Кондинском</w:t>
      </w:r>
      <w:proofErr w:type="spellEnd"/>
      <w:r w:rsidR="00193FF6" w:rsidRPr="00123CF7">
        <w:rPr>
          <w:lang w:bidi="ru-RU"/>
        </w:rPr>
        <w:t xml:space="preserve"> районе»</w:t>
      </w:r>
      <w:r w:rsidR="00E6745A" w:rsidRPr="00123CF7">
        <w:rPr>
          <w:lang w:bidi="ru-RU"/>
        </w:rPr>
        <w:t xml:space="preserve">, </w:t>
      </w:r>
      <w:r w:rsidRPr="00123CF7">
        <w:t xml:space="preserve">администрация </w:t>
      </w:r>
      <w:r w:rsidR="00E6745A" w:rsidRPr="00123CF7">
        <w:t>сельского поселения Леуши</w:t>
      </w:r>
      <w:r w:rsidRPr="00123CF7">
        <w:t xml:space="preserve"> постановляет</w:t>
      </w:r>
      <w:r w:rsidRPr="00123CF7">
        <w:rPr>
          <w:bCs/>
        </w:rPr>
        <w:t>:</w:t>
      </w:r>
      <w:proofErr w:type="gramEnd"/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 Внести в постановление администрации сельского поселения Леуши                         от 12 мая 2020 года № 62 «О дополнительных мерах по предотвращению завоза и распространения новой </w:t>
      </w:r>
      <w:proofErr w:type="spellStart"/>
      <w:r w:rsidRPr="00123CF7">
        <w:rPr>
          <w:rFonts w:eastAsia="Calibri"/>
          <w:bCs/>
          <w:lang w:eastAsia="en-US"/>
        </w:rPr>
        <w:t>коронавирусной</w:t>
      </w:r>
      <w:proofErr w:type="spellEnd"/>
      <w:r w:rsidRPr="00123CF7">
        <w:rPr>
          <w:rFonts w:eastAsia="Calibri"/>
          <w:bCs/>
          <w:lang w:eastAsia="en-US"/>
        </w:rPr>
        <w:t xml:space="preserve"> инфекции, вызванной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COVID-2019, в сельском поселении Леуши» (далее – постановление) следующие изменения: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1.1. В преамбуле постановления слова «до 23 июня 2020 года» заменить словами  «до 30 июня 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1.2. В подпункте 3.2 пункта 3 постановления слова «до </w:t>
      </w:r>
      <w:r w:rsidR="00123CF7" w:rsidRPr="00123CF7">
        <w:rPr>
          <w:rFonts w:eastAsia="Calibri"/>
          <w:bCs/>
          <w:lang w:eastAsia="en-US"/>
        </w:rPr>
        <w:t>23</w:t>
      </w:r>
      <w:r w:rsidRPr="00123CF7">
        <w:rPr>
          <w:rFonts w:eastAsia="Calibri"/>
          <w:bCs/>
          <w:lang w:eastAsia="en-US"/>
        </w:rPr>
        <w:t xml:space="preserve"> июня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 заменить словами «до 3</w:t>
      </w:r>
      <w:r w:rsidR="00123CF7" w:rsidRPr="00123CF7">
        <w:rPr>
          <w:rFonts w:eastAsia="Calibri"/>
          <w:bCs/>
          <w:lang w:eastAsia="en-US"/>
        </w:rPr>
        <w:t>0</w:t>
      </w:r>
      <w:r w:rsidRPr="00123CF7">
        <w:rPr>
          <w:rFonts w:eastAsia="Calibri"/>
          <w:bCs/>
          <w:lang w:eastAsia="en-US"/>
        </w:rPr>
        <w:t xml:space="preserve"> июня 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1.3. </w:t>
      </w:r>
      <w:r w:rsidR="00123CF7" w:rsidRPr="00123CF7">
        <w:rPr>
          <w:rFonts w:eastAsia="Calibri"/>
          <w:bCs/>
          <w:lang w:eastAsia="en-US"/>
        </w:rPr>
        <w:t>В п</w:t>
      </w:r>
      <w:r w:rsidRPr="00123CF7">
        <w:rPr>
          <w:rFonts w:eastAsia="Calibri"/>
          <w:bCs/>
          <w:lang w:eastAsia="en-US"/>
        </w:rPr>
        <w:t>ункт</w:t>
      </w:r>
      <w:r w:rsidR="00123CF7" w:rsidRPr="00123CF7">
        <w:rPr>
          <w:rFonts w:eastAsia="Calibri"/>
          <w:bCs/>
          <w:lang w:eastAsia="en-US"/>
        </w:rPr>
        <w:t>е</w:t>
      </w:r>
      <w:r w:rsidRPr="00123CF7">
        <w:rPr>
          <w:rFonts w:eastAsia="Calibri"/>
          <w:bCs/>
          <w:lang w:eastAsia="en-US"/>
        </w:rPr>
        <w:t xml:space="preserve"> 12 постановления </w:t>
      </w:r>
      <w:r w:rsidR="00123CF7" w:rsidRPr="00123CF7">
        <w:rPr>
          <w:rFonts w:eastAsia="Calibri"/>
          <w:bCs/>
          <w:lang w:eastAsia="en-US"/>
        </w:rPr>
        <w:t>слова «до 23 июня 2020 года» заменить словами «до 30 июня 2020 года»</w:t>
      </w:r>
      <w:r w:rsidRPr="00123CF7">
        <w:rPr>
          <w:rFonts w:eastAsia="Calibri"/>
          <w:bCs/>
          <w:lang w:eastAsia="en-US"/>
        </w:rPr>
        <w:t>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</w:t>
      </w:r>
      <w:r w:rsidR="00123CF7" w:rsidRPr="00123CF7">
        <w:rPr>
          <w:rFonts w:eastAsia="Calibri"/>
          <w:bCs/>
          <w:lang w:eastAsia="en-US"/>
        </w:rPr>
        <w:t>4</w:t>
      </w:r>
      <w:r w:rsidRPr="00123CF7">
        <w:rPr>
          <w:rFonts w:eastAsia="Calibri"/>
          <w:bCs/>
          <w:lang w:eastAsia="en-US"/>
        </w:rPr>
        <w:t xml:space="preserve">. В пункте 13 постановления слова «до </w:t>
      </w:r>
      <w:r w:rsidR="00123CF7" w:rsidRPr="00123CF7">
        <w:rPr>
          <w:rFonts w:eastAsia="Calibri"/>
          <w:bCs/>
          <w:lang w:eastAsia="en-US"/>
        </w:rPr>
        <w:t>23</w:t>
      </w:r>
      <w:r w:rsidRPr="00123CF7">
        <w:rPr>
          <w:rFonts w:eastAsia="Calibri"/>
          <w:bCs/>
          <w:lang w:eastAsia="en-US"/>
        </w:rPr>
        <w:t xml:space="preserve"> июня 2020 года» заменить словами «до 3</w:t>
      </w:r>
      <w:r w:rsidR="00123CF7" w:rsidRPr="00123CF7">
        <w:rPr>
          <w:rFonts w:eastAsia="Calibri"/>
          <w:bCs/>
          <w:lang w:eastAsia="en-US"/>
        </w:rPr>
        <w:t>0</w:t>
      </w:r>
      <w:r w:rsidRPr="00123CF7">
        <w:rPr>
          <w:rFonts w:eastAsia="Calibri"/>
          <w:bCs/>
          <w:lang w:eastAsia="en-US"/>
        </w:rPr>
        <w:t xml:space="preserve"> июня 2020 года».</w:t>
      </w:r>
    </w:p>
    <w:p w:rsidR="00123CF7" w:rsidRPr="00123CF7" w:rsidRDefault="00123CF7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1.5. Приложение к постановлению изложить в новой редакции (приложение).</w:t>
      </w:r>
    </w:p>
    <w:p w:rsidR="00E6745A" w:rsidRPr="00123CF7" w:rsidRDefault="00E6745A" w:rsidP="00E6745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CF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3CF7">
        <w:rPr>
          <w:rFonts w:ascii="Times New Roman" w:eastAsia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81CBA" w:rsidRDefault="00581CBA" w:rsidP="00E6745A">
      <w:pPr>
        <w:widowControl w:val="0"/>
        <w:autoSpaceDE w:val="0"/>
        <w:autoSpaceDN w:val="0"/>
        <w:adjustRightInd w:val="0"/>
        <w:ind w:firstLine="708"/>
        <w:jc w:val="both"/>
      </w:pP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</w:pPr>
      <w:r w:rsidRPr="00123CF7">
        <w:lastRenderedPageBreak/>
        <w:t>3. Постановление вступает в силу после его подписания.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right="-1"/>
        <w:jc w:val="both"/>
      </w:pP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right="-1"/>
        <w:jc w:val="both"/>
      </w:pP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right="-1"/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E6745A" w:rsidRPr="00123CF7" w:rsidTr="0035260F">
        <w:tc>
          <w:tcPr>
            <w:tcW w:w="4785" w:type="dxa"/>
          </w:tcPr>
          <w:p w:rsidR="00E6745A" w:rsidRPr="00123CF7" w:rsidRDefault="00E6745A" w:rsidP="0035260F">
            <w:pPr>
              <w:jc w:val="both"/>
            </w:pPr>
            <w:r w:rsidRPr="00123CF7">
              <w:t>Глава сельского поселения Леуши</w:t>
            </w:r>
          </w:p>
        </w:tc>
        <w:tc>
          <w:tcPr>
            <w:tcW w:w="1920" w:type="dxa"/>
          </w:tcPr>
          <w:p w:rsidR="00E6745A" w:rsidRPr="00123CF7" w:rsidRDefault="00E6745A" w:rsidP="0035260F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E6745A" w:rsidRPr="00123CF7" w:rsidRDefault="00E6745A" w:rsidP="0035260F">
            <w:pPr>
              <w:ind w:left="1335"/>
              <w:jc w:val="right"/>
            </w:pPr>
            <w:proofErr w:type="spellStart"/>
            <w:r w:rsidRPr="00123CF7">
              <w:t>П.Н.Злыгостев</w:t>
            </w:r>
            <w:proofErr w:type="spellEnd"/>
          </w:p>
        </w:tc>
      </w:tr>
    </w:tbl>
    <w:p w:rsidR="00E6745A" w:rsidRPr="00123CF7" w:rsidRDefault="00E6745A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37063C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123CF7">
        <w:lastRenderedPageBreak/>
        <w:t>Приложение</w:t>
      </w:r>
      <w:r w:rsidR="00123CF7" w:rsidRPr="00123CF7">
        <w:t xml:space="preserve"> </w:t>
      </w:r>
    </w:p>
    <w:p w:rsidR="00123CF7" w:rsidRPr="00123CF7" w:rsidRDefault="0037063C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123CF7">
        <w:t xml:space="preserve">к постановлению администрации </w:t>
      </w:r>
    </w:p>
    <w:p w:rsidR="0037063C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123CF7">
        <w:t>сельского поселения Леуши</w:t>
      </w:r>
    </w:p>
    <w:p w:rsidR="0037063C" w:rsidRPr="00123CF7" w:rsidRDefault="0037063C" w:rsidP="0037063C">
      <w:pPr>
        <w:tabs>
          <w:tab w:val="left" w:pos="4962"/>
        </w:tabs>
        <w:ind w:left="4962"/>
      </w:pPr>
      <w:r w:rsidRPr="00123CF7">
        <w:t xml:space="preserve">от </w:t>
      </w:r>
      <w:r w:rsidR="00123CF7" w:rsidRPr="00123CF7">
        <w:t>23.06.2020 № 84</w:t>
      </w:r>
    </w:p>
    <w:p w:rsidR="0037063C" w:rsidRPr="00123CF7" w:rsidRDefault="0037063C" w:rsidP="00950805">
      <w:pPr>
        <w:rPr>
          <w:color w:val="000000"/>
        </w:rPr>
      </w:pPr>
    </w:p>
    <w:p w:rsidR="0037063C" w:rsidRPr="00123CF7" w:rsidRDefault="0037063C" w:rsidP="0037063C">
      <w:pPr>
        <w:jc w:val="center"/>
        <w:rPr>
          <w:color w:val="000000"/>
        </w:rPr>
      </w:pPr>
      <w:r w:rsidRPr="00123CF7">
        <w:rPr>
          <w:color w:val="000000"/>
        </w:rPr>
        <w:t>Граждане могут покидать места проживания (пребывания) в случаях:</w:t>
      </w:r>
    </w:p>
    <w:p w:rsidR="0037063C" w:rsidRPr="00123CF7" w:rsidRDefault="0037063C" w:rsidP="0037063C">
      <w:pPr>
        <w:ind w:firstLine="709"/>
        <w:jc w:val="both"/>
      </w:pPr>
    </w:p>
    <w:p w:rsidR="0037063C" w:rsidRPr="00123CF7" w:rsidRDefault="0037063C" w:rsidP="0037063C">
      <w:pPr>
        <w:ind w:firstLine="709"/>
        <w:jc w:val="both"/>
      </w:pPr>
      <w:r w:rsidRPr="00123CF7">
        <w:t>1. Обращения за экстренной (неотложной) медицинской помощью, иной прямой угрозы жизни и здоровью.</w:t>
      </w:r>
    </w:p>
    <w:p w:rsidR="0037063C" w:rsidRPr="00123CF7" w:rsidRDefault="0037063C" w:rsidP="0037063C">
      <w:pPr>
        <w:ind w:firstLine="709"/>
        <w:jc w:val="both"/>
      </w:pPr>
      <w:r w:rsidRPr="00123CF7">
        <w:t xml:space="preserve">2. </w:t>
      </w:r>
      <w:proofErr w:type="gramStart"/>
      <w:r w:rsidRPr="00123CF7">
        <w:t xml:space="preserve">Следования к месту (от места) осуществления деятельности, работы, которая                      не приостановлена в соответствии с законодательством Российской Федерации                             и Ханты-Мансийского автономного округа </w:t>
      </w:r>
      <w:r w:rsidR="00581CBA">
        <w:t>–</w:t>
      </w:r>
      <w:r w:rsidRPr="00123CF7">
        <w:t xml:space="preserve"> Югры</w:t>
      </w:r>
      <w:r w:rsidR="00581CBA">
        <w:t xml:space="preserve"> </w:t>
      </w:r>
      <w:r w:rsidRPr="00123CF7">
        <w:t xml:space="preserve">(далее </w:t>
      </w:r>
      <w:r w:rsidR="00581CBA">
        <w:t>–</w:t>
      </w:r>
      <w:r w:rsidRPr="00123CF7">
        <w:t xml:space="preserve"> автономный</w:t>
      </w:r>
      <w:r w:rsidR="00581CBA">
        <w:t xml:space="preserve"> </w:t>
      </w:r>
      <w:r w:rsidRPr="00123CF7">
        <w:t>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для осуществления мероприятий, связанных с подготовкой, проведением и участием                             в общероссийском голосовании по вопросу одобрения изменений в Конституцию Российской</w:t>
      </w:r>
      <w:proofErr w:type="gramEnd"/>
      <w:r w:rsidRPr="00123CF7">
        <w:t xml:space="preserve"> Федерации, мероприятий, связанных с проведением единого государственного экзамена.</w:t>
      </w:r>
    </w:p>
    <w:p w:rsidR="0037063C" w:rsidRPr="00123CF7" w:rsidRDefault="0037063C" w:rsidP="0037063C">
      <w:pPr>
        <w:ind w:firstLine="709"/>
        <w:jc w:val="both"/>
      </w:pPr>
      <w:r w:rsidRPr="00123CF7">
        <w:t xml:space="preserve">3. </w:t>
      </w:r>
      <w:proofErr w:type="gramStart"/>
      <w:r w:rsidRPr="00123CF7">
        <w:t xml:space="preserve">Следования в аптечные организации, к объектам розничной торговли, реализующим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762-р, в ветеринарные клиники </w:t>
      </w:r>
      <w:r w:rsidR="00653C59" w:rsidRPr="00123CF7">
        <w:t xml:space="preserve">                               </w:t>
      </w:r>
      <w:r w:rsidRPr="00123CF7">
        <w:t>для получения неотложных услуг и организации, осуществляющие уход за животными</w:t>
      </w:r>
      <w:r w:rsidR="00653C59" w:rsidRPr="00123CF7">
        <w:t xml:space="preserve">                    </w:t>
      </w:r>
      <w:r w:rsidRPr="00123CF7">
        <w:t xml:space="preserve">  без их владельцев, в страховые организации, нотариальные конторы, оказывающие нотариальные услуги в качестве «дежурных нотариальных</w:t>
      </w:r>
      <w:proofErr w:type="gramEnd"/>
      <w:r w:rsidRPr="00123CF7">
        <w:t xml:space="preserve"> контор», адвокатские организации.</w:t>
      </w:r>
    </w:p>
    <w:p w:rsidR="0037063C" w:rsidRPr="00123CF7" w:rsidRDefault="0037063C" w:rsidP="0037063C">
      <w:pPr>
        <w:ind w:firstLine="709"/>
        <w:jc w:val="both"/>
      </w:pPr>
      <w:r w:rsidRPr="00123CF7">
        <w:t>4. Следования к организациям, индивидуальным предпринимателям, осуществляющим шиномонтажную, авторемонтную деятельность, мойку автомобилей</w:t>
      </w:r>
      <w:r w:rsidR="00653C59" w:rsidRPr="00123CF7">
        <w:t xml:space="preserve">                      </w:t>
      </w:r>
      <w:r w:rsidRPr="00123CF7">
        <w:t xml:space="preserve"> и оказывающим сопутствующие услуги, ремонт бытовой техники, ремонт сре</w:t>
      </w:r>
      <w:proofErr w:type="gramStart"/>
      <w:r w:rsidRPr="00123CF7">
        <w:t xml:space="preserve">дств </w:t>
      </w:r>
      <w:r w:rsidR="00653C59" w:rsidRPr="00123CF7">
        <w:t>св</w:t>
      </w:r>
      <w:proofErr w:type="gramEnd"/>
      <w:r w:rsidR="00653C59" w:rsidRPr="00123CF7">
        <w:t>язи, включая сотовые телефоны</w:t>
      </w:r>
      <w:r w:rsidRPr="00123CF7">
        <w:t xml:space="preserve"> - по предварительной записи, неотложные ремонтные работы.</w:t>
      </w:r>
    </w:p>
    <w:p w:rsidR="0037063C" w:rsidRPr="00123CF7" w:rsidRDefault="0037063C" w:rsidP="0037063C">
      <w:pPr>
        <w:ind w:firstLine="709"/>
        <w:jc w:val="both"/>
      </w:pPr>
      <w:r w:rsidRPr="00123CF7">
        <w:t>5. Следования к многофункциональным центрам предоставления государственных</w:t>
      </w:r>
      <w:r w:rsidR="00653C59" w:rsidRPr="00123CF7">
        <w:t xml:space="preserve">                  </w:t>
      </w:r>
      <w:r w:rsidRPr="00123CF7">
        <w:t xml:space="preserve">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услуг.</w:t>
      </w:r>
    </w:p>
    <w:p w:rsidR="0037063C" w:rsidRPr="00123CF7" w:rsidRDefault="0037063C" w:rsidP="0037063C">
      <w:pPr>
        <w:ind w:firstLine="709"/>
        <w:jc w:val="both"/>
      </w:pPr>
      <w:r w:rsidRPr="00123CF7">
        <w:t>6. Следования в организации, осуществляющие поддержку предпринимателей,                      в кредитные организации.</w:t>
      </w:r>
    </w:p>
    <w:p w:rsidR="0037063C" w:rsidRPr="00123CF7" w:rsidRDefault="0037063C" w:rsidP="0037063C">
      <w:pPr>
        <w:ind w:firstLine="709"/>
        <w:jc w:val="both"/>
      </w:pPr>
      <w:r w:rsidRPr="00123CF7">
        <w:t>7. Следования к организациям, индивидуальным предпринимателям, изготавливающим фото для документов.</w:t>
      </w:r>
    </w:p>
    <w:p w:rsidR="0037063C" w:rsidRPr="00123CF7" w:rsidRDefault="0037063C" w:rsidP="0037063C">
      <w:pPr>
        <w:ind w:firstLine="709"/>
        <w:jc w:val="both"/>
      </w:pPr>
      <w:r w:rsidRPr="00123CF7">
        <w:t>8. Выгула домашних животных на расстоянии, не превышающем 100 метров от места проживания (пребывания).</w:t>
      </w:r>
    </w:p>
    <w:p w:rsidR="0037063C" w:rsidRPr="00123CF7" w:rsidRDefault="0037063C" w:rsidP="0037063C">
      <w:pPr>
        <w:ind w:firstLine="709"/>
        <w:jc w:val="both"/>
      </w:pPr>
      <w:r w:rsidRPr="00123CF7">
        <w:t>9. Доставки твердых коммунальных отходов до ближайшего места их накопления.</w:t>
      </w:r>
    </w:p>
    <w:p w:rsidR="0037063C" w:rsidRPr="00123CF7" w:rsidRDefault="0037063C" w:rsidP="0037063C">
      <w:pPr>
        <w:ind w:firstLine="709"/>
        <w:jc w:val="both"/>
      </w:pPr>
      <w:r w:rsidRPr="00123CF7">
        <w:t>10. Оказания помощи близким родственникам старше 60 лет, а также страдающим хроническими заболеваниями.</w:t>
      </w:r>
    </w:p>
    <w:p w:rsidR="0037063C" w:rsidRPr="00123CF7" w:rsidRDefault="0037063C" w:rsidP="0037063C">
      <w:pPr>
        <w:ind w:firstLine="709"/>
        <w:jc w:val="both"/>
      </w:pPr>
      <w:r w:rsidRPr="00123CF7">
        <w:t>11. Следования к организациям, индивидуальным предпринимателям, осуществляющим ритуальные услуги.</w:t>
      </w:r>
    </w:p>
    <w:p w:rsidR="0037063C" w:rsidRPr="00123CF7" w:rsidRDefault="0037063C" w:rsidP="0037063C">
      <w:pPr>
        <w:ind w:firstLine="709"/>
        <w:jc w:val="both"/>
      </w:pPr>
      <w:r w:rsidRPr="00123CF7">
        <w:t>12. Следования к парикмахерским салонам, салонам красоты, косметическим салонам по предварительной записи.</w:t>
      </w:r>
    </w:p>
    <w:p w:rsidR="0037063C" w:rsidRPr="00123CF7" w:rsidRDefault="0037063C" w:rsidP="0037063C">
      <w:pPr>
        <w:ind w:firstLine="709"/>
        <w:jc w:val="both"/>
      </w:pPr>
      <w:r w:rsidRPr="00123CF7">
        <w:t>13. Следования в детские сады, в которых открыты мобильные (дежурные) группы.</w:t>
      </w:r>
    </w:p>
    <w:p w:rsidR="0037063C" w:rsidRPr="00123CF7" w:rsidRDefault="0037063C" w:rsidP="0037063C">
      <w:pPr>
        <w:ind w:firstLine="709"/>
        <w:jc w:val="both"/>
      </w:pPr>
      <w:r w:rsidRPr="00123CF7">
        <w:t>14. Следования к организациям, индивидуальным предпринимателям, осуществляющим продажу очков, линз и их частей.</w:t>
      </w:r>
    </w:p>
    <w:p w:rsidR="0037063C" w:rsidRPr="00123CF7" w:rsidRDefault="0037063C" w:rsidP="0037063C">
      <w:pPr>
        <w:ind w:firstLine="709"/>
        <w:jc w:val="both"/>
      </w:pPr>
      <w:r w:rsidRPr="00123CF7">
        <w:t>15. Следования к организациям, индивидуальным предпринимателям, осуществляющим продажу сре</w:t>
      </w:r>
      <w:proofErr w:type="gramStart"/>
      <w:r w:rsidRPr="00123CF7">
        <w:t>дств св</w:t>
      </w:r>
      <w:proofErr w:type="gramEnd"/>
      <w:r w:rsidRPr="00123CF7">
        <w:t>язи, включая сотовые телефоны.</w:t>
      </w:r>
    </w:p>
    <w:p w:rsidR="0037063C" w:rsidRPr="00123CF7" w:rsidRDefault="0037063C" w:rsidP="0037063C">
      <w:pPr>
        <w:ind w:firstLine="709"/>
        <w:jc w:val="both"/>
      </w:pPr>
      <w:r w:rsidRPr="00123CF7">
        <w:lastRenderedPageBreak/>
        <w:t>16. Следования к организациям сферы рассчетно-кассового обслуживания населения.</w:t>
      </w:r>
    </w:p>
    <w:p w:rsidR="0037063C" w:rsidRPr="00123CF7" w:rsidRDefault="0037063C" w:rsidP="0037063C">
      <w:pPr>
        <w:ind w:firstLine="709"/>
        <w:jc w:val="both"/>
      </w:pPr>
      <w:r w:rsidRPr="00123CF7">
        <w:t>17. Следования от места проживания (пребывания) к загородным жил</w:t>
      </w:r>
      <w:r w:rsidR="00581CBA">
        <w:t xml:space="preserve">ым строениям, </w:t>
      </w:r>
      <w:r w:rsidRPr="00123CF7">
        <w:t>дачным и садовым участкам (или в обратном направлении).</w:t>
      </w:r>
    </w:p>
    <w:p w:rsidR="0037063C" w:rsidRPr="00123CF7" w:rsidRDefault="0037063C" w:rsidP="0037063C">
      <w:pPr>
        <w:ind w:firstLine="709"/>
        <w:jc w:val="both"/>
      </w:pPr>
      <w:r w:rsidRPr="00123CF7">
        <w:t>18. Оказания помощи гражданам в качестве добровольца</w:t>
      </w:r>
      <w:r w:rsidR="00653C59" w:rsidRPr="00123CF7">
        <w:t xml:space="preserve"> (волонтера), имеющего договор </w:t>
      </w:r>
      <w:r w:rsidRPr="00123CF7">
        <w:t>с организатором добровольческой (волонтерской) деятельности.</w:t>
      </w:r>
    </w:p>
    <w:p w:rsidR="0037063C" w:rsidRPr="00123CF7" w:rsidRDefault="0037063C" w:rsidP="0037063C">
      <w:pPr>
        <w:ind w:firstLine="709"/>
        <w:jc w:val="both"/>
      </w:pPr>
      <w:r w:rsidRPr="00123CF7">
        <w:t>19. Следования к помещениям органов государственной власти автономного округа, органов местного самоуправления муниципальных</w:t>
      </w:r>
      <w:r w:rsidR="00581CBA">
        <w:t xml:space="preserve"> образований автономного округа </w:t>
      </w:r>
      <w:r w:rsidRPr="00123CF7">
        <w:t>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</w:t>
      </w:r>
      <w:r w:rsidR="00581CBA">
        <w:t xml:space="preserve"> </w:t>
      </w:r>
      <w:r w:rsidRPr="00123CF7">
        <w:t>для получения по предварительной записи государственных (муниципальных) услуг, предоставление которых не приостановлено в соответствии с законодательством Российской Федерации и автономного округа.</w:t>
      </w:r>
    </w:p>
    <w:p w:rsidR="0037063C" w:rsidRPr="00123CF7" w:rsidRDefault="0037063C" w:rsidP="0037063C">
      <w:pPr>
        <w:ind w:firstLine="709"/>
        <w:jc w:val="both"/>
      </w:pPr>
      <w:r w:rsidRPr="00123CF7">
        <w:t>20. Следования к организациям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методов.</w:t>
      </w:r>
    </w:p>
    <w:p w:rsidR="0037063C" w:rsidRPr="00123CF7" w:rsidRDefault="0037063C" w:rsidP="0037063C">
      <w:pPr>
        <w:ind w:firstLine="709"/>
        <w:jc w:val="both"/>
      </w:pPr>
      <w:r w:rsidRPr="00123CF7">
        <w:t>21. Следования к организациям, реализующим программы обучения водителей транспортных средств категорий «В», «С», «СЕ», «D», «DE» для прохождения индивидуального практического занятия.</w:t>
      </w:r>
    </w:p>
    <w:p w:rsidR="0037063C" w:rsidRPr="00123CF7" w:rsidRDefault="0037063C" w:rsidP="0037063C">
      <w:pPr>
        <w:ind w:firstLine="709"/>
        <w:jc w:val="both"/>
      </w:pPr>
      <w:r w:rsidRPr="00123CF7">
        <w:t>22. Следования к организациям, индивидуальным предпринимателям, осуществляющим розничную торговлю охотничьими патронами</w:t>
      </w:r>
      <w:r w:rsidR="00653C59" w:rsidRPr="00123CF7">
        <w:t xml:space="preserve"> в специализированных магазинах</w:t>
      </w:r>
      <w:r w:rsidRPr="00123CF7">
        <w:t xml:space="preserve"> - на период проведения весенней охоты 2020 года.</w:t>
      </w:r>
    </w:p>
    <w:p w:rsidR="0037063C" w:rsidRPr="00123CF7" w:rsidRDefault="0037063C" w:rsidP="0037063C">
      <w:pPr>
        <w:ind w:firstLine="709"/>
        <w:jc w:val="both"/>
      </w:pPr>
      <w:r w:rsidRPr="00123CF7">
        <w:t>23. Следования к организациям, индивидуальным предпринимателям, осуществляющим технический осмотр транспортных средств по предварительной записи.</w:t>
      </w:r>
    </w:p>
    <w:p w:rsidR="0037063C" w:rsidRPr="00123CF7" w:rsidRDefault="0037063C" w:rsidP="0037063C">
      <w:pPr>
        <w:ind w:firstLine="709"/>
        <w:jc w:val="both"/>
      </w:pPr>
      <w:r w:rsidRPr="00123CF7">
        <w:t>24. При следовании к местам осуществления любительского рыболовства                              за пределами населенных пунктов с соблюдением межличностной дистанции не менее</w:t>
      </w:r>
      <w:r w:rsidR="00653C59" w:rsidRPr="00123CF7">
        <w:t xml:space="preserve">                         </w:t>
      </w:r>
      <w:r w:rsidRPr="00123CF7">
        <w:t xml:space="preserve"> 5 метров при рыболовстве.</w:t>
      </w:r>
    </w:p>
    <w:p w:rsidR="0037063C" w:rsidRPr="00123CF7" w:rsidRDefault="0037063C" w:rsidP="0037063C">
      <w:pPr>
        <w:ind w:firstLine="709"/>
        <w:jc w:val="both"/>
      </w:pPr>
      <w:r w:rsidRPr="00123CF7">
        <w:t>25. Для посещения по предварительной записи органов власти (органов местного самоуправления) и организаций:</w:t>
      </w:r>
    </w:p>
    <w:p w:rsidR="0037063C" w:rsidRPr="00123CF7" w:rsidRDefault="0037063C" w:rsidP="0037063C">
      <w:pPr>
        <w:ind w:firstLine="709"/>
        <w:jc w:val="both"/>
      </w:pPr>
      <w:r w:rsidRPr="00123CF7">
        <w:t>в целях осуществления регистрационных действий с транспортными средствами;</w:t>
      </w:r>
    </w:p>
    <w:p w:rsidR="0037063C" w:rsidRPr="00123CF7" w:rsidRDefault="0037063C" w:rsidP="0037063C">
      <w:pPr>
        <w:ind w:firstLine="709"/>
        <w:jc w:val="both"/>
      </w:pPr>
      <w:r w:rsidRPr="00123CF7">
        <w:t>предоставляющих государственные (муниципальные) услуги, связанные                                 с совершением сделок гражданско-правового характера;</w:t>
      </w:r>
    </w:p>
    <w:p w:rsidR="0037063C" w:rsidRPr="00123CF7" w:rsidRDefault="0037063C" w:rsidP="0037063C">
      <w:pPr>
        <w:ind w:firstLine="709"/>
        <w:jc w:val="both"/>
      </w:pPr>
      <w:r w:rsidRPr="00123CF7"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  в целях сдачи соответствующего экзамена;</w:t>
      </w:r>
    </w:p>
    <w:p w:rsidR="0037063C" w:rsidRPr="00123CF7" w:rsidRDefault="0037063C" w:rsidP="0037063C">
      <w:pPr>
        <w:ind w:firstLine="709"/>
        <w:jc w:val="both"/>
      </w:pPr>
      <w:r w:rsidRPr="00123CF7">
        <w:t>в целях получения индивидуальными предпринимателями мер финансовой поддержки.</w:t>
      </w:r>
    </w:p>
    <w:p w:rsidR="0037063C" w:rsidRPr="00123CF7" w:rsidRDefault="0037063C" w:rsidP="0037063C">
      <w:pPr>
        <w:ind w:firstLine="709"/>
        <w:jc w:val="both"/>
      </w:pPr>
      <w:r w:rsidRPr="00123CF7">
        <w:t>26. Для посещения учреждений, организаций, индивидуальных предпринимателей, деятельность которых не приостановлена.</w:t>
      </w:r>
    </w:p>
    <w:p w:rsidR="0037063C" w:rsidRPr="00123CF7" w:rsidRDefault="0037063C" w:rsidP="0037063C">
      <w:pPr>
        <w:ind w:firstLine="709"/>
        <w:jc w:val="both"/>
      </w:pPr>
      <w:r w:rsidRPr="00123CF7">
        <w:t>27. Для прогулок с детьм</w:t>
      </w:r>
      <w:r w:rsidR="00653C59" w:rsidRPr="00123CF7">
        <w:t>и до 14 лет в период с 08:00 до 10:00, с 19:00 до 21:</w:t>
      </w:r>
      <w:r w:rsidRPr="00123CF7">
        <w:t xml:space="preserve">00 </w:t>
      </w:r>
      <w:r w:rsidR="00653C59" w:rsidRPr="00123CF7">
        <w:t xml:space="preserve">                       </w:t>
      </w:r>
      <w:r w:rsidRPr="00123CF7">
        <w:t>с обязательным соблюдением масочного режима, социальной дистанции до других граждан не менее 1,5 метров, использованием перчаток.</w:t>
      </w:r>
    </w:p>
    <w:p w:rsidR="00B4397A" w:rsidRPr="00123CF7" w:rsidRDefault="00B4397A" w:rsidP="00123C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</w:rPr>
      </w:pPr>
    </w:p>
    <w:sectPr w:rsidR="00B4397A" w:rsidRPr="00123CF7" w:rsidSect="00193FF6">
      <w:headerReference w:type="first" r:id="rId8"/>
      <w:pgSz w:w="11906" w:h="16838" w:code="9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72" w:rsidRDefault="00830572">
      <w:r>
        <w:separator/>
      </w:r>
    </w:p>
  </w:endnote>
  <w:endnote w:type="continuationSeparator" w:id="0">
    <w:p w:rsidR="00830572" w:rsidRDefault="0083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72" w:rsidRDefault="00830572">
      <w:r>
        <w:separator/>
      </w:r>
    </w:p>
  </w:footnote>
  <w:footnote w:type="continuationSeparator" w:id="0">
    <w:p w:rsidR="00830572" w:rsidRDefault="0083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BB" w:rsidRDefault="002029BB" w:rsidP="002029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E003E"/>
    <w:multiLevelType w:val="multilevel"/>
    <w:tmpl w:val="429A7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D4812"/>
    <w:multiLevelType w:val="multilevel"/>
    <w:tmpl w:val="240A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D30364"/>
    <w:multiLevelType w:val="multilevel"/>
    <w:tmpl w:val="C534FE8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12D6"/>
    <w:rsid w:val="0001138E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27F9"/>
    <w:rsid w:val="00094725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FE5"/>
    <w:rsid w:val="001138BE"/>
    <w:rsid w:val="00115EF5"/>
    <w:rsid w:val="00116323"/>
    <w:rsid w:val="0011684E"/>
    <w:rsid w:val="00116908"/>
    <w:rsid w:val="00117C4F"/>
    <w:rsid w:val="00120803"/>
    <w:rsid w:val="001215EB"/>
    <w:rsid w:val="00121BEE"/>
    <w:rsid w:val="001230E5"/>
    <w:rsid w:val="00123CF7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FF6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FF7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63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2F0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5A1D"/>
    <w:rsid w:val="004A674D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2924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1658"/>
    <w:rsid w:val="005229A3"/>
    <w:rsid w:val="00522D2B"/>
    <w:rsid w:val="00523090"/>
    <w:rsid w:val="0052341E"/>
    <w:rsid w:val="00523B7B"/>
    <w:rsid w:val="00525305"/>
    <w:rsid w:val="00526424"/>
    <w:rsid w:val="00526545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1CBA"/>
    <w:rsid w:val="005833C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3C59"/>
    <w:rsid w:val="006540A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690"/>
    <w:rsid w:val="006A7B06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A85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773DE"/>
    <w:rsid w:val="00780D0E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41C8"/>
    <w:rsid w:val="007A57B6"/>
    <w:rsid w:val="007A6725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572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0374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4EC5"/>
    <w:rsid w:val="008F65CC"/>
    <w:rsid w:val="008F6D8B"/>
    <w:rsid w:val="009016D6"/>
    <w:rsid w:val="00902ADD"/>
    <w:rsid w:val="00903657"/>
    <w:rsid w:val="009052DE"/>
    <w:rsid w:val="00906511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0A7"/>
    <w:rsid w:val="009468EC"/>
    <w:rsid w:val="00946CF6"/>
    <w:rsid w:val="00950744"/>
    <w:rsid w:val="00950805"/>
    <w:rsid w:val="009510BF"/>
    <w:rsid w:val="009516C7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DB0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956"/>
    <w:rsid w:val="00BA2A2A"/>
    <w:rsid w:val="00BA33C7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7EC8"/>
    <w:rsid w:val="00C40614"/>
    <w:rsid w:val="00C42692"/>
    <w:rsid w:val="00C427C3"/>
    <w:rsid w:val="00C42DCB"/>
    <w:rsid w:val="00C436F0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5CB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E74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C2C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0E0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1F6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45A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uiPriority="99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,Абзац с отступом,Маркированный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,List Paragraph Знак,Абзац с отступом Знак,Абзац списка1 Знак,Маркированный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link w:val="18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  <w:lang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  <w:lang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  <w:lang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  <w:lang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  <w:lang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  <w:rPr>
      <w:lang/>
    </w:rPr>
  </w:style>
  <w:style w:type="character" w:customStyle="1" w:styleId="S6">
    <w:name w:val="S_Обычный Знак"/>
    <w:link w:val="S5"/>
    <w:rsid w:val="009F61EF"/>
    <w:rPr>
      <w:sz w:val="24"/>
      <w:szCs w:val="24"/>
      <w:lang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a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F4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E3D0-B717-4B6D-A5DF-ED27C92A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2020-06-26T04:38:00Z</cp:lastPrinted>
  <dcterms:created xsi:type="dcterms:W3CDTF">2020-06-26T04:12:00Z</dcterms:created>
  <dcterms:modified xsi:type="dcterms:W3CDTF">2020-06-26T04:44:00Z</dcterms:modified>
</cp:coreProperties>
</file>