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5D7E35" w:rsidRDefault="00A712C5" w:rsidP="00A71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7E35">
        <w:rPr>
          <w:rFonts w:ascii="Times New Roman" w:hAnsi="Times New Roman"/>
          <w:bCs/>
          <w:sz w:val="24"/>
          <w:szCs w:val="24"/>
        </w:rPr>
        <w:t>ПРОЕКТ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A712C5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2C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внесении изменений в решение Совета депутатов сельского поселения Леуши </w:t>
      </w:r>
    </w:p>
    <w:p w:rsidR="004F7EA5" w:rsidRDefault="004F7EA5" w:rsidP="00A712C5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A712C5">
        <w:rPr>
          <w:b/>
        </w:rPr>
        <w:t xml:space="preserve">от </w:t>
      </w:r>
      <w:r w:rsidR="00937E65" w:rsidRPr="00A712C5">
        <w:rPr>
          <w:b/>
        </w:rPr>
        <w:t>28 декабря 2017 года № 87 «</w:t>
      </w:r>
      <w:r w:rsidRPr="00A712C5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937E65" w:rsidRPr="00A712C5">
        <w:rPr>
          <w:b/>
        </w:rPr>
        <w:t>»</w:t>
      </w:r>
      <w:proofErr w:type="gramEnd"/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A712C5" w:rsidRDefault="00A712C5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2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31 июля 2020 года № 259-ФЗ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от 03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12C5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</w:t>
      </w:r>
      <w:proofErr w:type="gramEnd"/>
      <w:r w:rsidRPr="00A712C5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Губернатора Ханты-Мансийского автономного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2C5">
        <w:rPr>
          <w:rFonts w:ascii="Times New Roman" w:hAnsi="Times New Roman" w:cs="Times New Roman"/>
          <w:sz w:val="24"/>
          <w:szCs w:val="24"/>
        </w:rPr>
        <w:t xml:space="preserve"> Югры», в целях </w:t>
      </w:r>
      <w:proofErr w:type="gramStart"/>
      <w:r w:rsidRPr="00A712C5">
        <w:rPr>
          <w:rFonts w:ascii="Times New Roman" w:hAnsi="Times New Roman" w:cs="Times New Roman"/>
          <w:sz w:val="24"/>
          <w:szCs w:val="24"/>
        </w:rPr>
        <w:t xml:space="preserve">приведения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A712C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Pr="00A712C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14C" w:rsidRPr="00A712C5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A712C5" w:rsidRPr="00A712C5">
        <w:rPr>
          <w:rFonts w:ascii="Times New Roman" w:eastAsia="Times New Roman" w:hAnsi="Times New Roman" w:cs="Times New Roman"/>
          <w:bCs/>
          <w:sz w:val="24"/>
          <w:szCs w:val="24"/>
        </w:rPr>
        <w:t>решение Совета депутатов сельского поселения Леуши от 28 декабря 2017 года № 87</w:t>
      </w:r>
      <w:r w:rsidRPr="00A712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712C5" w:rsidRPr="00A712C5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  <w:r w:rsidR="009D16A9" w:rsidRPr="00A712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="00E4704F" w:rsidRPr="00A712C5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gramEnd"/>
      <w:r w:rsidR="00E4704F" w:rsidRPr="00A712C5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04F" w:rsidRPr="00432469" w:rsidRDefault="00432469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4 пункта 2 приложения </w:t>
      </w:r>
      <w:r w:rsidR="007B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B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r w:rsidR="007C7D04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B717EF"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2469" w:rsidRDefault="00432469" w:rsidP="00432469">
      <w:pPr>
        <w:pStyle w:val="aa"/>
        <w:autoSpaceDE w:val="0"/>
        <w:autoSpaceDN w:val="0"/>
        <w:adjustRightInd w:val="0"/>
        <w:ind w:left="0" w:right="1" w:firstLine="708"/>
        <w:jc w:val="both"/>
      </w:pPr>
      <w:proofErr w:type="gramStart"/>
      <w:r w:rsidRPr="00432469"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432469">
        <w:t xml:space="preserve">) за три последних года, предшествующих </w:t>
      </w:r>
      <w:proofErr w:type="gramStart"/>
      <w:r w:rsidRPr="00432469">
        <w:t>отчетном</w:t>
      </w:r>
      <w:proofErr w:type="gramEnd"/>
      <w:r w:rsidRPr="00432469">
        <w:t xml:space="preserve"> периоду.»;</w:t>
      </w:r>
    </w:p>
    <w:p w:rsidR="0089399C" w:rsidRPr="0089399C" w:rsidRDefault="007B6AB9" w:rsidP="004B3F76">
      <w:pPr>
        <w:pStyle w:val="formattext"/>
        <w:spacing w:before="0" w:beforeAutospacing="0" w:after="0" w:afterAutospacing="0"/>
        <w:ind w:firstLine="709"/>
        <w:jc w:val="both"/>
      </w:pPr>
      <w:r>
        <w:t>1.2. Приложение 2 к решению изложить в новой редакции (приложение).</w:t>
      </w:r>
    </w:p>
    <w:p w:rsidR="00A712C5" w:rsidRPr="00E91D63" w:rsidRDefault="00A712C5" w:rsidP="00A712C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91D6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712C5" w:rsidRPr="00E91D63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 xml:space="preserve">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</w:t>
      </w:r>
      <w:r w:rsidR="00432469" w:rsidRPr="00432469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2021 года</w:t>
      </w:r>
      <w:r w:rsidRPr="00432469">
        <w:rPr>
          <w:rFonts w:ascii="Times New Roman" w:hAnsi="Times New Roman"/>
          <w:sz w:val="24"/>
          <w:szCs w:val="24"/>
        </w:rPr>
        <w:t>.</w:t>
      </w:r>
    </w:p>
    <w:p w:rsidR="00A712C5" w:rsidRPr="00E91D63" w:rsidRDefault="00A712C5" w:rsidP="00A712C5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91D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6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Pr="00E91D6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89345D">
        <w:rPr>
          <w:rFonts w:ascii="Times New Roman" w:hAnsi="Times New Roman"/>
          <w:sz w:val="24"/>
          <w:szCs w:val="24"/>
        </w:rPr>
        <w:t>И.Г.Зуев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A712C5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C0214C" w:rsidRPr="00365C97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5C97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214C" w:rsidRDefault="00C0214C" w:rsidP="00365C97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32469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C97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EA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1EA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9399C">
        <w:rPr>
          <w:rFonts w:ascii="Times New Roman" w:hAnsi="Times New Roman"/>
          <w:bCs/>
          <w:sz w:val="24"/>
          <w:szCs w:val="24"/>
        </w:rPr>
        <w:t>Сведения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имущественного характера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89399C" w:rsidRPr="001A2F68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89399C" w:rsidRPr="0089399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за период с 01 января по 31 декабря ________ года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89399C" w:rsidRPr="00D61FEC" w:rsidTr="004D7188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  <w:proofErr w:type="gramEnd"/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Фамилия, имя, отчество лица, замещающего соответствующую </w:t>
            </w:r>
            <w:r w:rsidRPr="00D61FEC">
              <w:rPr>
                <w:rFonts w:ascii="Times New Roman" w:hAnsi="Times New Roman"/>
                <w:sz w:val="20"/>
              </w:rPr>
              <w:lastRenderedPageBreak/>
              <w:t>должность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9399C" w:rsidRPr="00D61FEC" w:rsidRDefault="0089399C" w:rsidP="004D7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99C" w:rsidRPr="00D61FEC" w:rsidTr="004D7188">
        <w:trPr>
          <w:jc w:val="center"/>
        </w:trPr>
        <w:tc>
          <w:tcPr>
            <w:tcW w:w="701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89399C" w:rsidRPr="00D61FEC" w:rsidRDefault="0089399C" w:rsidP="004D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61FEC">
        <w:rPr>
          <w:rFonts w:ascii="Times New Roman" w:hAnsi="Times New Roman"/>
          <w:szCs w:val="18"/>
        </w:rPr>
        <w:t>указывается</w:t>
      </w:r>
      <w:proofErr w:type="gramEnd"/>
      <w:r w:rsidRPr="00D61FEC">
        <w:rPr>
          <w:rFonts w:ascii="Times New Roman" w:hAnsi="Times New Roman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9399C" w:rsidRPr="00D61FEC" w:rsidRDefault="0089399C" w:rsidP="00893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</w:pPr>
      <w:proofErr w:type="gramStart"/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D61FEC">
        <w:rPr>
          <w:rFonts w:ascii="Times New Roman" w:hAnsi="Times New Roman"/>
          <w:szCs w:val="18"/>
        </w:rPr>
        <w:t xml:space="preserve">, </w:t>
      </w:r>
      <w:proofErr w:type="gramStart"/>
      <w:r w:rsidRPr="00D61FEC">
        <w:rPr>
          <w:rFonts w:ascii="Times New Roman" w:hAnsi="Times New Roman"/>
          <w:szCs w:val="18"/>
        </w:rPr>
        <w:t>предшествующих</w:t>
      </w:r>
      <w:proofErr w:type="gramEnd"/>
      <w:r w:rsidRPr="00D61FEC">
        <w:rPr>
          <w:rFonts w:ascii="Times New Roman" w:hAnsi="Times New Roman"/>
          <w:szCs w:val="18"/>
        </w:rPr>
        <w:t xml:space="preserve"> отчетному периоду.</w:t>
      </w:r>
    </w:p>
    <w:p w:rsidR="0089399C" w:rsidRPr="00584312" w:rsidRDefault="0089399C" w:rsidP="0089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4B3F76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D4" w:rsidRDefault="00A94ED4" w:rsidP="002141B8">
      <w:pPr>
        <w:spacing w:after="0" w:line="240" w:lineRule="auto"/>
      </w:pPr>
      <w:r>
        <w:separator/>
      </w:r>
    </w:p>
  </w:endnote>
  <w:endnote w:type="continuationSeparator" w:id="0">
    <w:p w:rsidR="00A94ED4" w:rsidRDefault="00A94ED4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D4" w:rsidRDefault="00A94ED4" w:rsidP="002141B8">
      <w:pPr>
        <w:spacing w:after="0" w:line="240" w:lineRule="auto"/>
      </w:pPr>
      <w:r>
        <w:separator/>
      </w:r>
    </w:p>
  </w:footnote>
  <w:footnote w:type="continuationSeparator" w:id="0">
    <w:p w:rsidR="00A94ED4" w:rsidRDefault="00A94ED4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641715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641715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36E64"/>
    <w:rsid w:val="006408A5"/>
    <w:rsid w:val="00641715"/>
    <w:rsid w:val="00647DF8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90AE7"/>
    <w:rsid w:val="0089399C"/>
    <w:rsid w:val="008A54C1"/>
    <w:rsid w:val="008B4EE5"/>
    <w:rsid w:val="008B5575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712C5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6698-0FE8-41F6-9EEB-5DA7DE53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6</cp:revision>
  <cp:lastPrinted>2020-12-08T10:10:00Z</cp:lastPrinted>
  <dcterms:created xsi:type="dcterms:W3CDTF">2021-06-01T10:39:00Z</dcterms:created>
  <dcterms:modified xsi:type="dcterms:W3CDTF">2021-06-02T05:04:00Z</dcterms:modified>
</cp:coreProperties>
</file>