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C77B5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210A11">
      <w:pPr>
        <w:jc w:val="center"/>
        <w:rPr>
          <w:b/>
          <w:caps/>
        </w:rPr>
      </w:pPr>
    </w:p>
    <w:p w:rsidR="00210A11" w:rsidRPr="00210A11" w:rsidRDefault="00210A11" w:rsidP="00210A11">
      <w:pPr>
        <w:jc w:val="center"/>
        <w:rPr>
          <w:b/>
          <w:caps/>
        </w:rPr>
      </w:pPr>
    </w:p>
    <w:p w:rsidR="00E84450" w:rsidRPr="0088400E" w:rsidRDefault="00C77B5A" w:rsidP="00E84450">
      <w:pPr>
        <w:rPr>
          <w:sz w:val="28"/>
          <w:szCs w:val="28"/>
        </w:rPr>
      </w:pPr>
      <w:r w:rsidRPr="0088400E">
        <w:rPr>
          <w:sz w:val="28"/>
          <w:szCs w:val="28"/>
        </w:rPr>
        <w:t>о</w:t>
      </w:r>
      <w:r w:rsidR="00E84450" w:rsidRPr="0088400E">
        <w:rPr>
          <w:sz w:val="28"/>
          <w:szCs w:val="28"/>
        </w:rPr>
        <w:t>т</w:t>
      </w:r>
      <w:r w:rsidRPr="0088400E">
        <w:rPr>
          <w:sz w:val="28"/>
          <w:szCs w:val="28"/>
        </w:rPr>
        <w:t xml:space="preserve"> </w:t>
      </w:r>
      <w:r w:rsidR="009C30DF">
        <w:rPr>
          <w:sz w:val="28"/>
          <w:szCs w:val="28"/>
        </w:rPr>
        <w:t>30</w:t>
      </w:r>
      <w:r w:rsidR="00656CAA">
        <w:rPr>
          <w:sz w:val="28"/>
          <w:szCs w:val="28"/>
        </w:rPr>
        <w:t xml:space="preserve"> января</w:t>
      </w:r>
      <w:r w:rsidR="00210A11">
        <w:rPr>
          <w:sz w:val="28"/>
          <w:szCs w:val="28"/>
        </w:rPr>
        <w:t xml:space="preserve"> 2023</w:t>
      </w:r>
      <w:r w:rsidR="00E84450" w:rsidRPr="0088400E">
        <w:rPr>
          <w:sz w:val="28"/>
          <w:szCs w:val="28"/>
        </w:rPr>
        <w:t xml:space="preserve"> год</w:t>
      </w:r>
      <w:r w:rsidR="003275B4" w:rsidRPr="0088400E">
        <w:rPr>
          <w:sz w:val="28"/>
          <w:szCs w:val="28"/>
        </w:rPr>
        <w:t>а</w:t>
      </w:r>
      <w:r w:rsidR="005B61B0" w:rsidRPr="0088400E">
        <w:rPr>
          <w:sz w:val="28"/>
          <w:szCs w:val="28"/>
        </w:rPr>
        <w:t xml:space="preserve">   </w:t>
      </w:r>
      <w:r w:rsidR="005B61B0" w:rsidRPr="0088400E">
        <w:rPr>
          <w:sz w:val="28"/>
          <w:szCs w:val="28"/>
        </w:rPr>
        <w:tab/>
        <w:t xml:space="preserve">            </w:t>
      </w:r>
      <w:r w:rsidR="00E84450" w:rsidRPr="0088400E">
        <w:rPr>
          <w:sz w:val="28"/>
          <w:szCs w:val="28"/>
        </w:rPr>
        <w:tab/>
        <w:t xml:space="preserve"> </w:t>
      </w:r>
      <w:r w:rsidR="00BD28C5" w:rsidRPr="0088400E">
        <w:rPr>
          <w:sz w:val="28"/>
          <w:szCs w:val="28"/>
        </w:rPr>
        <w:t xml:space="preserve">                              </w:t>
      </w:r>
      <w:r w:rsidR="00BD28C5" w:rsidRPr="0088400E">
        <w:rPr>
          <w:sz w:val="28"/>
          <w:szCs w:val="28"/>
        </w:rPr>
        <w:tab/>
        <w:t xml:space="preserve">  </w:t>
      </w:r>
      <w:r w:rsidRPr="0088400E">
        <w:rPr>
          <w:sz w:val="28"/>
          <w:szCs w:val="28"/>
        </w:rPr>
        <w:t xml:space="preserve">         </w:t>
      </w:r>
      <w:r w:rsidR="000576DA" w:rsidRPr="0088400E">
        <w:rPr>
          <w:sz w:val="28"/>
          <w:szCs w:val="28"/>
        </w:rPr>
        <w:t xml:space="preserve">  </w:t>
      </w:r>
      <w:r w:rsidR="008E52B1" w:rsidRPr="0088400E">
        <w:rPr>
          <w:sz w:val="28"/>
          <w:szCs w:val="28"/>
        </w:rPr>
        <w:t xml:space="preserve">  </w:t>
      </w:r>
      <w:r w:rsidRPr="0088400E">
        <w:rPr>
          <w:sz w:val="28"/>
          <w:szCs w:val="28"/>
        </w:rPr>
        <w:t xml:space="preserve"> </w:t>
      </w:r>
      <w:r w:rsidR="0088400E">
        <w:rPr>
          <w:sz w:val="28"/>
          <w:szCs w:val="28"/>
        </w:rPr>
        <w:t xml:space="preserve"> </w:t>
      </w:r>
      <w:r w:rsidR="00210A11">
        <w:rPr>
          <w:sz w:val="28"/>
          <w:szCs w:val="28"/>
        </w:rPr>
        <w:t xml:space="preserve"> </w:t>
      </w:r>
      <w:r w:rsidRPr="0088400E">
        <w:rPr>
          <w:sz w:val="28"/>
          <w:szCs w:val="28"/>
        </w:rPr>
        <w:t xml:space="preserve"> </w:t>
      </w:r>
      <w:r w:rsidR="00AA1456">
        <w:rPr>
          <w:sz w:val="28"/>
          <w:szCs w:val="28"/>
        </w:rPr>
        <w:t xml:space="preserve">  </w:t>
      </w:r>
      <w:r w:rsidR="00E84450" w:rsidRPr="0088400E">
        <w:rPr>
          <w:sz w:val="28"/>
          <w:szCs w:val="28"/>
        </w:rPr>
        <w:t>№</w:t>
      </w:r>
      <w:r w:rsidR="00B22CD3" w:rsidRPr="0088400E">
        <w:rPr>
          <w:sz w:val="28"/>
          <w:szCs w:val="28"/>
        </w:rPr>
        <w:t xml:space="preserve"> </w:t>
      </w:r>
      <w:r w:rsidR="00BB57DB">
        <w:rPr>
          <w:sz w:val="28"/>
          <w:szCs w:val="28"/>
        </w:rPr>
        <w:t>1</w:t>
      </w:r>
      <w:r w:rsidR="009C30DF">
        <w:rPr>
          <w:sz w:val="28"/>
          <w:szCs w:val="28"/>
        </w:rPr>
        <w:t>3</w:t>
      </w:r>
    </w:p>
    <w:p w:rsidR="00E84450" w:rsidRPr="000576DA" w:rsidRDefault="00E84450" w:rsidP="00E84450">
      <w:pPr>
        <w:rPr>
          <w:sz w:val="28"/>
          <w:szCs w:val="28"/>
        </w:rPr>
      </w:pPr>
      <w:r w:rsidRPr="000576DA">
        <w:rPr>
          <w:sz w:val="28"/>
          <w:szCs w:val="28"/>
        </w:rPr>
        <w:t>с. Болчары</w:t>
      </w:r>
    </w:p>
    <w:p w:rsidR="00E84450" w:rsidRPr="00AA1456" w:rsidRDefault="00E84450" w:rsidP="00E84450">
      <w:pPr>
        <w:ind w:right="4536"/>
        <w:jc w:val="both"/>
      </w:pPr>
    </w:p>
    <w:p w:rsidR="00BD28C5" w:rsidRPr="00AA1456" w:rsidRDefault="00BD28C5" w:rsidP="00241B57">
      <w:pPr>
        <w:ind w:right="4961"/>
        <w:jc w:val="both"/>
        <w:rPr>
          <w:b/>
        </w:rPr>
      </w:pPr>
    </w:p>
    <w:p w:rsidR="009C30DF" w:rsidRDefault="009C30DF" w:rsidP="009C30DF">
      <w:pPr>
        <w:shd w:val="clear" w:color="auto" w:fill="FFFFFF"/>
        <w:autoSpaceDE w:val="0"/>
        <w:autoSpaceDN w:val="0"/>
        <w:adjustRightInd w:val="0"/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Болчары от 8 ноября 2019 № 152 «О перечне муниципальных программ сельского поселения Болчары»</w:t>
      </w:r>
    </w:p>
    <w:p w:rsidR="009C30DF" w:rsidRDefault="009C30DF" w:rsidP="009C30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C30DF" w:rsidRDefault="009C30DF" w:rsidP="009C30D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tab/>
      </w:r>
    </w:p>
    <w:p w:rsidR="009C30DF" w:rsidRDefault="009C30DF" w:rsidP="009C30D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сельского поселения Болчары от 21 октября года № 139 «О 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реализации»:</w:t>
      </w:r>
    </w:p>
    <w:p w:rsidR="009C30DF" w:rsidRDefault="009C30DF" w:rsidP="009C30DF">
      <w:pPr>
        <w:pStyle w:val="a9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сельского поселения Болчары от 8 ноября 2019 года № 152 «О перечне муниципальных программ сельского поселения Болчары» следующие изменения:</w:t>
      </w:r>
    </w:p>
    <w:p w:rsidR="009C30DF" w:rsidRDefault="009C30DF" w:rsidP="009C30DF">
      <w:pPr>
        <w:pStyle w:val="a9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Перечень муниципальных программ сельского поселения Болчары следующим пунктом:</w:t>
      </w:r>
    </w:p>
    <w:tbl>
      <w:tblPr>
        <w:tblStyle w:val="ab"/>
        <w:tblW w:w="0" w:type="auto"/>
        <w:tblInd w:w="108" w:type="dxa"/>
        <w:tblLook w:val="04A0"/>
      </w:tblPr>
      <w:tblGrid>
        <w:gridCol w:w="840"/>
        <w:gridCol w:w="5005"/>
        <w:gridCol w:w="4078"/>
      </w:tblGrid>
      <w:tr w:rsidR="009C30DF" w:rsidTr="009C30DF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DF" w:rsidRDefault="009C30D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DF" w:rsidRDefault="009C30DF" w:rsidP="009C30D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Энергосбережение и повышение энергетической эффективности на 2023 – 2025 годы 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DF" w:rsidRDefault="009C30D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Болчары </w:t>
            </w:r>
          </w:p>
        </w:tc>
      </w:tr>
    </w:tbl>
    <w:p w:rsidR="009C30DF" w:rsidRDefault="009C30DF" w:rsidP="009C30D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Координатору муниципальной программы сельского поселения Болчары обеспечить своевременное принятие муниципальной программы в срок до 10 февраля 2023 года.</w:t>
      </w:r>
    </w:p>
    <w:p w:rsidR="009C30DF" w:rsidRDefault="009C30DF" w:rsidP="009C30DF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разместить на официальном сайте органов местного самоуправления муниципального образования Кондинский район.</w:t>
      </w:r>
    </w:p>
    <w:p w:rsidR="009C30DF" w:rsidRDefault="009C30DF" w:rsidP="009C30D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0DF" w:rsidRDefault="009C30DF" w:rsidP="009C30D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9C30DF" w:rsidRDefault="009C30DF" w:rsidP="009C30D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9C30DF" w:rsidRDefault="009C30DF" w:rsidP="009C30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Болчары                                       С. Ю. Мокроусов</w:t>
      </w:r>
    </w:p>
    <w:p w:rsidR="009C30DF" w:rsidRDefault="009C30DF" w:rsidP="009C30DF">
      <w:pPr>
        <w:jc w:val="both"/>
        <w:rPr>
          <w:color w:val="000000"/>
        </w:rPr>
      </w:pPr>
    </w:p>
    <w:p w:rsidR="00AA1456" w:rsidRDefault="00AA1456" w:rsidP="00AA14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807" w:rsidRDefault="00BA2807" w:rsidP="00AA14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456" w:rsidRPr="00A83C68" w:rsidRDefault="00AA1456" w:rsidP="00AA14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218" w:rsidRPr="00BE3218" w:rsidRDefault="00BE3218" w:rsidP="00BE3218">
      <w:pPr>
        <w:sectPr w:rsidR="00BE3218" w:rsidRPr="00BE3218" w:rsidSect="00E31E5F">
          <w:headerReference w:type="default" r:id="rId8"/>
          <w:pgSz w:w="11906" w:h="16838"/>
          <w:pgMar w:top="851" w:right="849" w:bottom="568" w:left="1134" w:header="709" w:footer="709" w:gutter="0"/>
          <w:cols w:space="720"/>
          <w:titlePg/>
          <w:docGrid w:linePitch="326"/>
        </w:sectPr>
      </w:pPr>
    </w:p>
    <w:p w:rsidR="008E52B1" w:rsidRPr="008E241B" w:rsidRDefault="008E52B1" w:rsidP="008E52B1">
      <w:pPr>
        <w:rPr>
          <w:sz w:val="16"/>
          <w:szCs w:val="16"/>
        </w:rPr>
      </w:pPr>
    </w:p>
    <w:p w:rsidR="005B61B0" w:rsidRPr="008E241B" w:rsidRDefault="005B61B0" w:rsidP="008E52B1"/>
    <w:sectPr w:rsidR="005B61B0" w:rsidRPr="008E241B" w:rsidSect="003A6C32">
      <w:pgSz w:w="16838" w:h="11906" w:orient="landscape"/>
      <w:pgMar w:top="709" w:right="1418" w:bottom="709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976" w:rsidRDefault="00DD1976" w:rsidP="003275B4">
      <w:r>
        <w:separator/>
      </w:r>
    </w:p>
  </w:endnote>
  <w:endnote w:type="continuationSeparator" w:id="0">
    <w:p w:rsidR="00DD1976" w:rsidRDefault="00DD197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976" w:rsidRDefault="00DD1976" w:rsidP="003275B4">
      <w:r>
        <w:separator/>
      </w:r>
    </w:p>
  </w:footnote>
  <w:footnote w:type="continuationSeparator" w:id="0">
    <w:p w:rsidR="00DD1976" w:rsidRDefault="00DD197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AA" w:rsidRDefault="00656CAA" w:rsidP="004B7CDE">
    <w:pPr>
      <w:pStyle w:val="a3"/>
    </w:pPr>
  </w:p>
  <w:p w:rsidR="00656CAA" w:rsidRDefault="00656C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A4D38"/>
    <w:multiLevelType w:val="hybridMultilevel"/>
    <w:tmpl w:val="63ECE148"/>
    <w:lvl w:ilvl="0" w:tplc="9CEC788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BE3874"/>
    <w:multiLevelType w:val="multilevel"/>
    <w:tmpl w:val="0F466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</w:lvl>
    <w:lvl w:ilvl="1">
      <w:start w:val="1"/>
      <w:numFmt w:val="decimal"/>
      <w:isLgl/>
      <w:lvlText w:val="%1.%2."/>
      <w:lvlJc w:val="left"/>
      <w:pPr>
        <w:ind w:left="2846" w:hanging="720"/>
      </w:pPr>
    </w:lvl>
    <w:lvl w:ilvl="2">
      <w:start w:val="1"/>
      <w:numFmt w:val="decimal"/>
      <w:isLgl/>
      <w:lvlText w:val="%1.%2.%3."/>
      <w:lvlJc w:val="left"/>
      <w:pPr>
        <w:ind w:left="4121" w:hanging="720"/>
      </w:pPr>
    </w:lvl>
    <w:lvl w:ilvl="3">
      <w:start w:val="1"/>
      <w:numFmt w:val="decimal"/>
      <w:isLgl/>
      <w:lvlText w:val="%1.%2.%3.%4."/>
      <w:lvlJc w:val="left"/>
      <w:pPr>
        <w:ind w:left="5756" w:hanging="1080"/>
      </w:pPr>
    </w:lvl>
    <w:lvl w:ilvl="4">
      <w:start w:val="1"/>
      <w:numFmt w:val="decimal"/>
      <w:isLgl/>
      <w:lvlText w:val="%1.%2.%3.%4.%5."/>
      <w:lvlJc w:val="left"/>
      <w:pPr>
        <w:ind w:left="7031" w:hanging="1080"/>
      </w:pPr>
    </w:lvl>
    <w:lvl w:ilvl="5">
      <w:start w:val="1"/>
      <w:numFmt w:val="decimal"/>
      <w:isLgl/>
      <w:lvlText w:val="%1.%2.%3.%4.%5.%6."/>
      <w:lvlJc w:val="left"/>
      <w:pPr>
        <w:ind w:left="8666" w:hanging="1440"/>
      </w:pPr>
    </w:lvl>
    <w:lvl w:ilvl="6">
      <w:start w:val="1"/>
      <w:numFmt w:val="decimal"/>
      <w:isLgl/>
      <w:lvlText w:val="%1.%2.%3.%4.%5.%6.%7."/>
      <w:lvlJc w:val="left"/>
      <w:pPr>
        <w:ind w:left="10301" w:hanging="1800"/>
      </w:p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53C3182E"/>
    <w:multiLevelType w:val="hybridMultilevel"/>
    <w:tmpl w:val="9CBA14C2"/>
    <w:lvl w:ilvl="0" w:tplc="8E444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78D39B3"/>
    <w:multiLevelType w:val="multilevel"/>
    <w:tmpl w:val="4E68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696"/>
    <w:rsid w:val="000336AE"/>
    <w:rsid w:val="00041BBF"/>
    <w:rsid w:val="000502A4"/>
    <w:rsid w:val="000576DA"/>
    <w:rsid w:val="00091F8D"/>
    <w:rsid w:val="000A59D5"/>
    <w:rsid w:val="000B5C85"/>
    <w:rsid w:val="000C23D2"/>
    <w:rsid w:val="000E56DF"/>
    <w:rsid w:val="00111A0B"/>
    <w:rsid w:val="00112E8D"/>
    <w:rsid w:val="001134CC"/>
    <w:rsid w:val="00125A55"/>
    <w:rsid w:val="001432F0"/>
    <w:rsid w:val="001B74D8"/>
    <w:rsid w:val="001F5B6C"/>
    <w:rsid w:val="00210A11"/>
    <w:rsid w:val="002216B4"/>
    <w:rsid w:val="00231BD1"/>
    <w:rsid w:val="00241B57"/>
    <w:rsid w:val="00250975"/>
    <w:rsid w:val="00250BA1"/>
    <w:rsid w:val="00260A24"/>
    <w:rsid w:val="00293F70"/>
    <w:rsid w:val="0029712E"/>
    <w:rsid w:val="002A3698"/>
    <w:rsid w:val="002B0189"/>
    <w:rsid w:val="002D75F7"/>
    <w:rsid w:val="002E15C0"/>
    <w:rsid w:val="002F344A"/>
    <w:rsid w:val="00306FCA"/>
    <w:rsid w:val="003275B4"/>
    <w:rsid w:val="00340462"/>
    <w:rsid w:val="00342401"/>
    <w:rsid w:val="00350092"/>
    <w:rsid w:val="00364555"/>
    <w:rsid w:val="003A6C32"/>
    <w:rsid w:val="003C3861"/>
    <w:rsid w:val="003E24A3"/>
    <w:rsid w:val="003F5F0B"/>
    <w:rsid w:val="003F6EF6"/>
    <w:rsid w:val="004023DD"/>
    <w:rsid w:val="00410085"/>
    <w:rsid w:val="00422C61"/>
    <w:rsid w:val="0042515A"/>
    <w:rsid w:val="00425CFD"/>
    <w:rsid w:val="004277E5"/>
    <w:rsid w:val="0044130B"/>
    <w:rsid w:val="00452103"/>
    <w:rsid w:val="00453F92"/>
    <w:rsid w:val="004556A6"/>
    <w:rsid w:val="00486B23"/>
    <w:rsid w:val="004917FA"/>
    <w:rsid w:val="00493F31"/>
    <w:rsid w:val="004940B9"/>
    <w:rsid w:val="00496BB3"/>
    <w:rsid w:val="004A39B1"/>
    <w:rsid w:val="004A6AC0"/>
    <w:rsid w:val="004B0A97"/>
    <w:rsid w:val="004B1DB6"/>
    <w:rsid w:val="004B7CDE"/>
    <w:rsid w:val="004C5DD0"/>
    <w:rsid w:val="004E5ED2"/>
    <w:rsid w:val="004E6A69"/>
    <w:rsid w:val="0051067E"/>
    <w:rsid w:val="00521C1D"/>
    <w:rsid w:val="00554128"/>
    <w:rsid w:val="00581E31"/>
    <w:rsid w:val="00590C90"/>
    <w:rsid w:val="005934C3"/>
    <w:rsid w:val="00593E37"/>
    <w:rsid w:val="005B61B0"/>
    <w:rsid w:val="005C0C5B"/>
    <w:rsid w:val="005D23EE"/>
    <w:rsid w:val="005D7E66"/>
    <w:rsid w:val="005E3C49"/>
    <w:rsid w:val="006113F0"/>
    <w:rsid w:val="00652952"/>
    <w:rsid w:val="00653E03"/>
    <w:rsid w:val="00656CAA"/>
    <w:rsid w:val="00660F2F"/>
    <w:rsid w:val="006663A7"/>
    <w:rsid w:val="00667DD5"/>
    <w:rsid w:val="006902F1"/>
    <w:rsid w:val="006B1120"/>
    <w:rsid w:val="006D2A3E"/>
    <w:rsid w:val="00710E7F"/>
    <w:rsid w:val="0071385F"/>
    <w:rsid w:val="00714FA6"/>
    <w:rsid w:val="00734D58"/>
    <w:rsid w:val="00760547"/>
    <w:rsid w:val="007848B4"/>
    <w:rsid w:val="00790D94"/>
    <w:rsid w:val="007C5DB3"/>
    <w:rsid w:val="007D1D15"/>
    <w:rsid w:val="007D4E28"/>
    <w:rsid w:val="007E552F"/>
    <w:rsid w:val="007F5948"/>
    <w:rsid w:val="00801E6A"/>
    <w:rsid w:val="00803F9C"/>
    <w:rsid w:val="008205FF"/>
    <w:rsid w:val="008321BE"/>
    <w:rsid w:val="008339D5"/>
    <w:rsid w:val="00843CA4"/>
    <w:rsid w:val="0088400E"/>
    <w:rsid w:val="008E241B"/>
    <w:rsid w:val="008E52B1"/>
    <w:rsid w:val="008F0557"/>
    <w:rsid w:val="00924665"/>
    <w:rsid w:val="00924A63"/>
    <w:rsid w:val="00930E3F"/>
    <w:rsid w:val="009405E4"/>
    <w:rsid w:val="00947D6B"/>
    <w:rsid w:val="0095468D"/>
    <w:rsid w:val="00960DD6"/>
    <w:rsid w:val="00967068"/>
    <w:rsid w:val="00973B64"/>
    <w:rsid w:val="00976125"/>
    <w:rsid w:val="009967AD"/>
    <w:rsid w:val="009C30DF"/>
    <w:rsid w:val="009D3D01"/>
    <w:rsid w:val="009E21BA"/>
    <w:rsid w:val="00A37655"/>
    <w:rsid w:val="00A62209"/>
    <w:rsid w:val="00A70739"/>
    <w:rsid w:val="00A85D8B"/>
    <w:rsid w:val="00A91E7A"/>
    <w:rsid w:val="00A9377A"/>
    <w:rsid w:val="00A94690"/>
    <w:rsid w:val="00A9586D"/>
    <w:rsid w:val="00A96E17"/>
    <w:rsid w:val="00AA1456"/>
    <w:rsid w:val="00AB1B29"/>
    <w:rsid w:val="00AC146D"/>
    <w:rsid w:val="00AC2056"/>
    <w:rsid w:val="00B02C7F"/>
    <w:rsid w:val="00B22CD3"/>
    <w:rsid w:val="00B3284B"/>
    <w:rsid w:val="00B34694"/>
    <w:rsid w:val="00B34A80"/>
    <w:rsid w:val="00B464B4"/>
    <w:rsid w:val="00B63190"/>
    <w:rsid w:val="00B67708"/>
    <w:rsid w:val="00B915C6"/>
    <w:rsid w:val="00B979F4"/>
    <w:rsid w:val="00BA12E9"/>
    <w:rsid w:val="00BA2807"/>
    <w:rsid w:val="00BB14D0"/>
    <w:rsid w:val="00BB3219"/>
    <w:rsid w:val="00BB4849"/>
    <w:rsid w:val="00BB57DB"/>
    <w:rsid w:val="00BC3502"/>
    <w:rsid w:val="00BD0A1C"/>
    <w:rsid w:val="00BD28C5"/>
    <w:rsid w:val="00BE3218"/>
    <w:rsid w:val="00C01193"/>
    <w:rsid w:val="00C07A5B"/>
    <w:rsid w:val="00C56637"/>
    <w:rsid w:val="00C6183C"/>
    <w:rsid w:val="00C74E91"/>
    <w:rsid w:val="00C77417"/>
    <w:rsid w:val="00C77B5A"/>
    <w:rsid w:val="00C84399"/>
    <w:rsid w:val="00C913F7"/>
    <w:rsid w:val="00CC51BA"/>
    <w:rsid w:val="00CC7EEA"/>
    <w:rsid w:val="00CD3B37"/>
    <w:rsid w:val="00CE2ADD"/>
    <w:rsid w:val="00CE6E1C"/>
    <w:rsid w:val="00CF3FC5"/>
    <w:rsid w:val="00CF6C31"/>
    <w:rsid w:val="00D37154"/>
    <w:rsid w:val="00D463E2"/>
    <w:rsid w:val="00D7046F"/>
    <w:rsid w:val="00D835BD"/>
    <w:rsid w:val="00D93404"/>
    <w:rsid w:val="00D937C2"/>
    <w:rsid w:val="00DC463F"/>
    <w:rsid w:val="00DD1976"/>
    <w:rsid w:val="00DE769C"/>
    <w:rsid w:val="00DF2709"/>
    <w:rsid w:val="00E04757"/>
    <w:rsid w:val="00E065AA"/>
    <w:rsid w:val="00E25EB2"/>
    <w:rsid w:val="00E2648E"/>
    <w:rsid w:val="00E31E5F"/>
    <w:rsid w:val="00E451E4"/>
    <w:rsid w:val="00E54E18"/>
    <w:rsid w:val="00E6499A"/>
    <w:rsid w:val="00E84450"/>
    <w:rsid w:val="00E93A88"/>
    <w:rsid w:val="00E93DDC"/>
    <w:rsid w:val="00E95697"/>
    <w:rsid w:val="00EC5DA8"/>
    <w:rsid w:val="00ED3480"/>
    <w:rsid w:val="00ED7AF2"/>
    <w:rsid w:val="00EE12CE"/>
    <w:rsid w:val="00EF5C2F"/>
    <w:rsid w:val="00EF6FE6"/>
    <w:rsid w:val="00F1527C"/>
    <w:rsid w:val="00F57538"/>
    <w:rsid w:val="00F8279B"/>
    <w:rsid w:val="00F95F04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E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E52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2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2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8E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5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8E52B1"/>
    <w:pPr>
      <w:jc w:val="both"/>
    </w:pPr>
    <w:rPr>
      <w:sz w:val="28"/>
    </w:rPr>
  </w:style>
  <w:style w:type="paragraph" w:styleId="af">
    <w:name w:val="Title"/>
    <w:basedOn w:val="a"/>
    <w:link w:val="af0"/>
    <w:qFormat/>
    <w:rsid w:val="008E52B1"/>
    <w:pPr>
      <w:suppressAutoHyphens/>
      <w:jc w:val="center"/>
    </w:pPr>
    <w:rPr>
      <w:rFonts w:ascii="TimesET" w:hAnsi="TimesET"/>
      <w:sz w:val="32"/>
    </w:rPr>
  </w:style>
  <w:style w:type="character" w:customStyle="1" w:styleId="af0">
    <w:name w:val="Название Знак"/>
    <w:basedOn w:val="a0"/>
    <w:link w:val="af"/>
    <w:rsid w:val="008E52B1"/>
    <w:rPr>
      <w:rFonts w:ascii="TimesET" w:eastAsia="Times New Roman" w:hAnsi="TimesET" w:cs="Times New Roman"/>
      <w:sz w:val="32"/>
      <w:szCs w:val="24"/>
      <w:lang w:eastAsia="ru-RU"/>
    </w:rPr>
  </w:style>
  <w:style w:type="character" w:styleId="af1">
    <w:name w:val="page number"/>
    <w:basedOn w:val="a0"/>
    <w:rsid w:val="008E52B1"/>
  </w:style>
  <w:style w:type="paragraph" w:customStyle="1" w:styleId="--">
    <w:name w:val="- СТРАНИЦА -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E52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8E52B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4">
    <w:name w:val="Автозамена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8E52B1"/>
    <w:rPr>
      <w:b/>
      <w:bCs/>
      <w:color w:val="000080"/>
    </w:rPr>
  </w:style>
  <w:style w:type="character" w:customStyle="1" w:styleId="af7">
    <w:name w:val="Гипертекстовая ссылка"/>
    <w:basedOn w:val="af6"/>
    <w:rsid w:val="008E52B1"/>
    <w:rPr>
      <w:b/>
      <w:bCs/>
      <w:color w:val="000080"/>
    </w:rPr>
  </w:style>
  <w:style w:type="paragraph" w:customStyle="1" w:styleId="af8">
    <w:name w:val="Нормальный (таблица)"/>
    <w:basedOn w:val="a"/>
    <w:next w:val="a"/>
    <w:uiPriority w:val="99"/>
    <w:rsid w:val="008E52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E52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Hyperlink"/>
    <w:basedOn w:val="a0"/>
    <w:rsid w:val="008E52B1"/>
    <w:rPr>
      <w:color w:val="0000FF"/>
      <w:u w:val="single"/>
    </w:rPr>
  </w:style>
  <w:style w:type="paragraph" w:customStyle="1" w:styleId="ConsNormal">
    <w:name w:val="ConsNormal"/>
    <w:rsid w:val="008E5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Plain Text"/>
    <w:basedOn w:val="a"/>
    <w:link w:val="afc"/>
    <w:uiPriority w:val="99"/>
    <w:rsid w:val="008E52B1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8E5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E52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аголовок статьи"/>
    <w:basedOn w:val="a"/>
    <w:next w:val="a"/>
    <w:uiPriority w:val="99"/>
    <w:rsid w:val="008E52B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E52B1"/>
  </w:style>
  <w:style w:type="paragraph" w:customStyle="1" w:styleId="23">
    <w:name w:val="Знак2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E52B1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E52B1"/>
    <w:pPr>
      <w:spacing w:before="100" w:beforeAutospacing="1" w:after="100" w:afterAutospacing="1"/>
    </w:pPr>
    <w:rPr>
      <w:rFonts w:ascii="Arial" w:hAnsi="Arial" w:cs="Arial"/>
      <w:color w:val="106BBE"/>
    </w:rPr>
  </w:style>
  <w:style w:type="paragraph" w:customStyle="1" w:styleId="font6">
    <w:name w:val="font6"/>
    <w:basedOn w:val="a"/>
    <w:rsid w:val="008E52B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E52B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8E52B1"/>
    <w:pPr>
      <w:spacing w:before="100" w:beforeAutospacing="1" w:after="100" w:afterAutospacing="1"/>
    </w:pPr>
    <w:rPr>
      <w:color w:val="106BBE"/>
      <w:sz w:val="22"/>
      <w:szCs w:val="22"/>
    </w:rPr>
  </w:style>
  <w:style w:type="paragraph" w:customStyle="1" w:styleId="xl64">
    <w:name w:val="xl64"/>
    <w:basedOn w:val="a"/>
    <w:rsid w:val="008E52B1"/>
    <w:pPr>
      <w:spacing w:before="100" w:beforeAutospacing="1" w:after="100" w:afterAutospacing="1"/>
    </w:pPr>
  </w:style>
  <w:style w:type="paragraph" w:customStyle="1" w:styleId="xl65">
    <w:name w:val="xl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06BBE"/>
    </w:rPr>
  </w:style>
  <w:style w:type="paragraph" w:customStyle="1" w:styleId="xl69">
    <w:name w:val="xl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6">
    <w:name w:val="xl7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E52B1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2">
    <w:name w:val="xl92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3">
    <w:name w:val="xl9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4">
    <w:name w:val="xl94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8E52B1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e">
    <w:name w:val="Текст выноски Знак"/>
    <w:basedOn w:val="a0"/>
    <w:link w:val="aff"/>
    <w:uiPriority w:val="99"/>
    <w:rsid w:val="008E52B1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unhideWhenUsed/>
    <w:rsid w:val="008E52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rsid w:val="008E5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0">
    <w:name w:val="Знак Знак Знак Знак"/>
    <w:basedOn w:val="a"/>
    <w:uiPriority w:val="99"/>
    <w:rsid w:val="008E52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8E5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5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8E52B1"/>
  </w:style>
  <w:style w:type="paragraph" w:customStyle="1" w:styleId="CharChar1CharChar1CharChar">
    <w:name w:val="Char Char Знак Знак1 Char Char1 Знак Знак Char Char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8E52B1"/>
    <w:pPr>
      <w:spacing w:after="0" w:line="240" w:lineRule="auto"/>
    </w:pPr>
    <w:rPr>
      <w:rFonts w:ascii="Calibri" w:eastAsia="Times New Roman" w:hAnsi="Calibri" w:cs="Calibri"/>
    </w:rPr>
  </w:style>
  <w:style w:type="paragraph" w:styleId="aff1">
    <w:name w:val="Normal (Web)"/>
    <w:basedOn w:val="a"/>
    <w:rsid w:val="008E52B1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8E52B1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uiPriority w:val="99"/>
    <w:rsid w:val="008E52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2">
    <w:name w:val="Таблицы (моноширинный)"/>
    <w:basedOn w:val="a"/>
    <w:next w:val="a"/>
    <w:rsid w:val="008E5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3">
    <w:name w:val="List Bullet"/>
    <w:basedOn w:val="a"/>
    <w:autoRedefine/>
    <w:rsid w:val="008E52B1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8E52B1"/>
    <w:rPr>
      <w:sz w:val="24"/>
      <w:szCs w:val="24"/>
    </w:rPr>
  </w:style>
  <w:style w:type="paragraph" w:customStyle="1" w:styleId="S0">
    <w:name w:val="S_Маркированный"/>
    <w:basedOn w:val="aff3"/>
    <w:link w:val="S"/>
    <w:rsid w:val="008E52B1"/>
    <w:rPr>
      <w:rFonts w:asciiTheme="minorHAnsi" w:eastAsiaTheme="minorHAnsi" w:hAnsiTheme="minorHAnsi" w:cstheme="minorBidi"/>
      <w:lang w:eastAsia="en-US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8E52B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8E52B1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нак Знак6"/>
    <w:locked/>
    <w:rsid w:val="008E52B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4">
    <w:name w:val="Текст сноски Знак"/>
    <w:aliases w:val="Знак3 Знак"/>
    <w:link w:val="aff5"/>
    <w:locked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footnote text"/>
    <w:aliases w:val="Знак3"/>
    <w:basedOn w:val="a"/>
    <w:link w:val="aff4"/>
    <w:rsid w:val="008E52B1"/>
    <w:rPr>
      <w:sz w:val="20"/>
      <w:szCs w:val="20"/>
    </w:rPr>
  </w:style>
  <w:style w:type="character" w:customStyle="1" w:styleId="16">
    <w:name w:val="Текст сноски Знак1"/>
    <w:basedOn w:val="a0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8E52B1"/>
    <w:rPr>
      <w:vertAlign w:val="superscript"/>
    </w:rPr>
  </w:style>
  <w:style w:type="paragraph" w:customStyle="1" w:styleId="ConsCell">
    <w:name w:val="ConsCell"/>
    <w:rsid w:val="008E5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Document Map"/>
    <w:basedOn w:val="a"/>
    <w:link w:val="aff8"/>
    <w:rsid w:val="008E52B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rsid w:val="008E52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9">
    <w:name w:val="FollowedHyperlink"/>
    <w:uiPriority w:val="99"/>
    <w:unhideWhenUsed/>
    <w:rsid w:val="008E52B1"/>
    <w:rPr>
      <w:color w:val="800080"/>
      <w:u w:val="single"/>
    </w:rPr>
  </w:style>
  <w:style w:type="paragraph" w:customStyle="1" w:styleId="font9">
    <w:name w:val="font9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8E52B1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E52B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E52B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8E52B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8E52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8E52B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8E52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E52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E52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8E52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E52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8E52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a">
    <w:name w:val="Emphasis"/>
    <w:uiPriority w:val="99"/>
    <w:qFormat/>
    <w:rsid w:val="008E52B1"/>
    <w:rPr>
      <w:i/>
      <w:iCs/>
    </w:rPr>
  </w:style>
  <w:style w:type="paragraph" w:customStyle="1" w:styleId="font10">
    <w:name w:val="font10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8E52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8E52B1"/>
  </w:style>
  <w:style w:type="paragraph" w:customStyle="1" w:styleId="xl212">
    <w:name w:val="xl212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8E52B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8E52B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b">
    <w:name w:val="Subtitle"/>
    <w:basedOn w:val="a"/>
    <w:next w:val="a"/>
    <w:link w:val="affc"/>
    <w:qFormat/>
    <w:rsid w:val="008E52B1"/>
    <w:pPr>
      <w:spacing w:after="60"/>
      <w:jc w:val="center"/>
      <w:outlineLvl w:val="1"/>
    </w:pPr>
    <w:rPr>
      <w:rFonts w:ascii="Cambria" w:hAnsi="Cambria"/>
    </w:rPr>
  </w:style>
  <w:style w:type="character" w:customStyle="1" w:styleId="affc">
    <w:name w:val="Подзаголовок Знак"/>
    <w:basedOn w:val="a0"/>
    <w:link w:val="affb"/>
    <w:rsid w:val="008E52B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d">
    <w:name w:val="Subtle Reference"/>
    <w:uiPriority w:val="31"/>
    <w:qFormat/>
    <w:rsid w:val="008E52B1"/>
    <w:rPr>
      <w:smallCaps/>
      <w:color w:val="C0504D"/>
      <w:u w:val="single"/>
    </w:rPr>
  </w:style>
  <w:style w:type="character" w:styleId="affe">
    <w:name w:val="annotation reference"/>
    <w:rsid w:val="008E52B1"/>
    <w:rPr>
      <w:sz w:val="16"/>
      <w:szCs w:val="16"/>
    </w:rPr>
  </w:style>
  <w:style w:type="paragraph" w:styleId="afff">
    <w:name w:val="annotation text"/>
    <w:basedOn w:val="a"/>
    <w:link w:val="afff0"/>
    <w:rsid w:val="008E52B1"/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rsid w:val="008E52B1"/>
    <w:rPr>
      <w:b/>
      <w:bCs/>
    </w:rPr>
  </w:style>
  <w:style w:type="character" w:customStyle="1" w:styleId="afff2">
    <w:name w:val="Тема примечания Знак"/>
    <w:basedOn w:val="afff0"/>
    <w:link w:val="afff1"/>
    <w:rsid w:val="008E5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Абзац списка Знак"/>
    <w:basedOn w:val="a0"/>
    <w:link w:val="a9"/>
    <w:rsid w:val="00BA28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2A0CE-C602-4A4F-8CE8-CCC27E36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2023-01-30T04:45:00Z</cp:lastPrinted>
  <dcterms:created xsi:type="dcterms:W3CDTF">2023-01-30T04:45:00Z</dcterms:created>
  <dcterms:modified xsi:type="dcterms:W3CDTF">2023-01-30T04:45:00Z</dcterms:modified>
</cp:coreProperties>
</file>