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ind w:firstLine="0"/>
        <w:jc w:val="both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color w:val="000000"/>
          <w:sz w:val="24"/>
          <w:szCs w:val="26"/>
        </w:rPr>
      </w:r>
    </w:p>
    <w:p>
      <w:pPr>
        <w:pStyle w:val="Title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color w:val="000000"/>
          <w:sz w:val="24"/>
          <w:szCs w:val="26"/>
        </w:rPr>
      </w:r>
    </w:p>
    <w:p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Муниципальное образование Кондинский район</w:t>
      </w:r>
      <w:r>
        <w:rPr>
          <w:rFonts w:ascii="Times New Roman" w:hAnsi="Times New Roman"/>
          <w:sz w:val="24"/>
          <w:szCs w:val="24"/>
        </w:rPr>
      </w:r>
    </w:p>
    <w:p>
      <w:pPr>
        <w:pStyle w:val="Heading1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Ханты-Мансийского автономного округа - Югры</w:t>
      </w:r>
    </w:p>
    <w:p>
      <w:pPr>
        <w:pStyle w:val="Heading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</w:r>
    </w:p>
    <w:p>
      <w:pPr>
        <w:pStyle w:val="Heading1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ГОРОДСКОГО МЕЖДУРЕЧЕНСКИЙ</w:t>
      </w:r>
    </w:p>
    <w:p>
      <w:pPr>
        <w:pStyle w:val="Heading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ПОСТАНОВЛЕНИЕ</w:t>
      </w:r>
    </w:p>
    <w:p>
      <w:pPr>
        <w:pStyle w:val="Normal"/>
        <w:jc w:val="center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tabs>
          <w:tab w:val="center" w:pos="8505" w:leader="none"/>
        </w:tabs>
        <w:ind w:firstLine="0"/>
        <w:jc w:val="lef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от_____________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 xml:space="preserve">2023 года                                                                                     № _____                                          </w:t>
      </w:r>
    </w:p>
    <w:p>
      <w:pPr>
        <w:pStyle w:val="Normal"/>
        <w:tabs>
          <w:tab w:val="left" w:pos="3406" w:leader="none"/>
          <w:tab w:val="left" w:pos="6520" w:leader="none"/>
        </w:tabs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</w:r>
    </w:p>
    <w:p>
      <w:pPr>
        <w:pStyle w:val="Normal"/>
        <w:tabs>
          <w:tab w:val="left" w:pos="3406" w:leader="none"/>
          <w:tab w:val="left" w:pos="6520" w:leader="none"/>
        </w:tabs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пгт. Междуреченский</w:t>
      </w:r>
    </w:p>
    <w:p>
      <w:pPr>
        <w:pStyle w:val="Heading3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UserStyle_25"/>
        <w:spacing w:before="0" w:after="0"/>
        <w:ind w:firstLine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Об утверждении административного регламента</w:t>
      </w:r>
      <w:r>
        <w:rPr>
          <w:rFonts w:ascii="Times New Roman" w:hAnsi="Times New Roman" w:cs="Times New Roman"/>
          <w:b w:val="0"/>
          <w:sz w:val="25"/>
          <w:szCs w:val="25"/>
        </w:rPr>
      </w:r>
    </w:p>
    <w:p>
      <w:pPr>
        <w:pStyle w:val="UserStyle_25"/>
        <w:spacing w:before="0" w:after="0"/>
        <w:ind w:firstLine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предоставления муниципальной услуги «Прекращение</w:t>
      </w:r>
      <w:r>
        <w:rPr>
          <w:rFonts w:ascii="Times New Roman" w:hAnsi="Times New Roman" w:cs="Times New Roman"/>
          <w:b w:val="0"/>
          <w:sz w:val="25"/>
          <w:szCs w:val="25"/>
        </w:rPr>
      </w:r>
    </w:p>
    <w:p>
      <w:pPr>
        <w:pStyle w:val="UserStyle_25"/>
        <w:spacing w:before="0" w:after="0"/>
        <w:ind w:firstLine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 права постоянного (бессрочного) пользования и права</w:t>
      </w:r>
      <w:r>
        <w:rPr>
          <w:rFonts w:ascii="Times New Roman" w:hAnsi="Times New Roman" w:cs="Times New Roman"/>
          <w:b w:val="0"/>
          <w:sz w:val="25"/>
          <w:szCs w:val="25"/>
        </w:rPr>
      </w:r>
    </w:p>
    <w:p>
      <w:pPr>
        <w:pStyle w:val="UserStyle_25"/>
        <w:spacing w:before="0" w:after="0"/>
        <w:ind w:firstLine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 пожизненного наследуемого владения земельными</w:t>
      </w:r>
      <w:r>
        <w:rPr>
          <w:rFonts w:ascii="Times New Roman" w:hAnsi="Times New Roman" w:cs="Times New Roman"/>
          <w:b w:val="0"/>
          <w:sz w:val="25"/>
          <w:szCs w:val="25"/>
        </w:rPr>
      </w:r>
    </w:p>
    <w:p>
      <w:pPr>
        <w:pStyle w:val="UserStyle_25"/>
        <w:spacing w:before="0" w:after="0"/>
        <w:ind w:firstLine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 участками, находящимися в муниципальной собственности</w:t>
      </w:r>
      <w:r>
        <w:rPr>
          <w:rFonts w:ascii="Times New Roman" w:hAnsi="Times New Roman" w:cs="Times New Roman"/>
          <w:b w:val="0"/>
          <w:sz w:val="25"/>
          <w:szCs w:val="25"/>
        </w:rPr>
      </w:r>
    </w:p>
    <w:p>
      <w:pPr>
        <w:pStyle w:val="UserStyle_25"/>
        <w:spacing w:before="0" w:after="0"/>
        <w:ind w:firstLine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 или государственная собственность на которые не </w:t>
      </w:r>
      <w:r>
        <w:rPr>
          <w:rFonts w:ascii="Times New Roman" w:hAnsi="Times New Roman" w:cs="Times New Roman"/>
          <w:b w:val="0"/>
          <w:sz w:val="25"/>
          <w:szCs w:val="25"/>
        </w:rPr>
      </w:r>
    </w:p>
    <w:p>
      <w:pPr>
        <w:pStyle w:val="UserStyle_25"/>
        <w:spacing w:before="0" w:after="0"/>
        <w:ind w:firstLine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разграничена»</w:t>
      </w:r>
      <w:r>
        <w:rPr>
          <w:rFonts w:ascii="Times New Roman" w:hAnsi="Times New Roman" w:cs="Times New Roman"/>
          <w:b w:val="0"/>
          <w:sz w:val="25"/>
          <w:szCs w:val="25"/>
        </w:rPr>
      </w:r>
    </w:p>
    <w:p>
      <w:pPr>
        <w:pStyle w:val="Normal"/>
        <w:widowControl w:val="off"/>
        <w:jc w:val="center"/>
        <w:rPr>
          <w:rFonts w:cs="Arial"/>
          <w:color w:val="000000"/>
          <w:sz w:val="25"/>
          <w:szCs w:val="25"/>
        </w:rPr>
      </w:pPr>
      <w:r>
        <w:rPr>
          <w:rFonts w:cs="Arial"/>
          <w:color w:val="000000"/>
          <w:sz w:val="25"/>
          <w:szCs w:val="25"/>
        </w:rPr>
      </w:r>
    </w:p>
    <w:p>
      <w:pPr>
        <w:pStyle w:val="Normal"/>
        <w:ind w:firstLine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целях реализации Федерального закона </w:t>
      </w:r>
      <w:r>
        <w:rPr>
          <w:rFonts w:ascii="Times New Roman" w:hAnsi="Times New Roman"/>
          <w:sz w:val="25"/>
          <w:szCs w:val="25"/>
        </w:rPr>
        <w:fldChar w:fldCharType="begin"/>
      </w:r>
      <w:r>
        <w:rPr>
          <w:rFonts w:ascii="Times New Roman" w:hAnsi="Times New Roman"/>
          <w:sz w:val="25"/>
          <w:szCs w:val="25"/>
        </w:rPr>
        <w:instrText xml:space="preserve"> HYPERLINK "http://zakon.scli.ru/ru/legal_texts/all/extended/index.php?do4=document&amp;id4=bba0bfb1-06c7-4e50-a8d3-fe1045784bf1" \o "ФЕДЕРАЛЬНЫЙ ЗАКОН от 27.07.2010 № 210-ФЗ</w:instrText>
      </w:r>
    </w:p>
    <w:p>
      <w:pPr>
        <w:pStyle w:val="Normal"/>
        <w:ind w:firstLine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instrText xml:space="preserve">ГОСУДАРСТВЕННАЯ ДУМА ФЕДЕРАЛЬНОГО СОБРАНИЯ РФ</w:instrText>
      </w:r>
    </w:p>
    <w:p>
      <w:pPr>
        <w:pStyle w:val="Normal"/>
        <w:ind w:firstLine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ind w:firstLine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instrText xml:space="preserve">Об организации предоставления государственных и муниципальных услуг" </w:instrText>
      </w:r>
      <w:r>
        <w:rPr>
          <w:rFonts w:ascii="Times New Roman" w:hAnsi="Times New Roman"/>
          <w:sz w:val="25"/>
          <w:szCs w:val="25"/>
        </w:rPr>
      </w:r>
      <w:r>
        <w:rPr>
          <w:rFonts w:ascii="Times New Roman" w:hAnsi="Times New Roman"/>
          <w:sz w:val="25"/>
          <w:szCs w:val="25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5"/>
          <w:szCs w:val="25"/>
        </w:rPr>
        <w:t xml:space="preserve">от 27 июля 2010 года</w:t>
      </w:r>
      <w:r>
        <w:rPr>
          <w:rStyle w:val="Hyperlink"/>
          <w:rFonts w:ascii="Times New Roman" w:hAnsi="Times New Roman"/>
          <w:color w:val="000000"/>
          <w:sz w:val="25"/>
          <w:szCs w:val="25"/>
        </w:rPr>
        <w:t xml:space="preserve"> № </w:t>
      </w:r>
      <w:r>
        <w:rPr>
          <w:rStyle w:val="Hyperlink"/>
          <w:rFonts w:ascii="Times New Roman" w:hAnsi="Times New Roman"/>
          <w:color w:val="000000"/>
          <w:sz w:val="25"/>
          <w:szCs w:val="25"/>
        </w:rPr>
        <w:t xml:space="preserve">210-ФЗ</w:t>
      </w:r>
      <w:r>
        <w:rPr>
          <w:rFonts w:ascii="Times New Roman" w:hAnsi="Times New Roman"/>
          <w:sz w:val="25"/>
          <w:szCs w:val="25"/>
        </w:rPr>
        <w:fldChar w:fldCharType="end"/>
      </w:r>
      <w:r>
        <w:rPr>
          <w:rFonts w:ascii="Times New Roman" w:hAnsi="Times New Roman"/>
          <w:sz w:val="25"/>
          <w:szCs w:val="25"/>
        </w:rPr>
        <w:t xml:space="preserve"> «Об организации предоставления государственных и муниципальных услуг», повышения качества предоставления и доступности получения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разграничена», </w:t>
      </w:r>
      <w:r>
        <w:rPr>
          <w:rFonts w:ascii="Times New Roman" w:hAnsi="Times New Roman"/>
          <w:b/>
          <w:sz w:val="25"/>
          <w:szCs w:val="25"/>
        </w:rPr>
        <w:t xml:space="preserve">администрация городского поселения Междуреченский</w:t>
      </w:r>
      <w:r>
        <w:rPr>
          <w:rFonts w:ascii="Times New Roman" w:hAnsi="Times New Roman"/>
          <w:b/>
          <w:sz w:val="25"/>
          <w:szCs w:val="25"/>
        </w:rPr>
        <w:t xml:space="preserve"> постановляет:</w:t>
      </w:r>
      <w:r>
        <w:rPr>
          <w:rFonts w:ascii="Times New Roman" w:hAnsi="Times New Roman"/>
          <w:sz w:val="25"/>
          <w:szCs w:val="25"/>
        </w:rPr>
      </w:r>
    </w:p>
    <w:p>
      <w:pPr>
        <w:pStyle w:val="Normal"/>
        <w:ind w:firstLine="709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</w:t>
      </w:r>
      <w:r>
        <w:rPr>
          <w:rFonts w:ascii="Times New Roman" w:hAnsi="Times New Roman"/>
          <w:bCs/>
          <w:sz w:val="25"/>
          <w:szCs w:val="25"/>
        </w:rPr>
        <w:t xml:space="preserve">Утвердить административный регламент предоставления муниципальной услуги «Прекращение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 (приложение).</w:t>
      </w:r>
      <w:r>
        <w:rPr>
          <w:rFonts w:ascii="Times New Roman" w:hAnsi="Times New Roman"/>
          <w:bCs/>
          <w:sz w:val="25"/>
          <w:szCs w:val="25"/>
        </w:rPr>
      </w:r>
    </w:p>
    <w:p>
      <w:pPr>
        <w:pStyle w:val="Normal"/>
        <w:ind w:firstLine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Признать утратившим силу постановление администрации городского поселения Междуреченский от 10 июня 2016 года № 900-п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разграничена».</w:t>
      </w:r>
    </w:p>
    <w:p>
      <w:pPr>
        <w:pStyle w:val="Normal"/>
        <w:widowControl w:val="off"/>
        <w:ind w:right="-1" w:firstLine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</w:t>
      </w:r>
      <w:r>
        <w:rPr>
          <w:rFonts w:cs="Arial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Обнародовать постановление в соответствии с </w:t>
      </w:r>
      <w:r>
        <w:rPr>
          <w:rFonts w:ascii="Times New Roman" w:hAnsi="Times New Roman"/>
          <w:sz w:val="25"/>
          <w:szCs w:val="25"/>
        </w:rPr>
        <w:fldChar w:fldCharType="begin"/>
      </w:r>
      <w:r>
        <w:rPr>
          <w:rFonts w:ascii="Times New Roman" w:hAnsi="Times New Roman"/>
          <w:sz w:val="25"/>
          <w:szCs w:val="25"/>
        </w:rPr>
        <w:instrText xml:space="preserve"> HYPERLINK "https://login.consultant.ru/link/?req=doc&amp;base=RLAW926&amp;n=162370&amp;date=16.03.2022" </w:instrText>
      </w:r>
      <w:r>
        <w:rPr>
          <w:rFonts w:ascii="Times New Roman" w:hAnsi="Times New Roman"/>
          <w:sz w:val="25"/>
          <w:szCs w:val="25"/>
        </w:rPr>
        <w:fldChar w:fldCharType="separate"/>
      </w:r>
      <w:r>
        <w:rPr>
          <w:rFonts w:ascii="Times New Roman" w:hAnsi="Times New Roman"/>
          <w:sz w:val="25"/>
          <w:szCs w:val="25"/>
        </w:rPr>
        <w:t xml:space="preserve">решением</w:t>
      </w:r>
      <w:r>
        <w:rPr>
          <w:rFonts w:ascii="Times New Roman" w:hAnsi="Times New Roman"/>
          <w:sz w:val="25"/>
          <w:szCs w:val="25"/>
        </w:rPr>
        <w:fldChar w:fldCharType="end"/>
      </w:r>
      <w:r>
        <w:rPr>
          <w:rFonts w:ascii="Times New Roman" w:hAnsi="Times New Roman"/>
          <w:sz w:val="25"/>
          <w:szCs w:val="25"/>
        </w:rPr>
        <w:t xml:space="preserve">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самоуправления.</w:t>
      </w:r>
    </w:p>
    <w:p>
      <w:pPr>
        <w:pStyle w:val="Normal"/>
        <w:widowControl w:val="off"/>
        <w:ind w:right="-1" w:firstLine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</w:t>
      </w:r>
      <w:r>
        <w:rPr>
          <w:rFonts w:ascii="Times New Roman" w:hAnsi="Times New Roman"/>
          <w:sz w:val="25"/>
          <w:szCs w:val="25"/>
        </w:rPr>
        <w:t xml:space="preserve">. Постановление вступает в силу после его обнародования.</w:t>
      </w:r>
    </w:p>
    <w:p>
      <w:pPr>
        <w:pStyle w:val="Normal"/>
        <w:numPr>
          <w:numId w:val="31"/>
          <w:ilvl w:val="0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Контроль за выполнением постановления оставляю за собой. </w:t>
      </w:r>
      <w:r>
        <w:rPr>
          <w:rFonts w:ascii="Times New Roman" w:hAnsi="Times New Roman"/>
          <w:sz w:val="25"/>
          <w:szCs w:val="25"/>
        </w:rPr>
      </w:r>
    </w:p>
    <w:p>
      <w:pPr>
        <w:pStyle w:val="Normal"/>
        <w:ind w:left="1143" w:firstLine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tabs>
          <w:tab w:val="center" w:pos="8505" w:leader="none"/>
        </w:tabs>
        <w:ind w:firstLine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Глава </w:t>
      </w:r>
      <w:r>
        <w:rPr>
          <w:rFonts w:ascii="Times New Roman" w:hAnsi="Times New Roman"/>
          <w:sz w:val="25"/>
          <w:szCs w:val="25"/>
        </w:rPr>
        <w:t xml:space="preserve">городского поселения</w:t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А.А</w:t>
      </w:r>
      <w:r>
        <w:rPr>
          <w:rFonts w:ascii="Times New Roman" w:hAnsi="Times New Roman"/>
          <w:sz w:val="25"/>
          <w:szCs w:val="25"/>
        </w:rPr>
        <w:t xml:space="preserve">.</w:t>
      </w:r>
      <w:r>
        <w:rPr>
          <w:rFonts w:ascii="Times New Roman" w:hAnsi="Times New Roman"/>
          <w:sz w:val="25"/>
          <w:szCs w:val="25"/>
        </w:rPr>
        <w:t xml:space="preserve"> Кошманов</w:t>
      </w:r>
      <w:r>
        <w:rPr>
          <w:rFonts w:ascii="Times New Roman" w:hAnsi="Times New Roman"/>
          <w:sz w:val="25"/>
          <w:szCs w:val="25"/>
        </w:rPr>
      </w:r>
    </w:p>
    <w:p>
      <w:pPr>
        <w:pStyle w:val="Normal"/>
        <w:tabs>
          <w:tab w:val="center" w:pos="8505" w:leader="none"/>
        </w:tabs>
        <w:ind w:firstLine="0"/>
        <w:rPr>
          <w:rFonts w:cs="Arial"/>
        </w:rPr>
      </w:pPr>
      <w:r>
        <w:rPr>
          <w:rFonts w:ascii="Times New Roman" w:hAnsi="Times New Roman"/>
          <w:sz w:val="25"/>
          <w:szCs w:val="25"/>
        </w:rPr>
        <w:t xml:space="preserve"> Междуреченский</w:t>
      </w:r>
      <w:r>
        <w:rPr>
          <w:rFonts w:cs="Arial"/>
        </w:rPr>
        <w:t xml:space="preserve"> </w:t>
      </w:r>
    </w:p>
    <w:p>
      <w:pPr>
        <w:pStyle w:val="PlainText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</w:r>
    </w:p>
    <w:p>
      <w:pPr>
        <w:pStyle w:val="PlainText"/>
        <w:ind w:left="4963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PlainText"/>
        <w:ind w:left="496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</w:t>
      </w:r>
    </w:p>
    <w:p>
      <w:pPr>
        <w:pStyle w:val="Normal"/>
        <w:ind w:left="49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по</w:t>
      </w:r>
      <w:r>
        <w:rPr>
          <w:rFonts w:ascii="Times New Roman" w:hAnsi="Times New Roman"/>
          <w:b/>
        </w:rPr>
        <w:t xml:space="preserve">становлению администрации городского поселения Междуреченский</w:t>
      </w:r>
      <w:r>
        <w:rPr>
          <w:rFonts w:ascii="Times New Roman" w:hAnsi="Times New Roman"/>
          <w:b/>
        </w:rPr>
      </w:r>
    </w:p>
    <w:p>
      <w:pPr>
        <w:pStyle w:val="Normal"/>
        <w:ind w:left="49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__.__.2023</w:t>
      </w:r>
      <w:r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 xml:space="preserve">____</w:t>
      </w: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Административный регламент предоставления </w:t>
      </w:r>
    </w:p>
    <w:p>
      <w:pPr>
        <w:pStyle w:val="Normal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муниципальной услуги «Прекращение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jc w:val="center"/>
        <w:outlineLvl w:val="0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I. Общие положения</w:t>
      </w:r>
    </w:p>
    <w:p>
      <w:pPr>
        <w:pStyle w:val="Normal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Предмет регулирования административного регламента</w:t>
      </w:r>
    </w:p>
    <w:p>
      <w:pPr>
        <w:pStyle w:val="Normal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Административный регламент предоставления муниципальной услуги «Прекращение права постоянного (бессрочного) пользования </w:t>
      </w:r>
      <w:r>
        <w:rPr>
          <w:rFonts w:ascii="Times New Roman" w:hAnsi="Times New Roman"/>
          <w:bCs/>
          <w:sz w:val="26"/>
          <w:szCs w:val="26"/>
        </w:rPr>
        <w:t xml:space="preserve">и права пожизненного наследуемого владения</w:t>
      </w:r>
      <w:r>
        <w:rPr>
          <w:rFonts w:ascii="Times New Roman" w:hAnsi="Times New Roman"/>
          <w:sz w:val="26"/>
          <w:szCs w:val="26"/>
        </w:rPr>
        <w:t xml:space="preserve"> земельными участками, находящимися в муниципальной собственности или государственная собственность на которые не разграничена» (далее -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и административных действий администрации </w:t>
      </w:r>
      <w:r>
        <w:rPr>
          <w:rFonts w:ascii="Times New Roman" w:hAnsi="Times New Roman"/>
          <w:sz w:val="26"/>
          <w:szCs w:val="26"/>
        </w:rPr>
        <w:t xml:space="preserve">городского поселения Междуреченский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(далее - Уполномоченный орган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, Администрация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), а также порядок взаимодействия с заявителями, органами власти и организациями при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 xml:space="preserve">.</w:t>
      </w:r>
    </w:p>
    <w:p>
      <w:pPr>
        <w:pStyle w:val="Normal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Административный регламент применяется при прекращении права постоянного (бессрочного) пользования </w:t>
      </w:r>
      <w:r>
        <w:rPr>
          <w:rFonts w:ascii="Times New Roman" w:hAnsi="Times New Roman"/>
          <w:bCs/>
          <w:sz w:val="26"/>
          <w:szCs w:val="26"/>
        </w:rPr>
        <w:t xml:space="preserve">или права пожизненного  наследуемого владения </w:t>
      </w:r>
      <w:r>
        <w:rPr>
          <w:rFonts w:ascii="Times New Roman" w:hAnsi="Times New Roman"/>
          <w:sz w:val="26"/>
          <w:szCs w:val="26"/>
        </w:rPr>
        <w:t xml:space="preserve">земельными участками, находящимися в муниципальной собственности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муниципальн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ого образования городского поселения Междуреченский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, а также государственная собственность н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а которые не разграничена и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расположенными на территории муниципального образования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городское поселение Междуреченский </w:t>
      </w:r>
      <w:r>
        <w:rPr>
          <w:rFonts w:ascii="Times New Roman" w:hAnsi="Times New Roman"/>
          <w:sz w:val="26"/>
          <w:szCs w:val="26"/>
        </w:rPr>
        <w:t xml:space="preserve">(далее - земельные участки).</w:t>
      </w: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jc w:val="center"/>
        <w:outlineLvl w:val="1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Круг заявителей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Заявителями на предоставление муниципальной услуги являются землепользователи, обладающие правом постоянного (бессрочного) пользования </w:t>
      </w:r>
      <w:r>
        <w:rPr>
          <w:rFonts w:ascii="Times New Roman" w:hAnsi="Times New Roman" w:eastAsia="Times New Roman"/>
          <w:bCs/>
          <w:sz w:val="26"/>
          <w:szCs w:val="26"/>
        </w:rPr>
        <w:t xml:space="preserve">или правом пожизненного наследуемого владения </w:t>
      </w:r>
      <w:r>
        <w:rPr>
          <w:rFonts w:ascii="Times New Roman" w:hAnsi="Times New Roman"/>
          <w:sz w:val="26"/>
          <w:szCs w:val="26"/>
        </w:rPr>
        <w:t xml:space="preserve">земельными участками, указанными в абзаце втором пункта 1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>
      <w:pPr>
        <w:pStyle w:val="Normal"/>
        <w:ind w:firstLine="709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>
        <w:rPr>
          <w:rFonts w:ascii="Times New Roman" w:hAnsi="Times New Roman"/>
          <w:bCs/>
          <w:sz w:val="26"/>
          <w:szCs w:val="26"/>
        </w:rPr>
        <w:t xml:space="preserve">на основании доверенности, закона либо акта уполномоченного на то государственного органа или органа местного самоуправления.</w:t>
      </w:r>
      <w:r>
        <w:rPr>
          <w:rFonts w:ascii="Times New Roman" w:hAnsi="Times New Roman"/>
          <w:strike/>
          <w:sz w:val="26"/>
          <w:szCs w:val="26"/>
        </w:rPr>
        <w:t xml:space="preserve"> 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Требования к порядку информирования о правилах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предоставления муниципальной услуги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tabs>
          <w:tab w:val="left" w:pos="1134" w:leader="none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bookmarkStart w:id="0" w:name="Par21"/>
      <w:bookmarkEnd w:id="0"/>
      <w:r>
        <w:rPr>
          <w:rFonts w:ascii="Times New Roman" w:hAnsi="Times New Roman"/>
          <w:sz w:val="26"/>
          <w:szCs w:val="26"/>
        </w:rPr>
        <w:t xml:space="preserve">3. Информирование по вопросам предоставления муниципальной услуги, в том числе о сроках и порядке ее предоставления, осуществляется спец</w:t>
      </w:r>
      <w:r>
        <w:rPr>
          <w:rFonts w:ascii="Times New Roman" w:hAnsi="Times New Roman"/>
          <w:sz w:val="26"/>
          <w:szCs w:val="26"/>
        </w:rPr>
        <w:t xml:space="preserve">иалистами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Администрации</w:t>
      </w:r>
      <w:r>
        <w:rPr>
          <w:rFonts w:ascii="Times New Roman" w:hAnsi="Times New Roman"/>
          <w:sz w:val="26"/>
          <w:szCs w:val="26"/>
        </w:rPr>
        <w:t xml:space="preserve"> в следующих формах (по выбору заявителя):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устной (при личном обращении заявителя и/или по телефону);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письменной (при письменном обращении заявителя по почте, электронной почте, факсу);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информационном стенде Администрации</w:t>
      </w:r>
      <w:r>
        <w:rPr>
          <w:rFonts w:ascii="Times New Roman" w:hAnsi="Times New Roman"/>
          <w:sz w:val="26"/>
          <w:szCs w:val="26"/>
        </w:rPr>
        <w:t xml:space="preserve"> в форме информационных (текстовых) материалов;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>
      <w:pPr>
        <w:pStyle w:val="Normal"/>
        <w:ind w:firstLine="709"/>
        <w:rPr>
          <w:rFonts w:ascii="Times New Roman" w:hAnsi="Times New Roman" w:eastAsia="Calibri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</w:rPr>
        <w:t xml:space="preserve">на официальном сайте органов местного самоуправления</w:t>
      </w:r>
      <w:r>
        <w:rPr>
          <w:rFonts w:ascii="Times New Roman" w:hAnsi="Times New Roman" w:eastAsia="Calibri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"http://www.admkonda.ru"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 w:eastAsia="Calibri"/>
          <w:color w:val="000000"/>
          <w:sz w:val="26"/>
          <w:szCs w:val="26"/>
          <w:lang w:val="en-US"/>
        </w:rPr>
        <w:t xml:space="preserve">www</w:t>
      </w:r>
      <w:r>
        <w:rPr>
          <w:rStyle w:val="Hyperlink"/>
          <w:rFonts w:ascii="Times New Roman" w:hAnsi="Times New Roman" w:eastAsia="Calibri"/>
          <w:color w:val="000000"/>
          <w:sz w:val="26"/>
          <w:szCs w:val="26"/>
        </w:rPr>
        <w:t xml:space="preserve">.</w:t>
      </w:r>
      <w:r>
        <w:rPr>
          <w:rStyle w:val="Hyperlink"/>
          <w:rFonts w:ascii="Times New Roman" w:hAnsi="Times New Roman" w:eastAsia="Calibri"/>
          <w:color w:val="000000"/>
          <w:sz w:val="26"/>
          <w:szCs w:val="26"/>
          <w:lang w:val="en-US"/>
        </w:rPr>
        <w:t xml:space="preserve">admkonda</w:t>
      </w:r>
      <w:r>
        <w:rPr>
          <w:rStyle w:val="Hyperlink"/>
          <w:rFonts w:ascii="Times New Roman" w:hAnsi="Times New Roman" w:eastAsia="Calibri"/>
          <w:color w:val="000000"/>
          <w:sz w:val="26"/>
          <w:szCs w:val="26"/>
        </w:rPr>
        <w:t xml:space="preserve">.</w:t>
      </w:r>
      <w:r>
        <w:rPr>
          <w:rStyle w:val="Hyperlink"/>
          <w:rFonts w:ascii="Times New Roman" w:hAnsi="Times New Roman" w:eastAsia="Calibri"/>
          <w:color w:val="000000"/>
          <w:sz w:val="26"/>
          <w:szCs w:val="26"/>
          <w:lang w:val="en-US"/>
        </w:rPr>
        <w:t xml:space="preserve">ru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 w:eastAsia="Calibri"/>
          <w:sz w:val="26"/>
          <w:szCs w:val="26"/>
        </w:rPr>
        <w:t xml:space="preserve"> (далее - официальный сайт Уполномоченного органа);</w:t>
      </w:r>
    </w:p>
    <w:p>
      <w:pPr>
        <w:pStyle w:val="Normal"/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(функций)»: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"http://www.gosuslugi.ru"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</w:rPr>
        <w:t xml:space="preserve">www.gosuslugi.ru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(далее - Единый портал);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- Югры»: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"http://www.86.gosuslugi.ru"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</w:rPr>
        <w:t xml:space="preserve">86.gosuslugi.ru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(далее - региональный портал).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Информирование о ходе предоставления муниципальной услуги осущест</w:t>
      </w:r>
      <w:r>
        <w:rPr>
          <w:rFonts w:ascii="Times New Roman" w:hAnsi="Times New Roman"/>
          <w:sz w:val="26"/>
          <w:szCs w:val="26"/>
        </w:rPr>
        <w:t xml:space="preserve">вляется специалистами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Администрации</w:t>
      </w:r>
      <w:r>
        <w:rPr>
          <w:rFonts w:ascii="Times New Roman" w:hAnsi="Times New Roman"/>
          <w:sz w:val="26"/>
          <w:szCs w:val="26"/>
        </w:rPr>
        <w:t xml:space="preserve"> в следующих формах (по выбору заявителя):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устной (при личном обращении заявителя и по телефону);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письменной (при письменном обращении заявителя по почте, электронной почте, факсу).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В случае устного обращения (лично или по телефону) заявителя (его предс</w:t>
      </w:r>
      <w:r>
        <w:rPr>
          <w:rFonts w:ascii="Times New Roman" w:hAnsi="Times New Roman"/>
          <w:sz w:val="26"/>
          <w:szCs w:val="26"/>
        </w:rPr>
        <w:t xml:space="preserve">тавителя) специалисты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Администрации</w:t>
      </w:r>
      <w:r>
        <w:rPr>
          <w:rFonts w:ascii="Times New Roman" w:hAnsi="Times New Roman"/>
          <w:sz w:val="26"/>
          <w:szCs w:val="26"/>
        </w:rPr>
        <w:t xml:space="preserve"> осуществляют устное информирование (соответственно лично или по телефону) обратившегося  за информацией заявителя. Устное информирование осуществляется не более 15 минут.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случае, если для ответа требуется более продолжительное время, специалист, осуществляющий устное информирование, может предложить </w:t>
      </w:r>
      <w:r>
        <w:rPr>
          <w:rFonts w:ascii="Times New Roman" w:hAnsi="Times New Roman"/>
          <w:sz w:val="26"/>
          <w:szCs w:val="26"/>
        </w:rPr>
        <w:t xml:space="preserve">заявителю направить в Администрацию</w:t>
      </w:r>
      <w:r>
        <w:rPr>
          <w:rFonts w:ascii="Times New Roman" w:hAnsi="Times New Roman"/>
          <w:sz w:val="26"/>
          <w:szCs w:val="26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6. При</w:t>
      </w:r>
      <w:r>
        <w:rPr>
          <w:rFonts w:ascii="Times New Roman" w:hAnsi="Times New Roman"/>
          <w:sz w:val="26"/>
          <w:szCs w:val="26"/>
          <w:lang w:eastAsia="ru-RU"/>
        </w:rPr>
        <w:t xml:space="preserve">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Для получения информации по вопросам предоставления муниципальной услуги</w:t>
      </w:r>
      <w:r>
        <w:rPr>
          <w:rFonts w:ascii="Times New Roman" w:hAnsi="Times New Roman"/>
          <w:sz w:val="26"/>
          <w:szCs w:val="26"/>
          <w:lang w:eastAsia="ru-RU"/>
        </w:rPr>
        <w:t xml:space="preserve">, в том числе о ходе предоставления муниципальной услуги, </w:t>
      </w:r>
      <w:r>
        <w:rPr>
          <w:rFonts w:ascii="Times New Roman" w:hAnsi="Times New Roman"/>
          <w:sz w:val="26"/>
          <w:szCs w:val="26"/>
        </w:rPr>
        <w:t xml:space="preserve">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>
      <w:pPr>
        <w:pStyle w:val="Normal"/>
        <w:tabs>
          <w:tab w:val="left" w:pos="0" w:leader="none"/>
        </w:tabs>
        <w:ind w:firstLine="709"/>
        <w:rPr>
          <w:rFonts w:ascii="Times New Roman" w:hAnsi="Times New Roman" w:eastAsia="Calibri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</w:rPr>
        <w:t xml:space="preserve">8. Информирование заявителей о порядке предоставления муниципальной услуги в </w:t>
      </w:r>
      <w:r>
        <w:rPr>
          <w:rFonts w:ascii="Times New Roman" w:hAnsi="Times New Roman"/>
          <w:sz w:val="26"/>
          <w:szCs w:val="26"/>
        </w:rPr>
        <w:t xml:space="preserve">филиале автономного учреждения «Многофункциональный центр Югры» в Кондинском районе (далее - МФЦ)</w:t>
      </w:r>
      <w:r>
        <w:rPr>
          <w:rFonts w:ascii="Times New Roman" w:hAnsi="Times New Roman" w:eastAsia="Calibri"/>
          <w:sz w:val="26"/>
          <w:szCs w:val="26"/>
        </w:rPr>
        <w:t xml:space="preserve">, а также по иным вопросам, связанным с предоставлением муниципальной услуги, осуществляется МФЦ в соответствии с регламентом </w:t>
      </w:r>
      <w:r>
        <w:rPr>
          <w:rFonts w:ascii="Times New Roman" w:hAnsi="Times New Roman" w:eastAsia="Calibri"/>
          <w:sz w:val="26"/>
          <w:szCs w:val="26"/>
        </w:rPr>
        <w:t xml:space="preserve">его </w:t>
      </w:r>
      <w:r>
        <w:rPr>
          <w:rFonts w:ascii="Times New Roman" w:hAnsi="Times New Roman" w:eastAsia="Calibri"/>
          <w:sz w:val="26"/>
          <w:szCs w:val="26"/>
        </w:rPr>
        <w:t xml:space="preserve">работы.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 </w:t>
      </w:r>
      <w:r>
        <w:rPr>
          <w:rFonts w:ascii="Times New Roman" w:hAnsi="Times New Roman" w:eastAsia="Calibri"/>
          <w:sz w:val="26"/>
          <w:szCs w:val="26"/>
        </w:rPr>
        <w:t xml:space="preserve">Уполномоченного органа</w:t>
      </w:r>
      <w:r>
        <w:rPr>
          <w:rFonts w:ascii="Times New Roman" w:hAnsi="Times New Roman"/>
          <w:sz w:val="26"/>
          <w:szCs w:val="26"/>
        </w:rPr>
        <w:t xml:space="preserve">, предоставляется заявителю бесплатно.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Для получения информации заявителями о местах нахождения и графиках работы МФЦ, органов государственной власти, органов местного самоуправления муниципальных образований Ханты-Мансийского автономного округа -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можно использовать следующие адреса в информационно-телекоммуникационной сети «Интернет»: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Управление Федеральной налоговой службы по Ханты-Мансийскому автономному округу - Югре (далее - Управление ФНС): www.nalog.ru.rn86;</w:t>
      </w:r>
    </w:p>
    <w:p>
      <w:pPr>
        <w:pStyle w:val="UserStyle_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- Югре (далее - Управление Росреестра):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"http://www.to86.rosreestr.ru"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 w:cs="Times New Roman"/>
          <w:color w:val="000000"/>
          <w:sz w:val="26"/>
          <w:szCs w:val="26"/>
        </w:rPr>
        <w:t xml:space="preserve">www.to86.rosreestr.ru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;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филиал</w:t>
      </w:r>
      <w:r>
        <w:rPr>
          <w:rFonts w:ascii="Times New Roman" w:hAnsi="Times New Roman"/>
          <w:sz w:val="26"/>
          <w:szCs w:val="26"/>
        </w:rPr>
        <w:t xml:space="preserve"> публично-правовой компании «Роскадастр» по Уральскому федеральному округу</w:t>
      </w:r>
      <w:r>
        <w:rPr>
          <w:rFonts w:ascii="Times New Roman" w:hAnsi="Times New Roman"/>
          <w:sz w:val="26"/>
          <w:szCs w:val="26"/>
        </w:rPr>
        <w:t xml:space="preserve"> (далее – филиал ППК «Роскадастр»)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 xml:space="preserve">filial</w:t>
      </w:r>
      <w:r>
        <w:rPr>
          <w:rFonts w:ascii="Times New Roman" w:hAnsi="Times New Roman"/>
          <w:sz w:val="26"/>
          <w:szCs w:val="26"/>
        </w:rPr>
        <w:t xml:space="preserve">@</w:t>
      </w:r>
      <w:r>
        <w:rPr>
          <w:rFonts w:ascii="Times New Roman" w:hAnsi="Times New Roman"/>
          <w:sz w:val="26"/>
          <w:szCs w:val="26"/>
          <w:lang w:val="en-US"/>
        </w:rPr>
        <w:t xml:space="preserve">ural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  <w:lang w:val="en-US"/>
        </w:rPr>
        <w:t xml:space="preserve">kadastr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  <w:lang w:val="en-US"/>
        </w:rPr>
        <w:t xml:space="preserve">ru</w:t>
      </w:r>
      <w:r>
        <w:rPr>
          <w:rFonts w:ascii="Times New Roman" w:hAnsi="Times New Roman"/>
          <w:sz w:val="26"/>
          <w:szCs w:val="26"/>
        </w:rPr>
        <w:t xml:space="preserve">;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Многофункциональны</w:t>
      </w:r>
      <w:r>
        <w:rPr>
          <w:rFonts w:ascii="Times New Roman" w:hAnsi="Times New Roman"/>
          <w:sz w:val="26"/>
          <w:szCs w:val="26"/>
          <w:lang w:val="en-US"/>
        </w:rPr>
        <w:t xml:space="preserve">t</w:t>
      </w:r>
      <w:r>
        <w:rPr>
          <w:rFonts w:ascii="Times New Roman" w:hAnsi="Times New Roman"/>
          <w:sz w:val="26"/>
          <w:szCs w:val="26"/>
        </w:rPr>
        <w:t xml:space="preserve"> центр</w:t>
      </w:r>
      <w:r>
        <w:rPr>
          <w:rFonts w:ascii="Times New Roman" w:hAnsi="Times New Roman"/>
          <w:sz w:val="26"/>
          <w:szCs w:val="26"/>
          <w:lang w:val="en-US"/>
        </w:rPr>
        <w:t xml:space="preserve">s</w:t>
      </w:r>
      <w:r>
        <w:rPr>
          <w:rFonts w:ascii="Times New Roman" w:hAnsi="Times New Roman"/>
          <w:sz w:val="26"/>
          <w:szCs w:val="26"/>
        </w:rPr>
        <w:t xml:space="preserve"> предоставления государственных и муниципальных услуг, расположенных на территории Ханты-Мансийского автономного округа - Югры, и их территориально обособленных структурных подразделений на портале многофункциональных центров Ханты-Мансийского автономного округа - Югры: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"https://mfc.admhmao.ru/"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</w:rPr>
        <w:t xml:space="preserve">https://</w:t>
      </w:r>
      <w:r>
        <w:rPr>
          <w:rStyle w:val="Hyperlink"/>
          <w:rFonts w:ascii="Times New Roman" w:hAnsi="Times New Roman"/>
          <w:color w:val="000000"/>
          <w:sz w:val="26"/>
          <w:szCs w:val="26"/>
          <w:lang w:val="en-US"/>
        </w:rPr>
        <w:t xml:space="preserve">mfc</w:t>
      </w:r>
      <w:r>
        <w:rPr>
          <w:rStyle w:val="Hyperlink"/>
          <w:rFonts w:ascii="Times New Roman" w:hAnsi="Times New Roman"/>
          <w:color w:val="000000"/>
          <w:sz w:val="26"/>
          <w:szCs w:val="26"/>
        </w:rPr>
        <w:t xml:space="preserve">.admhmao.ru/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На информационных стендах в местах предоставления муниципальной услуги, в информационно-телекоммуникационной сети «Интернет» (на официальном сайте Уполномоченного органа, на Едином и региональном порталах) размещается следующая информация: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справочная информация (место нахождения, график работы, справочные телефоны, адреса официального сайта и электронно</w:t>
      </w:r>
      <w:r>
        <w:rPr>
          <w:rFonts w:ascii="Times New Roman" w:hAnsi="Times New Roman"/>
          <w:sz w:val="26"/>
          <w:szCs w:val="26"/>
        </w:rPr>
        <w:t xml:space="preserve">й почты Уполномоченного органа</w:t>
      </w:r>
      <w:r>
        <w:rPr>
          <w:rFonts w:ascii="Times New Roman" w:hAnsi="Times New Roman"/>
          <w:sz w:val="26"/>
          <w:szCs w:val="26"/>
        </w:rPr>
        <w:t xml:space="preserve">, участвующего в предоставлении муниципальной услуги);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досудебный (внесудебный) порядок обжалования решени</w:t>
      </w:r>
      <w:r>
        <w:rPr>
          <w:rFonts w:ascii="Times New Roman" w:hAnsi="Times New Roman"/>
          <w:sz w:val="26"/>
          <w:szCs w:val="26"/>
        </w:rPr>
        <w:t xml:space="preserve">й и действий (бездействия) Администрации</w:t>
      </w:r>
      <w:r>
        <w:rPr>
          <w:rFonts w:ascii="Times New Roman" w:hAnsi="Times New Roman"/>
          <w:sz w:val="26"/>
          <w:szCs w:val="26"/>
        </w:rPr>
        <w:t xml:space="preserve">, МФЦ, а также их должностных лиц, муниципальных служащих, работников;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бланки заявлений о предоставлении муниципальной услуги и образцы их заполнения.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В случае внесения изменений в порядок предоставления муниципальн</w:t>
      </w:r>
      <w:r>
        <w:rPr>
          <w:rFonts w:ascii="Times New Roman" w:hAnsi="Times New Roman"/>
          <w:sz w:val="26"/>
          <w:szCs w:val="26"/>
        </w:rPr>
        <w:t xml:space="preserve">ой услуги специалисты Администрации</w:t>
      </w:r>
      <w:r>
        <w:rPr>
          <w:rFonts w:ascii="Times New Roman" w:hAnsi="Times New Roman"/>
          <w:sz w:val="26"/>
          <w:szCs w:val="26"/>
        </w:rPr>
        <w:t xml:space="preserve"> в срок, не превышающий 5 рабочих дней со дня вступления в силу таких изменений, обеспечивают размещение информации в информационно-телеко</w:t>
      </w:r>
      <w:r>
        <w:rPr>
          <w:rFonts w:ascii="Times New Roman" w:hAnsi="Times New Roman"/>
          <w:sz w:val="26"/>
          <w:szCs w:val="26"/>
        </w:rPr>
        <w:t xml:space="preserve">ммуникационной сети «Интернет» </w:t>
      </w:r>
      <w:r>
        <w:rPr>
          <w:rFonts w:ascii="Times New Roman" w:hAnsi="Times New Roman"/>
          <w:sz w:val="26"/>
          <w:szCs w:val="26"/>
        </w:rPr>
        <w:t xml:space="preserve">на официальном сайте</w:t>
      </w:r>
      <w:r>
        <w:rPr>
          <w:rFonts w:ascii="Times New Roman" w:hAnsi="Times New Roman" w:eastAsia="Calibri"/>
          <w:sz w:val="26"/>
          <w:szCs w:val="26"/>
        </w:rPr>
        <w:t xml:space="preserve"> Уполномоченного органа</w:t>
      </w:r>
      <w:r>
        <w:rPr>
          <w:rFonts w:ascii="Times New Roman" w:hAnsi="Times New Roman"/>
          <w:sz w:val="26"/>
          <w:szCs w:val="26"/>
        </w:rPr>
        <w:t xml:space="preserve">, региональном портале</w:t>
      </w:r>
      <w:r>
        <w:rPr>
          <w:rFonts w:ascii="Times New Roman" w:hAnsi="Times New Roman"/>
          <w:sz w:val="26"/>
          <w:szCs w:val="26"/>
        </w:rPr>
        <w:t xml:space="preserve"> и на информационных стендах, находящихся в местах предоставления муниципальной услуги.</w:t>
      </w:r>
    </w:p>
    <w:p>
      <w:pPr>
        <w:pStyle w:val="HtmlNormal"/>
        <w:tabs>
          <w:tab w:val="left" w:pos="1134" w:leader="none"/>
        </w:tabs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II. Стандарт предоставления муниципальной услуги</w:t>
      </w:r>
    </w:p>
    <w:p>
      <w:pPr>
        <w:pStyle w:val="Normal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муниципальной услуги</w:t>
      </w:r>
    </w:p>
    <w:p>
      <w:pPr>
        <w:pStyle w:val="HtmlNormal"/>
        <w:tabs>
          <w:tab w:val="left" w:pos="1134" w:leader="none"/>
        </w:tabs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Прекращение права постоянного (бессрочного) пользования </w:t>
      </w:r>
      <w:r>
        <w:rPr>
          <w:rFonts w:ascii="Times New Roman" w:hAnsi="Times New Roman"/>
          <w:bCs/>
          <w:sz w:val="26"/>
          <w:szCs w:val="26"/>
        </w:rPr>
        <w:t xml:space="preserve">и права пожизненного наследуемого владения</w:t>
      </w:r>
      <w:r>
        <w:rPr>
          <w:rFonts w:ascii="Times New Roman" w:hAnsi="Times New Roman"/>
          <w:sz w:val="26"/>
          <w:szCs w:val="26"/>
        </w:rPr>
        <w:t xml:space="preserve"> земельными участками, находящимися  в муниципальной собственности или государственная собственность на которые не разграничена.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органа местного самоуправления, 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предоставляющего муниципальную услугу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Органом, предоставляющим муниципальную услугу, является </w:t>
      </w:r>
      <w:r>
        <w:rPr>
          <w:rFonts w:ascii="Times New Roman" w:hAnsi="Times New Roman"/>
          <w:sz w:val="26"/>
          <w:szCs w:val="26"/>
        </w:rPr>
        <w:t xml:space="preserve">Администрация</w:t>
      </w:r>
      <w:r>
        <w:rPr>
          <w:rFonts w:ascii="Times New Roman" w:hAnsi="Times New Roman"/>
          <w:sz w:val="26"/>
          <w:szCs w:val="26"/>
        </w:rPr>
        <w:t xml:space="preserve">.</w:t>
      </w:r>
    </w:p>
    <w:p>
      <w:pPr>
        <w:pStyle w:val="Normal"/>
        <w:ind w:firstLine="709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 получением муниципальной услуги заявитель вправе обратиться в МФЦ.</w:t>
      </w:r>
      <w:r>
        <w:rPr>
          <w:rFonts w:ascii="Times New Roman" w:hAnsi="Times New Roman"/>
          <w:bCs/>
          <w:i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предоставлении муниципальной услуги </w:t>
      </w:r>
      <w:r>
        <w:rPr>
          <w:rFonts w:ascii="Times New Roman" w:hAnsi="Times New Roman"/>
          <w:sz w:val="26"/>
          <w:szCs w:val="26"/>
        </w:rPr>
        <w:t xml:space="preserve">Администрация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осуществляет межведомственное информационное взаимодействие с территориальным органом Управления ФНС, Управлением</w:t>
      </w:r>
      <w:r>
        <w:rPr>
          <w:rFonts w:ascii="Times New Roman" w:hAnsi="Times New Roman"/>
          <w:sz w:val="26"/>
          <w:szCs w:val="26"/>
        </w:rPr>
        <w:t xml:space="preserve"> Росреестра, филиалом ППП «Роскадастр»</w:t>
      </w:r>
      <w:r>
        <w:rPr>
          <w:rFonts w:ascii="Times New Roman" w:hAnsi="Times New Roman"/>
          <w:sz w:val="26"/>
          <w:szCs w:val="26"/>
        </w:rPr>
        <w:t xml:space="preserve">.</w:t>
      </w:r>
    </w:p>
    <w:p>
      <w:pPr>
        <w:pStyle w:val="Normal"/>
        <w:widowControl w:val="off"/>
        <w:ind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15. В соответствии с требованиями пункта 3 части 1 статьи 7 Федерального закона </w:t>
      </w:r>
      <w:r>
        <w:rPr>
          <w:rFonts w:ascii="Times New Roman" w:hAnsi="Times New Roman"/>
          <w:sz w:val="26"/>
          <w:szCs w:val="26"/>
          <w:lang w:eastAsia="ar-SA"/>
        </w:rPr>
        <w:fldChar w:fldCharType="begin"/>
      </w:r>
      <w:r>
        <w:rPr>
          <w:rFonts w:ascii="Times New Roman" w:hAnsi="Times New Roman"/>
          <w:sz w:val="26"/>
          <w:szCs w:val="26"/>
          <w:lang w:eastAsia="ar-SA"/>
        </w:rPr>
        <w:instrText xml:space="preserve">HYPERLINK "C:\\content\\act\\bba0bfb1-06c7-4e50-a8d3-fe1045784bf1.html" \o "ФЕДЕРАЛЬНЫЙ ЗАКОН от 27.07.2010 № 210-ФЗ</w:instrText>
      </w:r>
    </w:p>
    <w:p>
      <w:pPr>
        <w:pStyle w:val="Normal"/>
        <w:widowControl w:val="off"/>
        <w:ind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instrText xml:space="preserve">ГОСУДАРСТВЕННАЯ ДУМА ФЕДЕРАЛЬНОГО СОБРАНИЯ РФ</w:instrText>
      </w:r>
    </w:p>
    <w:p>
      <w:pPr>
        <w:pStyle w:val="Normal"/>
        <w:widowControl w:val="off"/>
        <w:ind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</w:r>
    </w:p>
    <w:p>
      <w:pPr>
        <w:pStyle w:val="Normal"/>
        <w:widowControl w:val="off"/>
        <w:ind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instrText xml:space="preserve">Об организации предоставления государственных и муниципальных услуг"</w:instrText>
      </w:r>
      <w:r>
        <w:rPr>
          <w:rFonts w:ascii="Times New Roman" w:hAnsi="Times New Roman"/>
          <w:sz w:val="26"/>
          <w:szCs w:val="26"/>
          <w:lang w:eastAsia="ar-SA"/>
        </w:rPr>
      </w:r>
      <w:r>
        <w:rPr>
          <w:rFonts w:ascii="Times New Roman" w:hAnsi="Times New Roman"/>
          <w:sz w:val="26"/>
          <w:szCs w:val="26"/>
          <w:lang w:eastAsia="ar-SA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  <w:lang w:eastAsia="ar-SA"/>
        </w:rPr>
        <w:t xml:space="preserve">от 27 июля 2010 года № 210-ФЗ</w:t>
      </w:r>
      <w:r>
        <w:rPr>
          <w:rFonts w:ascii="Times New Roman" w:hAnsi="Times New Roman"/>
          <w:sz w:val="26"/>
          <w:szCs w:val="26"/>
          <w:lang w:eastAsia="ar-SA"/>
        </w:rPr>
        <w:fldChar w:fldCharType="end"/>
      </w:r>
      <w:r>
        <w:rPr>
          <w:rFonts w:ascii="Times New Roman" w:hAnsi="Times New Roman"/>
          <w:sz w:val="26"/>
          <w:szCs w:val="26"/>
          <w:lang w:eastAsia="ar-SA"/>
        </w:rPr>
        <w:t xml:space="preserve"> «Об организации предоставления государственных и муниципальных услуг» (далее - Федеральный закон </w:t>
      </w:r>
      <w:r>
        <w:rPr>
          <w:rFonts w:ascii="Times New Roman" w:hAnsi="Times New Roman"/>
          <w:sz w:val="26"/>
          <w:szCs w:val="26"/>
          <w:lang w:eastAsia="ar-SA"/>
        </w:rPr>
        <w:fldChar w:fldCharType="begin"/>
      </w:r>
      <w:r>
        <w:rPr>
          <w:rFonts w:ascii="Times New Roman" w:hAnsi="Times New Roman"/>
          <w:sz w:val="26"/>
          <w:szCs w:val="26"/>
          <w:lang w:eastAsia="ar-SA"/>
        </w:rPr>
        <w:instrText xml:space="preserve">HYPERLINK "C:\\content\\act\\bba0bfb1-06c7-4e50-a8d3-fe1045784bf1.html" \o "ФЕДЕРАЛЬНЫЙ ЗАКОН от 27.07.2010 № 210-ФЗ</w:instrText>
      </w:r>
    </w:p>
    <w:p>
      <w:pPr>
        <w:pStyle w:val="Normal"/>
        <w:widowControl w:val="off"/>
        <w:ind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instrText xml:space="preserve">ГОСУДАРСТВЕННАЯ ДУМА ФЕДЕРАЛЬНОГО СОБРАНИЯ РФ</w:instrText>
      </w:r>
    </w:p>
    <w:p>
      <w:pPr>
        <w:pStyle w:val="Normal"/>
        <w:widowControl w:val="off"/>
        <w:ind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</w:r>
    </w:p>
    <w:p>
      <w:pPr>
        <w:pStyle w:val="Normal"/>
        <w:widowControl w:val="off"/>
        <w:ind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instrText xml:space="preserve">Об организации предоставления государственных и муниципальных услуг"</w:instrText>
      </w:r>
      <w:r>
        <w:rPr>
          <w:rFonts w:ascii="Times New Roman" w:hAnsi="Times New Roman"/>
          <w:sz w:val="26"/>
          <w:szCs w:val="26"/>
          <w:lang w:eastAsia="ar-SA"/>
        </w:rPr>
      </w:r>
      <w:r>
        <w:rPr>
          <w:rFonts w:ascii="Times New Roman" w:hAnsi="Times New Roman"/>
          <w:sz w:val="26"/>
          <w:szCs w:val="26"/>
          <w:lang w:eastAsia="ar-SA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  <w:lang w:eastAsia="ar-SA"/>
        </w:rPr>
        <w:t xml:space="preserve">от 27 июля 2010 года № 210-ФЗ</w:t>
      </w:r>
      <w:r>
        <w:rPr>
          <w:rFonts w:ascii="Times New Roman" w:hAnsi="Times New Roman"/>
          <w:sz w:val="26"/>
          <w:szCs w:val="26"/>
          <w:lang w:eastAsia="ar-SA"/>
        </w:rPr>
        <w:fldChar w:fldCharType="end"/>
      </w:r>
      <w:r>
        <w:rPr>
          <w:rFonts w:ascii="Times New Roman" w:hAnsi="Times New Roman"/>
          <w:sz w:val="26"/>
          <w:szCs w:val="26"/>
          <w:lang w:eastAsia="ar-SA"/>
        </w:rPr>
        <w:t xml:space="preserve">) </w:t>
      </w:r>
      <w:r>
        <w:rPr>
          <w:rFonts w:ascii="Times New Roman" w:hAnsi="Times New Roman"/>
          <w:bCs/>
          <w:sz w:val="26"/>
          <w:szCs w:val="26"/>
        </w:rPr>
        <w:t xml:space="preserve">запрещается </w:t>
      </w:r>
      <w:r>
        <w:rPr>
          <w:rFonts w:ascii="Times New Roman" w:hAnsi="Times New Roman"/>
          <w:sz w:val="26"/>
          <w:szCs w:val="26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>
        <w:rPr>
          <w:rFonts w:ascii="Times New Roman" w:hAnsi="Times New Roman"/>
          <w:bCs/>
          <w:sz w:val="26"/>
          <w:szCs w:val="26"/>
        </w:rPr>
        <w:t xml:space="preserve">органы местного самоуправления, </w:t>
      </w:r>
      <w:r>
        <w:rPr>
          <w:rFonts w:ascii="Times New Roman" w:hAnsi="Times New Roman"/>
          <w:sz w:val="26"/>
          <w:szCs w:val="26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>
        <w:rPr>
          <w:rFonts w:ascii="Times New Roman" w:hAnsi="Times New Roman" w:eastAsia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Думы Кондинского района </w:t>
      </w:r>
      <w:r>
        <w:rPr>
          <w:rFonts w:ascii="Times New Roman" w:hAnsi="Times New Roman"/>
          <w:sz w:val="26"/>
          <w:szCs w:val="26"/>
          <w:lang w:eastAsia="ar-SA"/>
        </w:rPr>
        <w:fldChar w:fldCharType="begin"/>
      </w:r>
      <w:r>
        <w:rPr>
          <w:rFonts w:ascii="Times New Roman" w:hAnsi="Times New Roman"/>
          <w:sz w:val="26"/>
          <w:szCs w:val="26"/>
          <w:lang w:eastAsia="ar-SA"/>
        </w:rPr>
        <w:instrText xml:space="preserve">HYPERLINK "C:\\content\\act\\c993f8e3-1d20-43f8-86ac-07b63ab9b0b5.html" \o "решение от 26.05.2015 № 569 Дума Кондинского района</w:instrText>
      </w:r>
    </w:p>
    <w:p>
      <w:pPr>
        <w:pStyle w:val="Normal"/>
        <w:widowControl w:val="off"/>
        <w:ind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</w:r>
    </w:p>
    <w:p>
      <w:pPr>
        <w:pStyle w:val="Normal"/>
        <w:widowControl w:val="off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instrText xml:space="preserve">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</w:instrText>
      </w:r>
      <w:r>
        <w:rPr>
          <w:rFonts w:ascii="Times New Roman" w:hAnsi="Times New Roman"/>
          <w:sz w:val="26"/>
          <w:szCs w:val="26"/>
          <w:lang w:eastAsia="ar-SA"/>
        </w:rPr>
      </w:r>
      <w:r>
        <w:rPr>
          <w:rFonts w:ascii="Times New Roman" w:hAnsi="Times New Roman"/>
          <w:sz w:val="26"/>
          <w:szCs w:val="26"/>
          <w:lang w:eastAsia="ar-SA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  <w:lang w:eastAsia="ar-SA"/>
        </w:rPr>
        <w:t xml:space="preserve">от 26 мая 2015 года № 569</w:t>
      </w:r>
      <w:r>
        <w:rPr>
          <w:rFonts w:ascii="Times New Roman" w:hAnsi="Times New Roman"/>
          <w:sz w:val="26"/>
          <w:szCs w:val="26"/>
          <w:lang w:eastAsia="ar-SA"/>
        </w:rPr>
        <w:fldChar w:fldCharType="end"/>
      </w:r>
      <w:r>
        <w:rPr>
          <w:rFonts w:ascii="Times New Roman" w:hAnsi="Times New Roman"/>
          <w:sz w:val="26"/>
          <w:szCs w:val="26"/>
          <w:lang w:eastAsia="ar-SA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Об утверждении Перечня услуг, которые являются необходимым и обязательными для предоставления муниципальных услуг, а также Порядка определения размера платы за оказание таких услуг»</w:t>
      </w:r>
      <w:r>
        <w:rPr>
          <w:rFonts w:ascii="Times New Roman" w:hAnsi="Times New Roman"/>
          <w:sz w:val="26"/>
          <w:szCs w:val="26"/>
          <w:lang w:eastAsia="ar-SA"/>
        </w:rPr>
        <w:t xml:space="preserve"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Р</w:t>
      </w:r>
      <w:r>
        <w:rPr>
          <w:rFonts w:ascii="Times New Roman" w:hAnsi="Times New Roman"/>
          <w:sz w:val="26"/>
          <w:szCs w:val="26"/>
        </w:rPr>
        <w:t xml:space="preserve">езультат предоставления муниципальной услуги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16. Результатом</w:t>
      </w:r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 является:</w:t>
      </w:r>
      <w:r>
        <w:rPr>
          <w:rFonts w:ascii="Times New Roman" w:hAnsi="Times New Roman"/>
          <w:sz w:val="26"/>
          <w:szCs w:val="26"/>
          <w:lang w:eastAsia="ar-SA"/>
        </w:rPr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Fonts w:ascii="Times New Roman" w:hAnsi="Times New Roman" w:eastAsia="Calibri"/>
          <w:sz w:val="26"/>
          <w:szCs w:val="26"/>
          <w:lang w:eastAsia="ar-SA"/>
        </w:rPr>
      </w:pPr>
      <w:r>
        <w:rPr>
          <w:rFonts w:ascii="Times New Roman" w:hAnsi="Times New Roman" w:eastAsia="Calibri"/>
          <w:sz w:val="26"/>
          <w:szCs w:val="26"/>
          <w:lang w:eastAsia="ar-SA"/>
        </w:rPr>
        <w:t xml:space="preserve">выдача (направление) заявителю решения о прекращении права постоянного (бессрочного) пользования земельным участком;</w:t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Fonts w:ascii="Times New Roman" w:hAnsi="Times New Roman" w:eastAsia="Calibri"/>
          <w:sz w:val="26"/>
          <w:szCs w:val="26"/>
          <w:lang w:eastAsia="ar-SA"/>
        </w:rPr>
      </w:pPr>
      <w:r>
        <w:rPr>
          <w:rFonts w:ascii="Times New Roman" w:hAnsi="Times New Roman" w:eastAsia="Calibri"/>
          <w:sz w:val="26"/>
          <w:szCs w:val="26"/>
          <w:lang w:eastAsia="ar-SA"/>
        </w:rPr>
        <w:t xml:space="preserve">выдача (направление) заявителю решения о прекращении </w:t>
      </w:r>
      <w:r>
        <w:rPr>
          <w:rFonts w:ascii="Times New Roman" w:hAnsi="Times New Roman"/>
          <w:bCs/>
          <w:sz w:val="26"/>
          <w:szCs w:val="26"/>
        </w:rPr>
        <w:t xml:space="preserve">права пожизненного наследуемого владения</w:t>
      </w:r>
      <w:r>
        <w:rPr>
          <w:rFonts w:ascii="Times New Roman" w:hAnsi="Times New Roman" w:eastAsia="Calibri"/>
          <w:sz w:val="26"/>
          <w:szCs w:val="26"/>
          <w:lang w:eastAsia="ar-SA"/>
        </w:rPr>
        <w:t xml:space="preserve"> земельным участком;</w:t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Fonts w:ascii="Times New Roman" w:hAnsi="Times New Roman" w:eastAsia="Calibri"/>
          <w:sz w:val="26"/>
          <w:szCs w:val="26"/>
          <w:lang w:eastAsia="ar-SA"/>
        </w:rPr>
      </w:pPr>
      <w:r>
        <w:rPr>
          <w:rFonts w:ascii="Times New Roman" w:hAnsi="Times New Roman" w:eastAsia="Calibri"/>
          <w:sz w:val="26"/>
          <w:szCs w:val="26"/>
          <w:lang w:eastAsia="ar-SA"/>
        </w:rPr>
        <w:t xml:space="preserve">выдача (направление) заявителю мотивированного отказа в прекращении права постоянного (бессрочного) пользования земельным участком;</w:t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ar-SA"/>
        </w:rPr>
        <w:t xml:space="preserve">выдача (направление) заявителю мотивированного отказа в прекращении </w:t>
      </w:r>
      <w:r>
        <w:rPr>
          <w:rFonts w:ascii="Times New Roman" w:hAnsi="Times New Roman"/>
          <w:bCs/>
          <w:sz w:val="26"/>
          <w:szCs w:val="26"/>
        </w:rPr>
        <w:t xml:space="preserve">права пожизненного наследуемого владения</w:t>
      </w:r>
      <w:r>
        <w:rPr>
          <w:rFonts w:ascii="Times New Roman" w:hAnsi="Times New Roman" w:eastAsia="Calibri"/>
          <w:sz w:val="26"/>
          <w:szCs w:val="26"/>
          <w:lang w:eastAsia="ar-SA"/>
        </w:rPr>
        <w:t xml:space="preserve"> земельным участком.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 предоставления муниципальной услуги оформляется </w:t>
      </w:r>
      <w:r>
        <w:rPr>
          <w:rFonts w:ascii="Times New Roman" w:hAnsi="Times New Roman"/>
          <w:sz w:val="26"/>
          <w:szCs w:val="26"/>
        </w:rPr>
        <w:t xml:space="preserve">на бланке Администрации</w:t>
      </w:r>
      <w:r>
        <w:rPr>
          <w:rFonts w:ascii="Times New Roman" w:hAnsi="Times New Roman"/>
          <w:sz w:val="26"/>
          <w:szCs w:val="26"/>
        </w:rPr>
        <w:t xml:space="preserve"> в форме: </w:t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</w:t>
      </w:r>
      <w:r>
        <w:rPr>
          <w:rFonts w:ascii="Times New Roman" w:hAnsi="Times New Roman"/>
          <w:sz w:val="26"/>
          <w:szCs w:val="26"/>
        </w:rPr>
        <w:t xml:space="preserve"> о прекращении права постоянного (бессрочного) пользования земельным участком;</w:t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</w:t>
      </w:r>
      <w:r>
        <w:rPr>
          <w:rFonts w:ascii="Times New Roman" w:hAnsi="Times New Roman"/>
          <w:sz w:val="26"/>
          <w:szCs w:val="26"/>
        </w:rPr>
        <w:t xml:space="preserve"> о прекращении права </w:t>
      </w:r>
      <w:r>
        <w:rPr>
          <w:rFonts w:ascii="Times New Roman" w:hAnsi="Times New Roman"/>
          <w:bCs/>
          <w:sz w:val="26"/>
          <w:szCs w:val="26"/>
        </w:rPr>
        <w:t xml:space="preserve">пожизненного наследуемого владения</w:t>
      </w:r>
      <w:r>
        <w:rPr>
          <w:rFonts w:ascii="Times New Roman" w:hAnsi="Times New Roman" w:eastAsia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земельным участком;</w:t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уведомления об отказе в прекращении права постоянного (бессрочного) пользования земельным участком;</w:t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уведомления об отказе в прекращении права </w:t>
      </w:r>
      <w:r>
        <w:rPr>
          <w:rFonts w:ascii="Times New Roman" w:hAnsi="Times New Roman"/>
          <w:bCs/>
          <w:sz w:val="26"/>
          <w:szCs w:val="26"/>
        </w:rPr>
        <w:t xml:space="preserve">пожизненного наследуемого владения</w:t>
      </w:r>
      <w:r>
        <w:rPr>
          <w:rFonts w:ascii="Times New Roman" w:hAnsi="Times New Roman"/>
          <w:sz w:val="26"/>
          <w:szCs w:val="26"/>
        </w:rPr>
        <w:t xml:space="preserve"> земельным участком.</w:t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left" w:pos="1276" w:leader="none"/>
        </w:tabs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</w:t>
      </w:r>
      <w:bookmarkStart w:id="1" w:name="Par95"/>
      <w:bookmarkEnd w:id="1"/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left" w:pos="1276" w:leader="none"/>
        </w:tabs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Максимальный срок предоставления муниципальной услуги 30 календарных дней со дня поступления заявления о предоставлении м</w:t>
      </w:r>
      <w:r>
        <w:rPr>
          <w:rFonts w:ascii="Times New Roman" w:hAnsi="Times New Roman"/>
          <w:sz w:val="26"/>
          <w:szCs w:val="26"/>
        </w:rPr>
        <w:t xml:space="preserve">униципальной услуги в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Администрацию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В случае обращения заявителя за получением муниципальной услуги  в МФЦ срок ее предоставления исчисляется со дня передачи МФЦ представленных за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явителем документов в Администрацию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. </w:t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ответов.</w:t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выдачи (направления) документа, являющегося результатом предоставления муниципальной услуги, составляет не более 3 рабочих дней. </w:t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left" w:pos="1276" w:leader="none"/>
        </w:tabs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Правовые основания для предоставления </w:t>
      </w:r>
    </w:p>
    <w:p>
      <w:pPr>
        <w:pStyle w:val="Normal"/>
        <w:tabs>
          <w:tab w:val="left" w:pos="1276" w:leader="none"/>
        </w:tabs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услуги</w:t>
      </w:r>
    </w:p>
    <w:p>
      <w:pPr>
        <w:pStyle w:val="Normal"/>
        <w:tabs>
          <w:tab w:val="left" w:pos="1276" w:leader="none"/>
        </w:tabs>
        <w:ind w:left="709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Перечень нормативных правовых актов, регулирующих предоставление муниципальной услуги, размещен на Едином портале и региональном портале, на официальном сайте Уполномоченного органа, а также в региональной информационной системе автономного округа «Реестр государственных и муниципальных услуг (функций) Ханты-Мансийского автономного округа - Югры».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предоставления муниципальной услуги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 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>
      <w:pPr>
        <w:pStyle w:val="179"/>
        <w:widowControl w:val="off"/>
        <w:tabs>
          <w:tab w:val="left" w:pos="1134" w:leader="none"/>
          <w:tab w:val="left" w:pos="1276" w:leader="none"/>
        </w:tabs>
        <w:spacing w:after="0" w:line="240" w:lineRule="auto"/>
        <w:ind w:left="0" w:firstLine="709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"consultantplus://offline/ref=D43F31603AE9E7BAD5FE22F04C96EBE7F4897018BB78E964648B430E322BF937F29504B3C22A632824786989V8l3K"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</w:rPr>
        <w:t xml:space="preserve">заявление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об отказе от права постоянного (бессрочного) пользования (пожизненного наследуемого владения) на земельный участок (в свободной форме либо по рекомендуемой форме, приведенной в приложении 1 к Административному регламенту (далее - заявление, заявление о предоставлении муниципальной услуги));</w:t>
      </w:r>
    </w:p>
    <w:p>
      <w:pPr>
        <w:pStyle w:val="Normal"/>
        <w:widowControl w:val="off"/>
        <w:ind w:firstLine="709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копия документа, удостоверяющего личность заявителя (для гражданина);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доверенность представителя заявителя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- для следующих юридических лиц: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государственных и муниципальных предприятий; 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государственных и муниципальных учреждений (бюджетных, казенных, автономных); 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казенных предприятий; 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центров исторического наследия президентов Российской Федерации, прекративших исполнение своих полномочий;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документы,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3 пункта 19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Документ, предусмотренный подпунктом 4 пункта 19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>
      <w:pPr>
        <w:pStyle w:val="Normal"/>
        <w:widowControl w:val="off"/>
        <w:tabs>
          <w:tab w:val="left" w:pos="1134" w:leader="none"/>
          <w:tab w:val="left" w:pos="1276" w:leader="none"/>
        </w:tabs>
        <w:ind w:firstLine="709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копия документа, подтверждающего государственную регистрацию юридического лица - выписка из Единого государственного реестра юридических лиц (для юридического лица);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выписку из Единого государственного реестра недвижимости об объекте недвижимости (земельном участке)</w:t>
      </w:r>
      <w:r>
        <w:rPr>
          <w:rFonts w:ascii="Times New Roman" w:hAnsi="Times New Roman"/>
          <w:sz w:val="26"/>
          <w:szCs w:val="26"/>
        </w:rPr>
        <w:t xml:space="preserve"> (при наличии в Едином государственном реестре недвижимости сведений о таком земельном участке,</w:t>
      </w:r>
      <w:r>
        <w:rPr>
          <w:rFonts w:ascii="Times New Roman" w:hAnsi="Times New Roman"/>
          <w:sz w:val="26"/>
          <w:szCs w:val="26"/>
        </w:rPr>
        <w:t xml:space="preserve"> необходимых для выдачи выписки</w:t>
      </w:r>
      <w:r>
        <w:rPr>
          <w:rFonts w:ascii="Times New Roman" w:hAnsi="Times New Roman"/>
          <w:sz w:val="26"/>
          <w:szCs w:val="26"/>
        </w:rPr>
        <w:t xml:space="preserve">);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Указанные документы могут быть представлены заявителем по собственной инициативе.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Документы, предусмотренные подпунктом 1 пункта 20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регламента, заявитель может получить посредством обращения в территориальный орган Управления ФНС (информация о местонахождении, контактах и графике работы которого содержится на его официальном сайте, указанном в пункте 10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регламента).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Документы, предусмотренные подпунктами 2, 3 пункта 20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регламента, заявитель может получить посредством обращения в </w:t>
      </w:r>
      <w:r>
        <w:rPr>
          <w:rFonts w:ascii="Times New Roman" w:hAnsi="Times New Roman"/>
          <w:sz w:val="26"/>
          <w:szCs w:val="26"/>
        </w:rPr>
        <w:t xml:space="preserve">филиал ППК «Роскадастр»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(информация о местонахождении, контактах и графике работы которой содержится на ее официальном сайте, указанном в пункте 10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регламента).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случае, если указанные в пункте 20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 документы не предоставлены заявителем по собственной инициативе,</w:t>
      </w:r>
      <w:r>
        <w:rPr>
          <w:rFonts w:ascii="Times New Roman" w:hAnsi="Times New Roman"/>
          <w:sz w:val="26"/>
          <w:szCs w:val="26"/>
        </w:rPr>
        <w:t xml:space="preserve"> они могут быть запрошены Администрацией</w:t>
      </w:r>
      <w:r>
        <w:rPr>
          <w:rFonts w:ascii="Times New Roman" w:hAnsi="Times New Roman"/>
          <w:sz w:val="26"/>
          <w:szCs w:val="26"/>
        </w:rPr>
        <w:t xml:space="preserve"> в электронной форме, в том числе, с использованием единой системы межведомственного электронного взаимодействия по межв</w:t>
      </w:r>
      <w:r>
        <w:rPr>
          <w:rFonts w:ascii="Times New Roman" w:hAnsi="Times New Roman"/>
          <w:sz w:val="26"/>
          <w:szCs w:val="26"/>
        </w:rPr>
        <w:t xml:space="preserve">едомственному запросу Администрации</w:t>
      </w:r>
      <w:r>
        <w:rPr>
          <w:rFonts w:ascii="Times New Roman" w:hAnsi="Times New Roman"/>
          <w:sz w:val="26"/>
          <w:szCs w:val="26"/>
        </w:rPr>
        <w:t xml:space="preserve">.</w:t>
      </w:r>
    </w:p>
    <w:p>
      <w:pPr>
        <w:pStyle w:val="UserStyle_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Форму заявления о предоставлении муниципальной услуги заявитель может получить: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информационном стенде в месте предоставления муниципальной услуги;</w:t>
      </w:r>
    </w:p>
    <w:p>
      <w:pPr>
        <w:pStyle w:val="Normal"/>
        <w:tabs>
          <w:tab w:val="left" w:pos="0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 специалиста Администрации</w:t>
      </w:r>
      <w:r>
        <w:rPr>
          <w:rFonts w:ascii="Times New Roman" w:hAnsi="Times New Roman"/>
          <w:sz w:val="26"/>
          <w:szCs w:val="26"/>
        </w:rPr>
        <w:t xml:space="preserve">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работника МФЦ</w:t>
      </w:r>
      <w:r>
        <w:rPr>
          <w:rFonts w:ascii="Times New Roman" w:hAnsi="Times New Roman"/>
          <w:sz w:val="26"/>
          <w:szCs w:val="26"/>
        </w:rPr>
        <w:t xml:space="preserve">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посредством информационно-телекоммуникационной сети «Интернет» на официальном сайте</w:t>
      </w:r>
      <w:r>
        <w:rPr>
          <w:rFonts w:ascii="Times New Roman" w:hAnsi="Times New Roman" w:eastAsia="Calibri"/>
          <w:sz w:val="26"/>
          <w:szCs w:val="26"/>
        </w:rPr>
        <w:t xml:space="preserve"> Уполномоченного органа</w:t>
      </w:r>
      <w:r>
        <w:rPr>
          <w:rFonts w:ascii="Times New Roman" w:hAnsi="Times New Roman"/>
          <w:sz w:val="26"/>
          <w:szCs w:val="26"/>
        </w:rPr>
        <w:t xml:space="preserve">, Едином и региональном порталах.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 По выбору заявителя заявление представляется одним из следующих способов: п</w:t>
      </w:r>
      <w:r>
        <w:rPr>
          <w:rFonts w:ascii="Times New Roman" w:hAnsi="Times New Roman"/>
          <w:sz w:val="26"/>
          <w:szCs w:val="26"/>
        </w:rPr>
        <w:t xml:space="preserve">ри личном обращении в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Администрацию</w:t>
      </w:r>
      <w:r>
        <w:rPr>
          <w:rFonts w:ascii="Times New Roman" w:hAnsi="Times New Roman"/>
          <w:sz w:val="26"/>
          <w:szCs w:val="26"/>
        </w:rPr>
        <w:t xml:space="preserve"> или МФЦ, посредс</w:t>
      </w:r>
      <w:r>
        <w:rPr>
          <w:rFonts w:ascii="Times New Roman" w:hAnsi="Times New Roman"/>
          <w:sz w:val="26"/>
          <w:szCs w:val="26"/>
        </w:rPr>
        <w:t xml:space="preserve">твом почтовой связи в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Администрацию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trike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</w:t>
      </w:r>
      <w:r>
        <w:rPr>
          <w:rFonts w:ascii="Times New Roman" w:hAnsi="Times New Roman"/>
          <w:sz w:val="26"/>
          <w:szCs w:val="26"/>
        </w:rPr>
        <w:t xml:space="preserve">ри личном обращении в Администрацию</w:t>
      </w:r>
      <w:r>
        <w:rPr>
          <w:rFonts w:ascii="Times New Roman" w:hAnsi="Times New Roman"/>
          <w:sz w:val="26"/>
          <w:szCs w:val="26"/>
        </w:rPr>
        <w:t xml:space="preserve">, в МФЦ или почтовым отправлением). 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22. Заявителю выдается расписка в приеме документов по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"consultantplus://offline/ref=7DF54DB516977BC54804E24788E2231A14667349FC6EBD615EB3692BD9221BC5B891ECC32D8124A1DAF7B3E2kDc2H"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</w:rPr>
        <w:t xml:space="preserve">форме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(приложение 2 к Административному регламенту) с указанием перечня представленных заявителем документов, даты их получения.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23. В соответствии с частью 1 статьи 7 Федерального закона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HYPERLINK "C:\\content\\act\\bba0bfb1-06c7-4e50-a8d3-fe1045784bf1.html" \o "ФЕДЕРАЛЬНЫЙ ЗАКОН от 27.07.2010 № 210-ФЗ</w:instrTex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instrText xml:space="preserve">ГОСУДАРСТВЕННАЯ ДУМА ФЕДЕРАЛЬНОГО СОБРАНИЯ РФ</w:instrTex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instrText xml:space="preserve">Об организации предоставления государственных и муниципальных услуг"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</w:rPr>
        <w:t xml:space="preserve">от 27 июля 2010 года № 210-ФЗ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запрещается требовать от заявителей: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HYPERLINK "C:\\content\\act\\bba0bfb1-06c7-4e50-a8d3-fe1045784bf1.html" \o "ФЕДЕРАЛЬНЫЙ ЗАКОН от 27.07.2010 № 210-ФЗ</w:instrTex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instrText xml:space="preserve">ГОСУДАРСТВЕННАЯ ДУМА ФЕДЕРАЛЬНОГО СОБРАНИЯ РФ</w:instrTex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instrText xml:space="preserve">Об организации предоставления государственных и муниципальных услуг"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</w:rPr>
        <w:t xml:space="preserve">от 27 июля 2010 года № 210-ФЗ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,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HYPERLINK "C:\\content\\act\\bba0bfb1-06c7-4e50-a8d3-fe1045784bf1.html" \o "ФЕДЕРАЛЬНЫЙ ЗАКОН от 27.07.2010 № 210-ФЗ</w:instrTex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instrText xml:space="preserve">ГОСУДАРСТВЕННАЯ ДУМА ФЕДЕРАЛЬНОГО СОБРАНИЯ РФ</w:instrTex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instrText xml:space="preserve">Об организации предоставления государственных и муниципальных услуг"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</w:rPr>
        <w:t xml:space="preserve">от 27 июля 2010 года № 210-ФЗ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, перечень документов. Заявитель вправе представить указанные документы и информацию по собственной инициативе;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</w:t>
      </w:r>
      <w:r>
        <w:rPr>
          <w:rFonts w:ascii="Times New Roman" w:hAnsi="Times New Roman"/>
          <w:sz w:val="26"/>
          <w:szCs w:val="26"/>
        </w:rPr>
        <w:t xml:space="preserve">ия) должностного лица Администрации</w:t>
      </w:r>
      <w:r>
        <w:rPr>
          <w:rFonts w:ascii="Times New Roman" w:hAnsi="Times New Roman"/>
          <w:sz w:val="26"/>
          <w:szCs w:val="26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>
        <w:rPr>
          <w:rFonts w:ascii="Times New Roman" w:hAnsi="Times New Roman"/>
          <w:sz w:val="26"/>
          <w:szCs w:val="26"/>
        </w:rPr>
        <w:t xml:space="preserve">подписью руководителя Уполномоченного органа</w:t>
      </w:r>
      <w:r>
        <w:rPr>
          <w:rFonts w:ascii="Times New Roman" w:hAnsi="Times New Roman"/>
          <w:sz w:val="26"/>
          <w:szCs w:val="26"/>
        </w:rPr>
        <w:t xml:space="preserve">, руководителя МФЦ при первоначальном отказе 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" w:hAnsi="Times New Roman"/>
          <w:sz w:val="26"/>
          <w:szCs w:val="26"/>
          <w:lang w:eastAsia="ar-SA"/>
        </w:rPr>
        <w:t xml:space="preserve">Федерального закона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HYPERLINK "C:\\content\\act\\bba0bfb1-06c7-4e50-a8d3-fe1045784bf1.html" \o "ФЕДЕРАЛЬНЫЙ ЗАКОН от 27.07.2010 № 210-ФЗ</w:instrTex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instrText xml:space="preserve">ГОСУДАРСТВЕННАЯ ДУМА ФЕДЕРАЛЬНОГО СОБРАНИЯ РФ</w:instrTex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instrText xml:space="preserve">Об организации предоставления государственных и муниципальных услуг"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</w:rPr>
        <w:t xml:space="preserve">от 27 июля 2010 года</w:t>
      </w:r>
      <w:r>
        <w:rPr>
          <w:rStyle w:val="Hyperlink"/>
          <w:rFonts w:ascii="Times New Roman" w:hAnsi="Times New Roman"/>
          <w:color w:val="000000"/>
          <w:sz w:val="26"/>
          <w:szCs w:val="26"/>
          <w:lang w:eastAsia="ar-SA"/>
        </w:rPr>
        <w:t xml:space="preserve"> № 210-ФЗ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Исчерпывающий перечень оснований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отказа в приеме документов, необходимых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предоставления муниципальной услуги</w:t>
      </w:r>
    </w:p>
    <w:p>
      <w:pPr>
        <w:pStyle w:val="Normal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24. Основания для отказа в приеме документов, необходимых  для предоставления муниципальной услуги, законодательством Российской Федерации и Ханты-Мансийского автономного округа - Югры не предусмотрены.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Исчерпывающий перечень оснований для приостановления 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отказа в предоставлении муниципальной услуги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bookmarkStart w:id="2" w:name="Par167"/>
      <w:bookmarkEnd w:id="2"/>
      <w:r>
        <w:rPr>
          <w:rFonts w:ascii="Times New Roman" w:hAnsi="Times New Roman"/>
          <w:sz w:val="26"/>
          <w:szCs w:val="26"/>
        </w:rPr>
        <w:t xml:space="preserve">26. Основания для отказа в предоставлении муниципальной услуги: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 заявлением о предоставлении муниципальной услуги обратилось ненадлежащее лицо; </w:t>
      </w:r>
    </w:p>
    <w:p>
      <w:pPr>
        <w:pStyle w:val="UserStyle_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заявителем не представлены документы, предусмотренные пунктом 19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II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>
      <w:pPr>
        <w:pStyle w:val="UserStyle_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прекращение права на земельный</w:t>
      </w:r>
      <w:r>
        <w:rPr>
          <w:rFonts w:ascii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z w:val="26"/>
          <w:szCs w:val="26"/>
        </w:rPr>
        <w:t xml:space="preserve">ок</w:t>
      </w:r>
      <w:r>
        <w:rPr>
          <w:rFonts w:ascii="Times New Roman" w:hAnsi="Times New Roman" w:cs="Times New Roman"/>
          <w:sz w:val="26"/>
          <w:szCs w:val="26"/>
        </w:rPr>
        <w:t xml:space="preserve">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 не разграничена).</w:t>
      </w:r>
    </w:p>
    <w:p>
      <w:pPr>
        <w:pStyle w:val="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 платы, взимаемой с заявителя при предоставлении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услуги, и способы ее взимания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 Взимание платы за предоставление муниципальной услуги законодательством Российской Федерации не предусмотрено.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запроса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предоставлении муниципальной услуги и при получении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результата предоставления муниципальной услуги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28. Максимальный срок ожидания в очереди при подаче заявления 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регистрации запроса заявителя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предоставлении муниципальной услуги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bookmarkStart w:id="3" w:name="Par194"/>
      <w:bookmarkEnd w:id="3"/>
      <w:r>
        <w:rPr>
          <w:rFonts w:ascii="Times New Roman" w:hAnsi="Times New Roman"/>
          <w:sz w:val="26"/>
          <w:szCs w:val="26"/>
        </w:rPr>
        <w:t xml:space="preserve">29. Заявления, поступившие в адрес </w:t>
      </w:r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Администрации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посредством почтовой связи, МФЦ </w:t>
      </w:r>
      <w:r>
        <w:rPr>
          <w:rFonts w:ascii="Times New Roman" w:hAnsi="Times New Roman"/>
          <w:sz w:val="26"/>
          <w:szCs w:val="26"/>
        </w:rPr>
        <w:t xml:space="preserve">подлежат обязательной регистрации в течение 1 рабочего дня с </w:t>
      </w:r>
      <w:r>
        <w:rPr>
          <w:rFonts w:ascii="Times New Roman" w:hAnsi="Times New Roman"/>
          <w:sz w:val="26"/>
          <w:szCs w:val="26"/>
        </w:rPr>
        <w:t xml:space="preserve">момента поступления в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Администрацию</w:t>
      </w:r>
      <w:r>
        <w:rPr>
          <w:rFonts w:ascii="Times New Roman" w:hAnsi="Times New Roman"/>
          <w:sz w:val="26"/>
          <w:szCs w:val="26"/>
        </w:rPr>
        <w:t xml:space="preserve">.</w:t>
      </w:r>
    </w:p>
    <w:p>
      <w:pPr>
        <w:pStyle w:val="Normal"/>
        <w:tabs>
          <w:tab w:val="left" w:pos="142" w:leader="none"/>
        </w:tabs>
        <w:ind w:firstLine="709"/>
        <w:rPr>
          <w:rFonts w:ascii="Times New Roman" w:hAnsi="Times New Roman" w:eastAsia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личного обращения заявителя с заявлением в </w:t>
      </w:r>
      <w:r>
        <w:rPr>
          <w:rFonts w:ascii="Times New Roman" w:hAnsi="Times New Roman" w:eastAsia="Calibri"/>
          <w:sz w:val="26"/>
          <w:szCs w:val="26"/>
          <w:shd w:val="clear" w:color="auto" w:fill="ffffff"/>
        </w:rPr>
        <w:t xml:space="preserve">Администрацию</w:t>
      </w:r>
      <w:r>
        <w:rPr>
          <w:rFonts w:ascii="Times New Roman" w:hAnsi="Times New Roman"/>
          <w:sz w:val="26"/>
          <w:szCs w:val="26"/>
        </w:rPr>
        <w:t xml:space="preserve">, такое </w:t>
      </w:r>
      <w:r>
        <w:rPr>
          <w:rFonts w:ascii="Times New Roman" w:hAnsi="Times New Roman" w:eastAsia="Calibri"/>
          <w:sz w:val="26"/>
          <w:szCs w:val="26"/>
        </w:rPr>
        <w:t xml:space="preserve">заявление подлежит обязательной регистрации в течение 15 минут.</w:t>
      </w:r>
    </w:p>
    <w:p>
      <w:pPr>
        <w:pStyle w:val="Normal"/>
        <w:widowControl w:val="off"/>
        <w:tabs>
          <w:tab w:val="left" w:pos="0" w:leader="none"/>
        </w:tabs>
        <w:ind w:firstLine="709"/>
        <w:rPr>
          <w:rFonts w:ascii="Times New Roman" w:hAnsi="Times New Roman" w:eastAsia="Calibri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</w:rPr>
        <w:t xml:space="preserve"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Требования предоставления заявителю муниципальной услуги в</w:t>
      </w:r>
    </w:p>
    <w:p>
      <w:pPr>
        <w:pStyle w:val="Normal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соответствии с вариантом предоставления муниципальной</w:t>
      </w:r>
    </w:p>
    <w:p>
      <w:pPr>
        <w:pStyle w:val="Normal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услуги, соответствующим признакам заявителя, определенным</w:t>
      </w:r>
    </w:p>
    <w:p>
      <w:pPr>
        <w:pStyle w:val="Normal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результате анкетирования, проводимого органом, предоставляющим</w:t>
      </w:r>
    </w:p>
    <w:p>
      <w:pPr>
        <w:pStyle w:val="Normal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услугу (далее - профилирование), а также результата, за</w:t>
      </w:r>
    </w:p>
    <w:p>
      <w:pPr>
        <w:pStyle w:val="Normal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предоставлением которого обратился заявитель</w:t>
      </w:r>
    </w:p>
    <w:p>
      <w:pPr>
        <w:pStyle w:val="Normal"/>
        <w:ind w:left="709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30</w:t>
      </w:r>
      <w:r>
        <w:rPr>
          <w:rFonts w:ascii="Times New Roman" w:hAnsi="Times New Roman"/>
          <w:sz w:val="26"/>
          <w:szCs w:val="26"/>
        </w:rPr>
        <w:t xml:space="preserve">. 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</w:t>
      </w:r>
      <w:r>
        <w:rPr>
          <w:rFonts w:ascii="Times New Roman" w:hAnsi="Times New Roman"/>
          <w:sz w:val="26"/>
          <w:szCs w:val="26"/>
        </w:rPr>
        <w:t xml:space="preserve">теля (принадлежащих им объектов, а также комбинации значений, каждая из которых соответствует </w:t>
      </w:r>
      <w:r>
        <w:rPr>
          <w:rFonts w:ascii="Times New Roman" w:hAnsi="Times New Roman"/>
          <w:sz w:val="26"/>
          <w:szCs w:val="26"/>
        </w:rPr>
        <w:t xml:space="preserve">одному варианту предо</w:t>
      </w:r>
      <w:r>
        <w:rPr>
          <w:rFonts w:ascii="Times New Roman" w:hAnsi="Times New Roman"/>
          <w:sz w:val="26"/>
          <w:szCs w:val="26"/>
        </w:rPr>
        <w:t xml:space="preserve">ставления муниципальной услуги».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Требования к помещениям, в которых предоставляются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муниципальные услуги, к залу ожидания, местам для заполнения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запросов о предоставлении муниципальной услуги, информационным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стендам с образцами их заполнения и перечнем документов,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необходимых для предоставления каждой муниципальной услуги,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том числе к обеспечению доступности для инвалидов указанных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объектов в соответствии с законодательством Российской Федерации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социальной защите инвалидов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  <w:lang w:val="ru-RU"/>
        </w:rPr>
        <w:t xml:space="preserve">1</w:t>
      </w:r>
      <w:r>
        <w:rPr>
          <w:rFonts w:ascii="Times New Roman" w:hAnsi="Times New Roman"/>
          <w:sz w:val="26"/>
          <w:szCs w:val="26"/>
        </w:rPr>
        <w:t xml:space="preserve">. Помещения, в которых предоставляется муниципальная услуга, размещаются не выше второго этажа здания. 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>
      <w:pPr>
        <w:pStyle w:val="Normal"/>
        <w:ind w:firstLine="709"/>
        <w:rPr>
          <w:rFonts w:ascii="Times New Roman" w:hAnsi="Times New Roman" w:eastAsia="Calibri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</w:rPr>
        <w:t xml:space="preserve"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>
      <w:pPr>
        <w:pStyle w:val="Normal"/>
        <w:ind w:firstLine="709"/>
        <w:rPr>
          <w:rFonts w:ascii="Times New Roman" w:hAnsi="Times New Roman" w:eastAsia="Calibri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>
      <w:pPr>
        <w:pStyle w:val="Normal"/>
        <w:ind w:firstLine="709"/>
        <w:rPr>
          <w:rFonts w:ascii="Times New Roman" w:hAnsi="Times New Roman" w:eastAsia="Calibri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  <w:lang w:val="ru-RU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 в помещении и залах обслуживания, к лестницам и пандусам в помещении.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  <w:lang w:val="ru-RU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. 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</w:t>
      </w:r>
      <w:r>
        <w:rPr>
          <w:rFonts w:ascii="Times New Roman" w:hAnsi="Times New Roman"/>
          <w:sz w:val="26"/>
          <w:szCs w:val="26"/>
        </w:rPr>
        <w:t xml:space="preserve">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11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  <w:lang w:val="ru-RU"/>
        </w:rPr>
        <w:t xml:space="preserve">4</w:t>
      </w:r>
      <w:r>
        <w:rPr>
          <w:rFonts w:ascii="Times New Roman" w:hAnsi="Times New Roman"/>
          <w:sz w:val="26"/>
          <w:szCs w:val="26"/>
        </w:rPr>
        <w:t xml:space="preserve">. 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необходимым информационным базам данных, позволяющим своевременно и в полном объеме получать справочную информацию  по вопросам предоставления услуги;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Показатели доступности и качества муниципальной услуги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  <w:lang w:val="ru-RU"/>
        </w:rPr>
        <w:t xml:space="preserve">5</w:t>
      </w:r>
      <w:r>
        <w:rPr>
          <w:rFonts w:ascii="Times New Roman" w:hAnsi="Times New Roman"/>
          <w:sz w:val="26"/>
          <w:szCs w:val="26"/>
        </w:rPr>
        <w:t xml:space="preserve">. Показатели доступности:</w:t>
      </w:r>
    </w:p>
    <w:p>
      <w:pPr>
        <w:pStyle w:val="Normal"/>
        <w:ind w:firstLine="709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</w:t>
      </w:r>
      <w:r>
        <w:rPr>
          <w:rFonts w:ascii="Times New Roman" w:hAnsi="Times New Roman" w:eastAsia="Calibri"/>
          <w:sz w:val="26"/>
          <w:szCs w:val="26"/>
        </w:rPr>
        <w:t xml:space="preserve"> Уполномоченного органа</w:t>
      </w:r>
      <w:r>
        <w:rPr>
          <w:rFonts w:ascii="Times New Roman" w:hAnsi="Times New Roman"/>
          <w:sz w:val="26"/>
          <w:szCs w:val="26"/>
        </w:rPr>
        <w:t xml:space="preserve">, Единого и регионального порталов;</w:t>
      </w:r>
      <w:r>
        <w:rPr>
          <w:rFonts w:ascii="Times New Roman" w:hAnsi="Times New Roman"/>
          <w:strike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возможность получения заявителем муниципальной услуги в МФЦ.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  <w:lang w:val="ru-RU"/>
        </w:rPr>
        <w:t xml:space="preserve">6</w:t>
      </w:r>
      <w:r>
        <w:rPr>
          <w:rFonts w:ascii="Times New Roman" w:hAnsi="Times New Roman"/>
          <w:sz w:val="26"/>
          <w:szCs w:val="26"/>
        </w:rPr>
        <w:t xml:space="preserve">. Показатели качества муниципальной услуги: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соблюде</w:t>
      </w:r>
      <w:r>
        <w:rPr>
          <w:rFonts w:ascii="Times New Roman" w:hAnsi="Times New Roman"/>
          <w:sz w:val="26"/>
          <w:szCs w:val="26"/>
        </w:rPr>
        <w:t xml:space="preserve">ние специалистами Администрации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 w:eastAsia="Calibri"/>
          <w:sz w:val="26"/>
          <w:szCs w:val="26"/>
        </w:rPr>
        <w:t xml:space="preserve"> предоставляющими муниципальную услугу, </w:t>
      </w:r>
      <w:r>
        <w:rPr>
          <w:rFonts w:ascii="Times New Roman" w:hAnsi="Times New Roman"/>
          <w:sz w:val="26"/>
          <w:szCs w:val="26"/>
        </w:rPr>
        <w:t xml:space="preserve">сроков предоставления муниципальной услуги;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Особенности предоставления муниципальной услуги в МФЦ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  <w:lang w:val="ru-RU"/>
        </w:rPr>
        <w:t xml:space="preserve">7</w:t>
      </w:r>
      <w:r>
        <w:rPr>
          <w:rFonts w:ascii="Times New Roman" w:hAnsi="Times New Roman"/>
          <w:sz w:val="26"/>
          <w:szCs w:val="26"/>
        </w:rPr>
        <w:t xml:space="preserve">. МФЦ предоставляет муниципальную услугу по принципу «одного окна», при э</w:t>
      </w:r>
      <w:r>
        <w:rPr>
          <w:rFonts w:ascii="Times New Roman" w:hAnsi="Times New Roman"/>
          <w:sz w:val="26"/>
          <w:szCs w:val="26"/>
        </w:rPr>
        <w:t xml:space="preserve">том взаимодействие с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Администрацией</w:t>
      </w:r>
      <w:r>
        <w:rPr>
          <w:rFonts w:ascii="Times New Roman" w:hAnsi="Times New Roman"/>
          <w:sz w:val="26"/>
          <w:szCs w:val="26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информирование о предоставлении муниципальной услуги;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прием заявления об отказе от права постоянного (бессрочного) пользования (пожизненного наследуемого владения) на земельный участок;</w:t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выдача заявителю документа, являющегося результатом предоставления муниципальной услуги:</w:t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Fonts w:ascii="Times New Roman" w:hAnsi="Times New Roman" w:eastAsia="Calibri"/>
          <w:sz w:val="26"/>
          <w:szCs w:val="26"/>
          <w:lang w:eastAsia="ar-SA"/>
        </w:rPr>
      </w:pPr>
      <w:r>
        <w:rPr>
          <w:rFonts w:ascii="Times New Roman" w:hAnsi="Times New Roman" w:eastAsia="Calibri"/>
          <w:sz w:val="26"/>
          <w:szCs w:val="26"/>
          <w:lang w:eastAsia="ar-SA"/>
        </w:rPr>
        <w:t xml:space="preserve">решения о прекращении права постоянного (бессрочного) пользования земельным участком; </w:t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Fonts w:ascii="Times New Roman" w:hAnsi="Times New Roman" w:eastAsia="Calibri"/>
          <w:sz w:val="26"/>
          <w:szCs w:val="26"/>
          <w:lang w:eastAsia="ar-SA"/>
        </w:rPr>
      </w:pPr>
      <w:r>
        <w:rPr>
          <w:rFonts w:ascii="Times New Roman" w:hAnsi="Times New Roman" w:eastAsia="Calibri"/>
          <w:sz w:val="26"/>
          <w:szCs w:val="26"/>
          <w:lang w:eastAsia="ar-SA"/>
        </w:rPr>
        <w:t xml:space="preserve">решения о прекращении </w:t>
      </w:r>
      <w:r>
        <w:rPr>
          <w:rFonts w:ascii="Times New Roman" w:hAnsi="Times New Roman"/>
          <w:bCs/>
          <w:sz w:val="26"/>
          <w:szCs w:val="26"/>
        </w:rPr>
        <w:t xml:space="preserve">права пожизненного наследуемого владения</w:t>
      </w:r>
      <w:r>
        <w:rPr>
          <w:rFonts w:ascii="Times New Roman" w:hAnsi="Times New Roman" w:eastAsia="Calibri"/>
          <w:sz w:val="26"/>
          <w:szCs w:val="26"/>
          <w:lang w:eastAsia="ar-SA"/>
        </w:rPr>
        <w:t xml:space="preserve"> земельным участком; </w:t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Fonts w:ascii="Times New Roman" w:hAnsi="Times New Roman" w:eastAsia="Calibri"/>
          <w:sz w:val="26"/>
          <w:szCs w:val="26"/>
          <w:lang w:eastAsia="ar-SA"/>
        </w:rPr>
      </w:pPr>
      <w:r>
        <w:rPr>
          <w:rFonts w:ascii="Times New Roman" w:hAnsi="Times New Roman" w:eastAsia="Calibri"/>
          <w:sz w:val="26"/>
          <w:szCs w:val="26"/>
          <w:lang w:eastAsia="ar-SA"/>
        </w:rPr>
        <w:t xml:space="preserve">мотивированного отказа в прекращении права постоянного (бессрочного) пользования земельным участком; </w:t>
      </w:r>
    </w:p>
    <w:p>
      <w:pPr>
        <w:pStyle w:val="Normal"/>
        <w:tabs>
          <w:tab w:val="left" w:pos="1276" w:leader="none"/>
        </w:tabs>
        <w:ind w:firstLine="709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ar-SA"/>
        </w:rPr>
        <w:t xml:space="preserve">мотивированного отказа в прекращении </w:t>
      </w:r>
      <w:r>
        <w:rPr>
          <w:rFonts w:ascii="Times New Roman" w:hAnsi="Times New Roman"/>
          <w:bCs/>
          <w:sz w:val="26"/>
          <w:szCs w:val="26"/>
        </w:rPr>
        <w:t xml:space="preserve">права пожизненного наследуемого владения</w:t>
      </w:r>
      <w:r>
        <w:rPr>
          <w:rFonts w:ascii="Times New Roman" w:hAnsi="Times New Roman" w:eastAsia="Calibri"/>
          <w:sz w:val="26"/>
          <w:szCs w:val="26"/>
          <w:lang w:eastAsia="ar-SA"/>
        </w:rPr>
        <w:t xml:space="preserve"> земельным участком).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Особенности предоставления муниципальной услуги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электронной форме (при наличии технической возможности)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  <w:lang w:val="ru-RU"/>
        </w:rPr>
        <w:t xml:space="preserve">8</w:t>
      </w:r>
      <w:r>
        <w:rPr>
          <w:rFonts w:ascii="Times New Roman" w:hAnsi="Times New Roman"/>
          <w:sz w:val="26"/>
          <w:szCs w:val="26"/>
        </w:rPr>
        <w:t xml:space="preserve">. При предоставлении муниципальной услуги в электронной форме заявителю обеспечивается: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получение информации о порядке и сроках предоставления муниципальной услуги посредством Единого портала, официального сайта;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органа, его должностного лица либо муниципального служащего.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    услуга      в      электронной      форме      предоставляется                      с применением усиленной квалифицированной электронной подписи. 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если при обращении в электронной форме за получением 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Заявление в форме электронного документа представляется  в Уполномоченный орган  по выбору заявителя: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путем заполнения формы заявления, размещенной на официальном сайте Уполномоченного органа в информационно-телекоммуникационной сети «Интернет», в том числе посредством отправки через личный кабинет Единого или регионального порталов;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путем направления электронного документа в Уполномоченный орган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официальную электронную почту (далее - представление посредством электронной почты).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Заявление в форме электронного документа подписывается по выбору заявителя (если заявителем является физическое лицо):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лица, действующего от имени юридического лица без доверенности;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подаче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заявлений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ним прилагаются документы, указанные                      в пункте 19 Административного регламента.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Заявление и прилагаемые к ним документы предоставляются                                в Уполномоченный орган в форме электронных документов путем заполнения формы запроса, размещенной на официальном сайте, посредством отправки через Единый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Заявления представляются в Уполномоченный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Электронные документы (электронные образы документов), прилагаемые к заявлению, в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том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числе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доверенности,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направляются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виде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файлов</w:t>
      </w:r>
      <w:r>
        <w:rPr>
          <w:rFonts w:ascii="Times New Roman" w:hAnsi="Times New Roman"/>
          <w:sz w:val="26"/>
          <w:szCs w:val="26"/>
        </w:rPr>
        <w:t xml:space="preserve">                              в </w:t>
      </w:r>
      <w:r>
        <w:rPr>
          <w:rFonts w:ascii="Times New Roman" w:hAnsi="Times New Roman"/>
          <w:sz w:val="26"/>
          <w:szCs w:val="26"/>
        </w:rPr>
        <w:t xml:space="preserve">форматах PDF, TIF.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</w:t>
      </w:r>
      <w:r>
        <w:rPr>
          <w:rFonts w:ascii="Times New Roman" w:hAnsi="Times New Roman"/>
          <w:spacing w:val="2"/>
          <w:sz w:val="26"/>
          <w:szCs w:val="26"/>
        </w:rPr>
        <w:t xml:space="preserve">информационно-телекоммуникационной сети</w:t>
      </w:r>
      <w:r>
        <w:rPr>
          <w:rFonts w:ascii="Times New Roman" w:hAnsi="Times New Roman"/>
          <w:sz w:val="26"/>
          <w:szCs w:val="26"/>
        </w:rPr>
        <w:t xml:space="preserve"> «Интернет».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изменении нормативных правовых актов, устанавливающих требования к представлению заявлений, Уполномоченный орган 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Средства электронной подписи, применяемые при подаче заявлений                      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</w:r>
    </w:p>
    <w:p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>
      <w:pPr>
        <w:pStyle w:val="Normal"/>
        <w:jc w:val="center"/>
        <w:outlineLvl w:val="0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  <w:lang w:val="ru-RU"/>
        </w:rPr>
        <w:t xml:space="preserve">9</w:t>
      </w:r>
      <w:r>
        <w:rPr>
          <w:rFonts w:ascii="Times New Roman" w:hAnsi="Times New Roman"/>
          <w:sz w:val="26"/>
          <w:szCs w:val="26"/>
        </w:rPr>
        <w:t xml:space="preserve">. Предоставление муниципальной услуги включает в себя следующие административные процедуры: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прием и регистрация заявления;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рассмотрение заявления, экспертиза представленных заявителем документов;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формирование и направление межведомственных запросов</w:t>
      </w:r>
      <w:r>
        <w:rPr>
          <w:rFonts w:ascii="Times New Roman" w:hAnsi="Times New Roman" w:eastAsia="Calibri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органы, участвующие в предоставлении муниципальной услуги;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принятие решения о прекращении (об отказе в прекращении) права постоянного (бессрочного) пользования (пожизненного наследуемого владения) земельным участком;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выдача (направление) заявителю результата предоставления муниципальной услуги.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Прием и регистрация заявления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40</w:t>
      </w:r>
      <w:r>
        <w:rPr>
          <w:rFonts w:ascii="Times New Roman" w:hAnsi="Times New Roman"/>
          <w:sz w:val="26"/>
          <w:szCs w:val="26"/>
        </w:rPr>
        <w:t xml:space="preserve">. Основание для начала административной про</w:t>
      </w:r>
      <w:r>
        <w:rPr>
          <w:rFonts w:ascii="Times New Roman" w:hAnsi="Times New Roman"/>
          <w:sz w:val="26"/>
          <w:szCs w:val="26"/>
        </w:rPr>
        <w:t xml:space="preserve">цедуры: поступление в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Администрацию</w:t>
      </w:r>
      <w:r>
        <w:rPr>
          <w:rFonts w:ascii="Times New Roman" w:hAnsi="Times New Roman"/>
          <w:sz w:val="26"/>
          <w:szCs w:val="26"/>
        </w:rPr>
        <w:t xml:space="preserve"> заявления о предоставлении муниципальной услуги.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</w:t>
      </w:r>
      <w:r>
        <w:rPr>
          <w:rFonts w:ascii="Times New Roman" w:hAnsi="Times New Roman"/>
          <w:sz w:val="26"/>
          <w:szCs w:val="26"/>
          <w:lang w:val="ru-RU"/>
        </w:rPr>
        <w:t xml:space="preserve">1</w:t>
      </w:r>
      <w:r>
        <w:rPr>
          <w:rFonts w:ascii="Times New Roman" w:hAnsi="Times New Roman"/>
          <w:sz w:val="26"/>
          <w:szCs w:val="26"/>
        </w:rPr>
        <w:t xml:space="preserve">. Сведения о должностном лице, ответственном за выполнение административной </w:t>
      </w:r>
      <w:r>
        <w:rPr>
          <w:rFonts w:ascii="Times New Roman" w:hAnsi="Times New Roman"/>
          <w:sz w:val="26"/>
          <w:szCs w:val="26"/>
        </w:rPr>
        <w:t xml:space="preserve">процедуры: специалист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, ответственный за прием и регистрацию заявлений</w:t>
      </w:r>
      <w:r>
        <w:rPr>
          <w:rFonts w:ascii="Times New Roman" w:hAnsi="Times New Roman"/>
          <w:sz w:val="26"/>
          <w:szCs w:val="26"/>
        </w:rPr>
        <w:t xml:space="preserve">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 При личном обращении </w:t>
      </w:r>
      <w:r>
        <w:rPr>
          <w:rFonts w:ascii="Times New Roman" w:hAnsi="Times New Roman" w:eastAsia="Calibri"/>
          <w:sz w:val="26"/>
          <w:szCs w:val="26"/>
        </w:rPr>
        <w:t xml:space="preserve">заявителю выдается расписка в получении документов </w:t>
      </w:r>
      <w:r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"consultantplus://offline/ref=7DF54DB516977BC54804E24788E2231A14667349FC6EBD615EB3692BD9221BC5B891ECC32D8124A1DAF7B3E2kDc2H"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</w:rPr>
        <w:t xml:space="preserve">форме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(приложение 2 к Административному регламенту) </w:t>
      </w:r>
      <w:r>
        <w:rPr>
          <w:rFonts w:ascii="Times New Roman" w:hAnsi="Times New Roman" w:eastAsia="Calibri"/>
          <w:sz w:val="26"/>
          <w:szCs w:val="26"/>
        </w:rPr>
        <w:t xml:space="preserve">с указанием перечня представленных документов</w:t>
      </w:r>
      <w:r>
        <w:rPr>
          <w:rFonts w:ascii="Times New Roman" w:hAnsi="Times New Roman" w:eastAsia="Calibri"/>
          <w:sz w:val="26"/>
          <w:szCs w:val="26"/>
        </w:rPr>
        <w:t xml:space="preserve"> и даты их получения Администрацией</w:t>
      </w:r>
      <w:r>
        <w:rPr>
          <w:rFonts w:ascii="Times New Roman" w:hAnsi="Times New Roman"/>
          <w:sz w:val="26"/>
          <w:szCs w:val="26"/>
        </w:rPr>
        <w:t xml:space="preserve">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Продолжительность и (или) максимальный срок выполнения административных процедур: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более 1 рабочего дня - при по</w:t>
      </w:r>
      <w:r>
        <w:rPr>
          <w:rFonts w:ascii="Times New Roman" w:hAnsi="Times New Roman"/>
          <w:sz w:val="26"/>
          <w:szCs w:val="26"/>
        </w:rPr>
        <w:t xml:space="preserve">ступлении заявления в Администрацию</w:t>
      </w:r>
      <w:r>
        <w:rPr>
          <w:rFonts w:ascii="Times New Roman" w:hAnsi="Times New Roman"/>
          <w:sz w:val="26"/>
          <w:szCs w:val="26"/>
        </w:rPr>
        <w:t xml:space="preserve"> посредством почтовой связи, МФЦ;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личном обращении заявителя - 15 минут с момента получения з</w:t>
      </w:r>
      <w:r>
        <w:rPr>
          <w:rFonts w:ascii="Times New Roman" w:hAnsi="Times New Roman"/>
          <w:sz w:val="26"/>
          <w:szCs w:val="26"/>
        </w:rPr>
        <w:t xml:space="preserve">аявления специалистом Администрации</w:t>
      </w:r>
      <w:r>
        <w:rPr>
          <w:rFonts w:ascii="Times New Roman" w:hAnsi="Times New Roman"/>
          <w:sz w:val="26"/>
          <w:szCs w:val="26"/>
        </w:rPr>
        <w:t xml:space="preserve">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Критерии принятия решения о приеме и регистрации заявления: наличие заявления о предоставлении муниципальной услуги.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 административной процедуры: зарегистрированное заявление о предоставлении муниципальной услуги.</w:t>
      </w:r>
    </w:p>
    <w:p>
      <w:pPr>
        <w:pStyle w:val="UserStyle_18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 фиксации результата административной процедуры: регистрация заявления фиксируется в журнале входящей корреспонденции с присвоением входящего номера и указанием даты поступления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Зарегистрированное заявление о предоставлении муниципальной услуги п</w:t>
      </w:r>
      <w:r>
        <w:rPr>
          <w:rFonts w:ascii="Times New Roman" w:hAnsi="Times New Roman"/>
          <w:sz w:val="26"/>
          <w:szCs w:val="26"/>
        </w:rPr>
        <w:t xml:space="preserve">ередается специалисту Администрации</w:t>
      </w:r>
      <w:r>
        <w:rPr>
          <w:rFonts w:ascii="Times New Roman" w:hAnsi="Times New Roman"/>
          <w:sz w:val="26"/>
          <w:szCs w:val="26"/>
        </w:rPr>
        <w:t xml:space="preserve">, ответственному за предоставление муниципальной услуги.</w:t>
      </w:r>
    </w:p>
    <w:p>
      <w:pPr>
        <w:pStyle w:val="UserStyle_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в МФЦ осуществляется в соответствии с регламентом его работы.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Заявление о предоставлении муниципальной услуги, поступивше</w:t>
      </w:r>
      <w:r>
        <w:rPr>
          <w:rFonts w:ascii="Times New Roman" w:hAnsi="Times New Roman"/>
          <w:sz w:val="26"/>
          <w:szCs w:val="26"/>
        </w:rPr>
        <w:t xml:space="preserve">е в МФЦ, передается в Администрацию</w:t>
      </w:r>
      <w:r>
        <w:rPr>
          <w:rFonts w:ascii="Times New Roman" w:hAnsi="Times New Roman"/>
          <w:sz w:val="26"/>
          <w:szCs w:val="26"/>
        </w:rPr>
        <w:t xml:space="preserve"> в срок, установленный регламентом его работы.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Рассмотрение заявления, экспертиза 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представленных заявителем документов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</w:t>
      </w:r>
      <w:r>
        <w:rPr>
          <w:rFonts w:ascii="Times New Roman" w:hAnsi="Times New Roman"/>
          <w:sz w:val="26"/>
          <w:szCs w:val="26"/>
          <w:lang w:val="ru-RU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. Основанием для начала исполнения административной процедуры является поступление зарегистри</w:t>
      </w:r>
      <w:r>
        <w:rPr>
          <w:rFonts w:ascii="Times New Roman" w:hAnsi="Times New Roman"/>
          <w:sz w:val="26"/>
          <w:szCs w:val="26"/>
        </w:rPr>
        <w:t xml:space="preserve">рованного заявления в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Администрацию</w:t>
      </w:r>
      <w:r>
        <w:rPr>
          <w:rFonts w:ascii="Times New Roman" w:hAnsi="Times New Roman"/>
          <w:sz w:val="26"/>
          <w:szCs w:val="26"/>
        </w:rPr>
        <w:t xml:space="preserve">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должностном лице, ответственном за выполнение административной пр</w:t>
      </w:r>
      <w:r>
        <w:rPr>
          <w:rFonts w:ascii="Times New Roman" w:hAnsi="Times New Roman"/>
          <w:sz w:val="26"/>
          <w:szCs w:val="26"/>
        </w:rPr>
        <w:t xml:space="preserve">оцедуры: специалист Администрации</w:t>
      </w:r>
      <w:r>
        <w:rPr>
          <w:rFonts w:ascii="Times New Roman" w:hAnsi="Times New Roman"/>
          <w:sz w:val="26"/>
          <w:szCs w:val="26"/>
        </w:rPr>
        <w:t xml:space="preserve">, ответственный за проведение экспертизы представленных заявителем документов.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проверка документов, представленных заявителем, на предмет отсутствия оснований для отказа в предоставлении муниципальной услуги, указанных в пункте 26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регламента;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вопроса о необходимости формирования и направления межведомственных запросов в органы, участвующие в предоставлении муниципальной услуги, в случае отсутствия оснований для отказа в предоставлении муниципальной услуги, а также документов, указанных в пункте 20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Критерии принятия решения по результатам рассмотрения заявления и представленных документов: наличие (отсутствие) оснований для отказа в предоставлении муниципальной услуги, а также документов, предусмотренных пунктом 20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Результатом выполнения административной процедуры является заключение специалиста, ответственного за проведение экспертизы представленных заявителем документов: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подготовке проекта одного из документов, являющихся результатом предоставления муниципальной услуги, указанных в пункте 16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 (далее - проект решения);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необходимости формирования и направления межведомственных запросов</w:t>
      </w:r>
      <w:r>
        <w:rPr>
          <w:rFonts w:ascii="Times New Roman" w:hAnsi="Times New Roman" w:eastAsia="Calibri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органы, участвующие в предоставлении муниципальной услуги.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процедуры - 2 рабочих дня.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Способ фиксации результата административной процедуры: заключение готовится в форме служебной записки, регистрируемой в соответствии с правилами внутреннего документооборота.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передачи результата: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заключение о подготовке проекта решения вместе с заявлением и представленными с ним документами передается специалисту, ответственному за подготовку проекта решения;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заключение о необходимости формирования и направления межведомственных запросов</w:t>
      </w:r>
      <w:r>
        <w:rPr>
          <w:rFonts w:ascii="Times New Roman" w:hAnsi="Times New Roman" w:eastAsia="Calibri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органы, участвующие в предоставлении муниципальной услуги, вместе с заявлением и представленными с ним документами передается специалисту, ответственному за формирование и направление межведомственных запросов</w:t>
      </w:r>
      <w:r>
        <w:rPr>
          <w:rFonts w:ascii="Times New Roman" w:hAnsi="Times New Roman" w:eastAsia="Calibri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органы, участвующие в предоставлении муниципальной услуги.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Формирование и направление межведомственных запросов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органы, участвующие в предоставлении муниципальной услуги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</w:t>
      </w:r>
      <w:r>
        <w:rPr>
          <w:rFonts w:ascii="Times New Roman" w:hAnsi="Times New Roman"/>
          <w:sz w:val="26"/>
          <w:szCs w:val="26"/>
          <w:lang w:val="ru-RU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заключения о необходимости формирования и направления межведомственных запросов в органы, участвующие в предоставлении муниципальной услуги (далее - межведомственные за</w:t>
      </w:r>
      <w:r>
        <w:rPr>
          <w:rFonts w:ascii="Times New Roman" w:hAnsi="Times New Roman"/>
          <w:sz w:val="26"/>
          <w:szCs w:val="26"/>
        </w:rPr>
        <w:t xml:space="preserve">просы), к специалисту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Администрации</w:t>
      </w:r>
      <w:r>
        <w:rPr>
          <w:rFonts w:ascii="Times New Roman" w:hAnsi="Times New Roman"/>
          <w:sz w:val="26"/>
          <w:szCs w:val="26"/>
        </w:rPr>
        <w:t xml:space="preserve">, ответственному  за направление межведомственных запросов.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Должностным лицом, ответственным за формирование и направление запросов, получение на них ответов</w:t>
      </w:r>
      <w:r>
        <w:rPr>
          <w:rFonts w:ascii="Times New Roman" w:hAnsi="Times New Roman"/>
          <w:sz w:val="26"/>
          <w:szCs w:val="26"/>
        </w:rPr>
        <w:t xml:space="preserve">, является специалист Администрации</w:t>
      </w:r>
      <w:r>
        <w:rPr>
          <w:rFonts w:ascii="Times New Roman" w:hAnsi="Times New Roman"/>
          <w:sz w:val="26"/>
          <w:szCs w:val="26"/>
        </w:rPr>
        <w:t xml:space="preserve">, ответственный за предоставление муниципальной услуги.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Документы, подлежащие представлению в рамках межведомственного взаимодействия, запрашиваются в течение 2 рабочих дней с момента поступления зарегистрированного заявлен</w:t>
      </w:r>
      <w:r>
        <w:rPr>
          <w:rFonts w:ascii="Times New Roman" w:hAnsi="Times New Roman"/>
          <w:sz w:val="26"/>
          <w:szCs w:val="26"/>
        </w:rPr>
        <w:t xml:space="preserve">ия в Администрацию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получения ответов на межведомственные запросы в соответствии с Федеральным законом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HYPERLINK "C:\\content\\act\\bba0bfb1-06c7-4e50-a8d3-fe1045784bf1.html" \o "ФЕДЕРАЛЬНЫЙ ЗАКОН от 27.07.2010 № 210-ФЗ</w:instrTex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instrText xml:space="preserve">ГОСУДАРСТВЕННАЯ ДУМА ФЕДЕРАЛЬНОГО СОБРАНИЯ РФ</w:instrTex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instrText xml:space="preserve">Об организации предоставления государственных и муниципальных услуг"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</w:rPr>
        <w:t xml:space="preserve">от 27 июля 2010 года № 210-ФЗ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 xml:space="preserve">не более </w:t>
      </w:r>
      <w:r>
        <w:rPr>
          <w:rFonts w:ascii="Times New Roman" w:hAnsi="Times New Roman"/>
          <w:sz w:val="26"/>
          <w:szCs w:val="26"/>
        </w:rPr>
        <w:t xml:space="preserve">5 рабочих дней со дня </w:t>
      </w:r>
      <w:r>
        <w:rPr>
          <w:rFonts w:ascii="Times New Roman" w:hAnsi="Times New Roman" w:eastAsia="Calibri"/>
          <w:sz w:val="26"/>
          <w:szCs w:val="26"/>
        </w:rPr>
        <w:t xml:space="preserve">поступления межведомственного запроса </w:t>
      </w:r>
      <w:r>
        <w:rPr>
          <w:rFonts w:ascii="Times New Roman" w:hAnsi="Times New Roman"/>
          <w:sz w:val="26"/>
          <w:szCs w:val="26"/>
        </w:rPr>
        <w:t xml:space="preserve">в органы, </w:t>
      </w:r>
      <w:r>
        <w:rPr>
          <w:rFonts w:ascii="Times New Roman" w:hAnsi="Times New Roman" w:eastAsia="Calibri"/>
          <w:sz w:val="26"/>
          <w:szCs w:val="26"/>
        </w:rPr>
        <w:t xml:space="preserve">предоставляющие документы и информацию</w:t>
      </w:r>
      <w:r>
        <w:rPr>
          <w:rFonts w:ascii="Times New Roman" w:hAnsi="Times New Roman"/>
          <w:sz w:val="26"/>
          <w:szCs w:val="26"/>
        </w:rPr>
        <w:t xml:space="preserve">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Непредставление (несвоевременное представление) органами по межведомственному запросу документов и информации, указанной в пункте 42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III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регламента, не может являться основанием для отказа в предоставлении муниципальной услуги.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Критерии принятия решения о направлении межведомственных запросов: отсутствие документов, предусмотренных пунктом 20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регламента, а также отсутствие оснований для отказа в предоставлении муниципальной услуги, указанных в пункте 26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процедуры 7 рабочих дней.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Результатом выполнения административной процедуры являются полученные ответы на межведомственные запросы.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Способ фиксации результата административной процедуры: </w:t>
      </w:r>
      <w:r>
        <w:rPr>
          <w:rFonts w:ascii="Times New Roman" w:hAnsi="Times New Roman"/>
          <w:bCs/>
          <w:sz w:val="26"/>
          <w:szCs w:val="26"/>
        </w:rPr>
        <w:t xml:space="preserve">документы и информация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bCs/>
          <w:sz w:val="26"/>
          <w:szCs w:val="26"/>
        </w:rPr>
        <w:t xml:space="preserve"> полученные в результате межведомственного информационного взаимодействия, регистрируются</w:t>
      </w:r>
      <w:r>
        <w:rPr>
          <w:rFonts w:ascii="Times New Roman" w:hAnsi="Times New Roman"/>
          <w:sz w:val="26"/>
          <w:szCs w:val="26"/>
        </w:rPr>
        <w:t xml:space="preserve"> в соответствии с правилами внутреннего документооборота.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Полученные в результате межведомственного информационного взаимодействия и зарегистрированные документы и информация </w:t>
      </w:r>
      <w:r>
        <w:rPr>
          <w:rFonts w:ascii="Times New Roman" w:hAnsi="Times New Roman"/>
          <w:sz w:val="26"/>
          <w:szCs w:val="26"/>
        </w:rPr>
        <w:t xml:space="preserve">вместе с заявлением и прилагаемыми к нему документами передаются специалисту, ответственному за подготовку проекта решения.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Принятие решения о прекращении (об отказе в прекращении)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права постоянного (бессрочного) пользования (пожизненного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наследуемого владения) земельным участком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</w:t>
      </w:r>
      <w:r>
        <w:rPr>
          <w:rFonts w:ascii="Times New Roman" w:hAnsi="Times New Roman"/>
          <w:sz w:val="26"/>
          <w:szCs w:val="26"/>
          <w:lang w:val="ru-RU"/>
        </w:rPr>
        <w:t xml:space="preserve">4</w:t>
      </w:r>
      <w:r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</w:t>
      </w:r>
      <w:r>
        <w:rPr>
          <w:rFonts w:ascii="Times New Roman" w:hAnsi="Times New Roman"/>
          <w:sz w:val="26"/>
          <w:szCs w:val="26"/>
        </w:rPr>
        <w:t xml:space="preserve">ступление специалисту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Администрации</w:t>
      </w:r>
      <w:r>
        <w:rPr>
          <w:rFonts w:ascii="Times New Roman" w:hAnsi="Times New Roman"/>
          <w:sz w:val="26"/>
          <w:szCs w:val="26"/>
        </w:rPr>
        <w:t xml:space="preserve">, ответственному за подготовку проекта решения, заявления, прилагаемых к нему документов, ответов на межведомственные запросы.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Должностным лицом, ответственным за подготовку проекта решения</w:t>
      </w:r>
      <w:r>
        <w:rPr>
          <w:rFonts w:ascii="Times New Roman" w:hAnsi="Times New Roman"/>
          <w:sz w:val="26"/>
          <w:szCs w:val="26"/>
        </w:rPr>
        <w:t xml:space="preserve">, является специалист Администрации</w:t>
      </w:r>
      <w:r>
        <w:rPr>
          <w:rFonts w:ascii="Times New Roman" w:hAnsi="Times New Roman"/>
          <w:sz w:val="26"/>
          <w:szCs w:val="26"/>
        </w:rPr>
        <w:t xml:space="preserve">, ответственный за предоставление муниципальной услуги.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Должностным лицом, ответственным за принятие решения, является г</w:t>
      </w:r>
      <w:r>
        <w:rPr>
          <w:rFonts w:ascii="Times New Roman" w:hAnsi="Times New Roman"/>
          <w:sz w:val="26"/>
          <w:szCs w:val="26"/>
        </w:rPr>
        <w:t xml:space="preserve">лава городского поселения Междуреченский</w:t>
      </w:r>
      <w:r>
        <w:rPr>
          <w:rFonts w:ascii="Times New Roman" w:hAnsi="Times New Roman"/>
          <w:sz w:val="26"/>
          <w:szCs w:val="26"/>
        </w:rPr>
        <w:t xml:space="preserve"> либо лицо, его замещающее.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административной</w:t>
      </w:r>
      <w:r>
        <w:rPr>
          <w:rFonts w:ascii="Times New Roman" w:hAnsi="Times New Roman"/>
          <w:sz w:val="26"/>
          <w:szCs w:val="26"/>
        </w:rPr>
        <w:t xml:space="preserve"> процедуры специалист Администрации</w:t>
      </w:r>
      <w:r>
        <w:rPr>
          <w:rFonts w:ascii="Times New Roman" w:hAnsi="Times New Roman"/>
          <w:sz w:val="26"/>
          <w:szCs w:val="26"/>
        </w:rPr>
        <w:t xml:space="preserve">, ответственный за предоставление муниципальной услуги, выполняет следующие административные действия: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проводит анализ поступивших документов на предмет наличия (отсутствия) оснований для отказа в предоставлении муниципальной услуги;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готовит проект одного из решений, являющихся результатом предоставления муниципальной услуги: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прекращении права постоянного (бессрочного) пользования земельным участком;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прекращении права пожизненного наследуемого владения земельным участком;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отказе в прекращении права постоянного (бессрочного) пользования земельным участком;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отказе в прекращении права пожизненного наследуемого владения земельным участком;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передает </w:t>
      </w:r>
      <w:r>
        <w:rPr>
          <w:rFonts w:ascii="Times New Roman" w:hAnsi="Times New Roman"/>
          <w:sz w:val="26"/>
          <w:szCs w:val="26"/>
        </w:rPr>
        <w:t xml:space="preserve">проект решения на подпись главе городского поселения Междуреченский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либо лицу, его замещающему;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при принятии решения о прекращении права постоянного (бессрочного) пользования земельным участком или решения о прекращении права пожизненного наследуемого владения земельным участком, в недельный срок со дня принятия такого решения: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обращается в Управление Росреестра для государственной регистрации прекращения права постоянного (бессрочного) пользования земельным участком - в случае, если право на земельный участок было ранее зарегистрировано в Едином государственном реестре недвижимости;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сообщает в территориальный орган Управления ФНС по месту нахождения земельного участка и в Управление Росреестра об отказе от права на земельный участок, право на который не было ранее зарегистрировано в Едином государственном реестре недвижимости.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городского поселения Междуреченский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либо лицо, его замещающее в течение 3 рабочих дней принимает решение путем подписания проекта решения.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Подписанное решение п</w:t>
      </w:r>
      <w:r>
        <w:rPr>
          <w:rFonts w:ascii="Times New Roman" w:hAnsi="Times New Roman"/>
          <w:sz w:val="26"/>
          <w:szCs w:val="26"/>
        </w:rPr>
        <w:t xml:space="preserve">ередается специалисту Администрации</w:t>
      </w:r>
      <w:r>
        <w:rPr>
          <w:rFonts w:ascii="Times New Roman" w:hAnsi="Times New Roman"/>
          <w:sz w:val="26"/>
          <w:szCs w:val="26"/>
        </w:rPr>
        <w:t xml:space="preserve">, ответственному за делопроизводство</w:t>
      </w:r>
      <w:r>
        <w:rPr>
          <w:rFonts w:ascii="Times New Roman" w:hAnsi="Times New Roman" w:eastAsia="Calibri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регистрации и направления заявителю по адресу, указанному в его обращении.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процедуры 8 рабочих дней.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Критерии для принятия решения: отсутствие (наличие) оснований для отказа в предоставлении муниципальной услуги, указанных в пункте 26 раздела </w:t>
      </w:r>
      <w:r>
        <w:rPr>
          <w:rFonts w:ascii="Times New Roman" w:hAnsi="Times New Roman"/>
          <w:sz w:val="26"/>
          <w:szCs w:val="26"/>
          <w:lang w:val="en-US"/>
        </w:rPr>
        <w:t xml:space="preserve">II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Результатом выполнения административной процедуры является подписанное должностным лицом Уполномоченного органа либо лицом, его замещающим, и зарегистрированное: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Уполномоченного органа о прекращении права постоянного (бессрочного) пользования земельным участком;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Уполномоченного органа о прекращении права пожизненного наследуемого владения земельным участком;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уведомление Уполномоченного органа об отказе в прекращении права постоянного (бессрочного) пользования земельным участком;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уведомление Уполномоченного органа об отказе в прекращении права пожизненного наследуемого владения земельным участком.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Способ фиксации результата административной процедуры: документ, являющийся результатом предоставления муниципальной услуги, регистрируется путем указания в электронном документообороте номера и даты правового акта о прекращении права постоянного (бессрочного) пользования (пожизненного наследуемого владения) земельным участком либо уведомления об отказе в прекращении права постоянного (бессрочного) пользования (пожизненного наследуемого владения) земельным участком.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Зарегистрированный документ, являющийся результатом предоставления муниципальной услуги, п</w:t>
      </w:r>
      <w:r>
        <w:rPr>
          <w:rFonts w:ascii="Times New Roman" w:hAnsi="Times New Roman"/>
          <w:sz w:val="26"/>
          <w:szCs w:val="26"/>
        </w:rPr>
        <w:t xml:space="preserve">ередается специалисту Администрации</w:t>
      </w:r>
      <w:r>
        <w:rPr>
          <w:rFonts w:ascii="Times New Roman" w:hAnsi="Times New Roman"/>
          <w:sz w:val="26"/>
          <w:szCs w:val="26"/>
        </w:rPr>
        <w:t xml:space="preserve">, ответственному за делопроизводство, либо специалисту, ответственному за предоставление муниципальной услуги</w:t>
      </w:r>
      <w:r>
        <w:rPr>
          <w:rFonts w:ascii="Times New Roman" w:hAnsi="Times New Roman" w:eastAsia="Calibri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для его выдачи (направления) заявителю.</w:t>
      </w:r>
    </w:p>
    <w:p>
      <w:pPr>
        <w:pStyle w:val="Normal"/>
        <w:tabs>
          <w:tab w:val="left" w:pos="1276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Выдача (направление) заявителю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результата предоставления муниципальной услуги</w:t>
      </w:r>
    </w:p>
    <w:p>
      <w:pPr>
        <w:pStyle w:val="Normal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</w:t>
      </w:r>
      <w:r>
        <w:rPr>
          <w:rFonts w:ascii="Times New Roman" w:hAnsi="Times New Roman"/>
          <w:sz w:val="26"/>
          <w:szCs w:val="26"/>
          <w:lang w:val="ru-RU"/>
        </w:rPr>
        <w:t xml:space="preserve">5</w:t>
      </w:r>
      <w:r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документа, являющегося результатом предоставления муниципальной </w:t>
      </w:r>
      <w:r>
        <w:rPr>
          <w:rFonts w:ascii="Times New Roman" w:hAnsi="Times New Roman"/>
          <w:sz w:val="26"/>
          <w:szCs w:val="26"/>
        </w:rPr>
        <w:t xml:space="preserve">услуги, к специалисту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ответственному за делопроизводство, либо специалисту, ответственному за предоставление муниципальной услуги</w:t>
      </w:r>
      <w:r>
        <w:rPr>
          <w:rFonts w:ascii="Times New Roman" w:hAnsi="Times New Roman"/>
          <w:sz w:val="26"/>
          <w:szCs w:val="26"/>
        </w:rPr>
        <w:t xml:space="preserve">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Должностным лицом, ответственным за выполнение административной процедуры</w:t>
      </w:r>
      <w:r>
        <w:rPr>
          <w:rFonts w:ascii="Times New Roman" w:hAnsi="Times New Roman"/>
          <w:sz w:val="26"/>
          <w:szCs w:val="26"/>
        </w:rPr>
        <w:t xml:space="preserve">: является специалист Администрации</w:t>
      </w:r>
      <w:r>
        <w:rPr>
          <w:rFonts w:ascii="Times New Roman" w:hAnsi="Times New Roman"/>
          <w:sz w:val="26"/>
          <w:szCs w:val="26"/>
        </w:rPr>
        <w:t xml:space="preserve">, ответственный за делопроизводство, либо специалист, ответственный за предоставление муниципальной услуги.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Администрации</w:t>
      </w:r>
      <w:r>
        <w:rPr>
          <w:rFonts w:ascii="Times New Roman" w:hAnsi="Times New Roman"/>
          <w:sz w:val="26"/>
          <w:szCs w:val="26"/>
        </w:rPr>
        <w:t xml:space="preserve">, ответственный за делопроизводство, либо специалист, ответственный за предоставление муниципальной услуги,</w:t>
      </w:r>
      <w:r>
        <w:rPr>
          <w:rFonts w:ascii="Times New Roman" w:hAnsi="Times New Roman" w:eastAsia="Calibri"/>
          <w:sz w:val="26"/>
          <w:szCs w:val="26"/>
        </w:rPr>
        <w:t xml:space="preserve"> выдает (</w:t>
      </w:r>
      <w:r>
        <w:rPr>
          <w:rFonts w:ascii="Times New Roman" w:hAnsi="Times New Roman"/>
          <w:sz w:val="26"/>
          <w:szCs w:val="26"/>
        </w:rPr>
        <w:t xml:space="preserve">направляет) документ, являющийся результатом предоставления муниципальной услуги, заявителю указанным в заявлении способом: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вручает лично заявителю;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направляет посредством почтовой связи заказным письмом с описью вложения и уведомлением;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направляет в МФЦ.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процедуры: не более </w:t>
      </w:r>
      <w:r>
        <w:rPr>
          <w:rFonts w:ascii="Times New Roman" w:hAnsi="Times New Roman" w:eastAsia="Calibri"/>
          <w:sz w:val="26"/>
          <w:szCs w:val="26"/>
        </w:rPr>
        <w:t xml:space="preserve">2 рабочих </w:t>
      </w:r>
      <w:r>
        <w:rPr>
          <w:rFonts w:ascii="Times New Roman" w:hAnsi="Times New Roman"/>
          <w:sz w:val="26"/>
          <w:szCs w:val="26"/>
        </w:rPr>
        <w:t xml:space="preserve">дней со дня принятия решения.</w:t>
      </w:r>
    </w:p>
    <w:p>
      <w:pPr>
        <w:pStyle w:val="Normal"/>
        <w:ind w:firstLine="709"/>
        <w:rPr>
          <w:rFonts w:ascii="Times New Roman" w:hAnsi="Times New Roman" w:eastAsia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Критерием принятия решения является </w:t>
      </w:r>
      <w:r>
        <w:rPr>
          <w:rFonts w:ascii="Times New Roman" w:hAnsi="Times New Roman" w:eastAsia="Calibri"/>
          <w:sz w:val="26"/>
          <w:szCs w:val="26"/>
        </w:rPr>
        <w:t xml:space="preserve">оформленный документ, являющийся результатом предоставления муниципальной услуги.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выданный (направленный) заявителю документ, являющийся результатом предоставления муниципальной услуги.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Способ фиксации результата административной процедуры: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выдачи документа, являющегося результатом предоставления муниципальной услуги, нарочно заявителю - запись о выдаче документов подтверждается распиской заявителя о получении решения в журнале регистрации заявлений;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направления заявителю документа, являющегося результатом предоставления муниципальной услуги, почтой - получение заявителем документа подтверждается уведомлением о вручении решения;</w:t>
      </w:r>
    </w:p>
    <w:p>
      <w:pPr>
        <w:pStyle w:val="Normal"/>
        <w:ind w:firstLine="709"/>
        <w:rPr>
          <w:rFonts w:ascii="Times New Roman" w:hAnsi="Times New Roman" w:eastAsia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выдачи документа, являющегося результатом предоставления муниципальной услуги, в МФЦ - запись о выдаче документа заявителю отображается в документе </w:t>
      </w:r>
      <w:r>
        <w:rPr>
          <w:rFonts w:ascii="Times New Roman" w:hAnsi="Times New Roman" w:eastAsia="Calibri"/>
          <w:sz w:val="26"/>
          <w:szCs w:val="26"/>
        </w:rPr>
        <w:t xml:space="preserve">с учетом организации делопроизводства в МФЦ. </w:t>
      </w:r>
      <w:r>
        <w:rPr>
          <w:rFonts w:ascii="Times New Roman" w:hAnsi="Times New Roman" w:eastAsia="Calibri"/>
          <w:sz w:val="26"/>
          <w:szCs w:val="26"/>
        </w:rPr>
      </w:r>
    </w:p>
    <w:p>
      <w:pPr>
        <w:pStyle w:val="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Случаи и порядок предоставления муниципальной услуги в упреждающем  </w:t>
      </w:r>
    </w:p>
    <w:p>
      <w:pPr>
        <w:pStyle w:val="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(проактивном) режиме </w:t>
      </w:r>
    </w:p>
    <w:p>
      <w:pPr>
        <w:pStyle w:val="Normal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</w:t>
      </w:r>
      <w:r>
        <w:rPr>
          <w:rFonts w:ascii="Times New Roman" w:hAnsi="Times New Roman"/>
          <w:sz w:val="26"/>
          <w:szCs w:val="26"/>
        </w:rPr>
        <w:t xml:space="preserve">5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Случаи предоставления настоящей муниципальной услуги в упреждающем (проактивном) режиме не предусмотрены».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firstLine="709"/>
        <w:rPr>
          <w:rFonts w:ascii="Times New Roman" w:hAnsi="Times New Roman" w:eastAsia="Calibri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IV. Формы контроля за исполнением </w:t>
      </w:r>
    </w:p>
    <w:p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Административного регламента</w:t>
      </w:r>
    </w:p>
    <w:p>
      <w:pPr>
        <w:pStyle w:val="Normal"/>
        <w:ind w:firstLine="709"/>
        <w:jc w:val="center"/>
        <w:outlineLvl w:val="1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осуществления текущего контроля за соблюдением 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услуги, а также принятием ими решений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09"/>
        <w:rPr>
          <w:rStyle w:val="Strong"/>
          <w:rFonts w:ascii="Times New Roman" w:hAnsi="Times New Roman" w:eastAsia="Calibri"/>
          <w:b w:val="0"/>
          <w:bCs w:val="0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47</w:t>
      </w:r>
      <w:r>
        <w:rPr>
          <w:rFonts w:ascii="Times New Roman" w:hAnsi="Times New Roman"/>
          <w:spacing w:val="2"/>
          <w:sz w:val="26"/>
          <w:szCs w:val="26"/>
        </w:rPr>
        <w:t xml:space="preserve">. </w:t>
      </w:r>
      <w:r>
        <w:rPr>
          <w:rFonts w:ascii="Times New Roman" w:hAnsi="Times New Roman" w:eastAsia="Calibri"/>
          <w:spacing w:val="2"/>
          <w:sz w:val="26"/>
          <w:szCs w:val="26"/>
        </w:rPr>
        <w:t xml:space="preserve">Текущий контроль за соблю</w:t>
      </w:r>
      <w:r>
        <w:rPr>
          <w:rFonts w:ascii="Times New Roman" w:hAnsi="Times New Roman"/>
          <w:spacing w:val="2"/>
          <w:sz w:val="26"/>
          <w:szCs w:val="26"/>
        </w:rPr>
        <w:t xml:space="preserve">дением и исполнением </w:t>
      </w:r>
      <w:r>
        <w:rPr>
          <w:rFonts w:ascii="Times New Roman" w:hAnsi="Times New Roman" w:eastAsia="Calibri"/>
          <w:spacing w:val="2"/>
          <w:sz w:val="26"/>
          <w:szCs w:val="26"/>
        </w:rPr>
        <w:t xml:space="preserve">ответственными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eastAsia="Calibri"/>
          <w:spacing w:val="2"/>
          <w:sz w:val="26"/>
          <w:szCs w:val="26"/>
        </w:rPr>
        <w:t xml:space="preserve">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</w:t>
      </w:r>
      <w:r>
        <w:rPr>
          <w:rFonts w:ascii="Times New Roman" w:hAnsi="Times New Roman" w:eastAsia="Calibri"/>
          <w:spacing w:val="2"/>
          <w:sz w:val="26"/>
          <w:szCs w:val="26"/>
        </w:rPr>
        <w:t xml:space="preserve">ляется </w:t>
      </w:r>
      <w:r>
        <w:rPr>
          <w:rFonts w:ascii="Times New Roman" w:hAnsi="Times New Roman" w:eastAsia="Calibri"/>
          <w:spacing w:val="2"/>
          <w:sz w:val="26"/>
          <w:szCs w:val="26"/>
        </w:rPr>
        <w:t xml:space="preserve"> главой </w:t>
      </w:r>
      <w:r>
        <w:rPr>
          <w:rFonts w:ascii="Times New Roman" w:hAnsi="Times New Roman" w:eastAsia="Calibri"/>
          <w:spacing w:val="2"/>
          <w:sz w:val="26"/>
          <w:szCs w:val="26"/>
        </w:rPr>
        <w:t xml:space="preserve">городского поселения Междуреченский</w:t>
      </w:r>
      <w:r>
        <w:rPr>
          <w:rStyle w:val="Strong"/>
          <w:rFonts w:ascii="Times New Roman" w:hAnsi="Times New Roman" w:eastAsia="Calibri"/>
          <w:b w:val="0"/>
          <w:sz w:val="26"/>
          <w:szCs w:val="26"/>
        </w:rPr>
        <w:t xml:space="preserve">.</w:t>
      </w:r>
      <w:r>
        <w:rPr>
          <w:rStyle w:val="Strong"/>
          <w:rFonts w:ascii="Times New Roman" w:hAnsi="Times New Roman" w:eastAsia="Calibri"/>
          <w:b w:val="0"/>
          <w:bCs w:val="0"/>
          <w:spacing w:val="2"/>
          <w:sz w:val="26"/>
          <w:szCs w:val="26"/>
        </w:rPr>
      </w:r>
    </w:p>
    <w:p>
      <w:pPr>
        <w:pStyle w:val="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и периодичность осуществления плановых 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внеплановых проверок полноты и качества предоставления 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услуги, порядок и формы контроля полноты 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качества предоставления муниципальной услуги, в том числе 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 стороны граждан, их объединений и организаций</w:t>
      </w:r>
    </w:p>
    <w:p>
      <w:pPr>
        <w:pStyle w:val="Normal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</w:t>
      </w:r>
      <w:r>
        <w:rPr>
          <w:rFonts w:ascii="Times New Roman" w:hAnsi="Times New Roman"/>
          <w:sz w:val="26"/>
          <w:szCs w:val="26"/>
          <w:lang w:val="ru-RU"/>
        </w:rPr>
        <w:t xml:space="preserve">8</w:t>
      </w:r>
      <w:r>
        <w:rPr>
          <w:rFonts w:ascii="Times New Roman" w:hAnsi="Times New Roman"/>
          <w:sz w:val="26"/>
          <w:szCs w:val="26"/>
        </w:rPr>
        <w:t xml:space="preserve">. Плановые проверки полноты и качества предоставления муниципальной услуги проводятся </w:t>
      </w:r>
      <w:r>
        <w:rPr>
          <w:rFonts w:ascii="Times New Roman" w:hAnsi="Times New Roman"/>
          <w:spacing w:val="2"/>
          <w:sz w:val="26"/>
          <w:szCs w:val="26"/>
        </w:rPr>
        <w:t xml:space="preserve">главой </w:t>
      </w:r>
      <w:r>
        <w:rPr>
          <w:rFonts w:ascii="Times New Roman" w:hAnsi="Times New Roman"/>
          <w:spacing w:val="2"/>
          <w:sz w:val="26"/>
          <w:szCs w:val="26"/>
        </w:rPr>
        <w:t xml:space="preserve">городского поселения Междуреченский</w:t>
      </w:r>
      <w:r>
        <w:rPr>
          <w:rFonts w:ascii="Times New Roman" w:hAnsi="Times New Roman"/>
          <w:sz w:val="26"/>
          <w:szCs w:val="26"/>
        </w:rPr>
        <w:t xml:space="preserve"> либо лицом, его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замещающим</w:t>
      </w:r>
      <w:r>
        <w:rPr>
          <w:rFonts w:ascii="Times New Roman" w:hAnsi="Times New Roman"/>
          <w:sz w:val="26"/>
          <w:szCs w:val="26"/>
        </w:rPr>
        <w:t xml:space="preserve">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>
        <w:rPr>
          <w:rFonts w:ascii="Times New Roman" w:hAnsi="Times New Roman" w:eastAsia="Calibri"/>
          <w:spacing w:val="2"/>
          <w:sz w:val="26"/>
          <w:szCs w:val="26"/>
        </w:rPr>
        <w:t xml:space="preserve">главы</w:t>
      </w:r>
      <w:r>
        <w:rPr>
          <w:rFonts w:ascii="Times New Roman" w:hAnsi="Times New Roman" w:eastAsia="Calibri"/>
          <w:spacing w:val="2"/>
          <w:sz w:val="26"/>
          <w:szCs w:val="26"/>
        </w:rPr>
        <w:t xml:space="preserve"> </w:t>
      </w:r>
      <w:r>
        <w:rPr>
          <w:rFonts w:ascii="Times New Roman" w:hAnsi="Times New Roman" w:eastAsia="Calibri"/>
          <w:spacing w:val="2"/>
          <w:sz w:val="26"/>
          <w:szCs w:val="26"/>
        </w:rPr>
        <w:t xml:space="preserve">городского поселения Междуреченский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либо лица, его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замещающего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hAnsi="Times New Roman" w:eastAsia="Calibri"/>
          <w:spacing w:val="2"/>
          <w:sz w:val="26"/>
          <w:szCs w:val="26"/>
        </w:rPr>
        <w:t xml:space="preserve">главой </w:t>
      </w:r>
      <w:r>
        <w:rPr>
          <w:rFonts w:ascii="Times New Roman" w:hAnsi="Times New Roman" w:eastAsia="Calibri"/>
          <w:spacing w:val="2"/>
          <w:sz w:val="26"/>
          <w:szCs w:val="26"/>
        </w:rPr>
        <w:t xml:space="preserve">городского поселения Междуреченский либо</w:t>
      </w:r>
      <w:r>
        <w:rPr>
          <w:rFonts w:ascii="Times New Roman" w:hAnsi="Times New Roman"/>
          <w:sz w:val="26"/>
          <w:szCs w:val="26"/>
        </w:rPr>
        <w:t xml:space="preserve"> лицом, его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замещающим</w:t>
      </w:r>
      <w:r>
        <w:rPr>
          <w:rFonts w:ascii="Times New Roman" w:hAnsi="Times New Roman"/>
          <w:sz w:val="26"/>
          <w:szCs w:val="26"/>
        </w:rPr>
        <w:t xml:space="preserve">, на основании жалоб заявителей на решения или действия (бездейс</w:t>
      </w:r>
      <w:r>
        <w:rPr>
          <w:rFonts w:ascii="Times New Roman" w:hAnsi="Times New Roman"/>
          <w:sz w:val="26"/>
          <w:szCs w:val="26"/>
        </w:rPr>
        <w:t xml:space="preserve">твие) должностных лиц Администрации</w:t>
      </w:r>
      <w:r>
        <w:rPr>
          <w:rFonts w:ascii="Times New Roman" w:hAnsi="Times New Roman"/>
          <w:sz w:val="26"/>
          <w:szCs w:val="26"/>
        </w:rPr>
        <w:t xml:space="preserve">, принятые или осуществленные в ходе предоставления муниципальной услуги.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</w:t>
      </w:r>
      <w:r>
        <w:rPr>
          <w:rFonts w:ascii="Times New Roman" w:hAnsi="Times New Roman"/>
          <w:sz w:val="26"/>
          <w:szCs w:val="26"/>
          <w:lang w:val="ru-RU"/>
        </w:rPr>
        <w:t xml:space="preserve">9</w:t>
      </w:r>
      <w:r>
        <w:rPr>
          <w:rFonts w:ascii="Times New Roman" w:hAnsi="Times New Roman"/>
          <w:sz w:val="26"/>
          <w:szCs w:val="26"/>
        </w:rPr>
        <w:t xml:space="preserve"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>
      <w:pPr>
        <w:pStyle w:val="Normal"/>
        <w:ind w:firstLine="709"/>
        <w:rPr>
          <w:rFonts w:ascii="Times New Roman" w:hAnsi="Times New Roman"/>
          <w:i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50</w:t>
      </w:r>
      <w:r>
        <w:rPr>
          <w:rFonts w:ascii="Times New Roman" w:hAnsi="Times New Roman"/>
          <w:sz w:val="26"/>
          <w:szCs w:val="26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</w:t>
      </w:r>
      <w:r>
        <w:rPr>
          <w:rFonts w:ascii="Times New Roman" w:hAnsi="Times New Roman" w:eastAsia="Calibri"/>
          <w:sz w:val="26"/>
          <w:szCs w:val="26"/>
        </w:rPr>
        <w:t xml:space="preserve"> Уполномоченного органа</w:t>
      </w:r>
      <w:r>
        <w:rPr>
          <w:rFonts w:ascii="Times New Roman" w:hAnsi="Times New Roman"/>
          <w:sz w:val="26"/>
          <w:szCs w:val="26"/>
        </w:rPr>
        <w:t xml:space="preserve">, а также в форме письменных и устных обращений в адрес </w:t>
      </w:r>
      <w:r>
        <w:rPr>
          <w:rFonts w:ascii="Times New Roman" w:hAnsi="Times New Roman"/>
          <w:sz w:val="26"/>
          <w:szCs w:val="26"/>
        </w:rPr>
        <w:t xml:space="preserve">Администрации</w:t>
      </w:r>
      <w:r>
        <w:rPr>
          <w:rFonts w:ascii="Times New Roman" w:hAnsi="Times New Roman"/>
          <w:i/>
          <w:spacing w:val="-3"/>
          <w:sz w:val="26"/>
          <w:szCs w:val="26"/>
        </w:rPr>
        <w:t xml:space="preserve">.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должностных лиц, муниципальных служащих 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органа местного самоуправления, предоставляющего муниципальную 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услугу, и работников организаций, участвующих в ее предоставлении, 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решения и действия (бездействие), принимаемые (осуществляемые) 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ими в ходе предоставления муниципальной услуги, в том числе </w:t>
      </w:r>
    </w:p>
    <w:p>
      <w:pPr>
        <w:pStyle w:val="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необоснованные межведомственные запросы</w:t>
      </w:r>
    </w:p>
    <w:p>
      <w:pPr>
        <w:pStyle w:val="Normal"/>
        <w:tabs>
          <w:tab w:val="left" w:pos="1134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51</w:t>
      </w:r>
      <w:r>
        <w:rPr>
          <w:rFonts w:ascii="Times New Roman" w:hAnsi="Times New Roman"/>
          <w:sz w:val="26"/>
          <w:szCs w:val="26"/>
        </w:rPr>
        <w:t xml:space="preserve">. Должностные лица и м</w:t>
      </w:r>
      <w:r>
        <w:rPr>
          <w:rFonts w:ascii="Times New Roman" w:hAnsi="Times New Roman"/>
          <w:sz w:val="26"/>
          <w:szCs w:val="26"/>
        </w:rPr>
        <w:t xml:space="preserve">униципальные служащие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Администрации</w:t>
      </w:r>
      <w:r>
        <w:rPr>
          <w:rFonts w:ascii="Times New Roman" w:hAnsi="Times New Roman"/>
          <w:sz w:val="26"/>
          <w:szCs w:val="26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</w:t>
      </w:r>
      <w:r>
        <w:rPr>
          <w:rFonts w:ascii="Times New Roman" w:hAnsi="Times New Roman"/>
          <w:sz w:val="26"/>
          <w:szCs w:val="26"/>
          <w:lang w:val="ru-RU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. Персональная ответственность должностных лиц и м</w:t>
      </w:r>
      <w:r>
        <w:rPr>
          <w:rFonts w:ascii="Times New Roman" w:hAnsi="Times New Roman"/>
          <w:sz w:val="26"/>
          <w:szCs w:val="26"/>
        </w:rPr>
        <w:t xml:space="preserve">униципальных служащих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Администрации</w:t>
      </w:r>
      <w:r>
        <w:rPr>
          <w:rFonts w:ascii="Times New Roman" w:hAnsi="Times New Roman"/>
          <w:sz w:val="26"/>
          <w:szCs w:val="26"/>
        </w:rPr>
        <w:t xml:space="preserve"> закрепляется в их должностных инструкциях в соответствии с требованиями законодательства.</w: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</w:t>
      </w:r>
      <w:r>
        <w:rPr>
          <w:rFonts w:ascii="Times New Roman" w:hAnsi="Times New Roman"/>
          <w:sz w:val="26"/>
          <w:szCs w:val="26"/>
          <w:lang w:val="ru-RU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. В соответствии со статьей 9.6 Закона Ханты-Мансийского автономного округа - Югры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HYPERLINK "C:\\content\\act\\9e8a9094-7ca2-4741-8009-f7b13f1f5397.html" \o "закон от 11.06.2010 № 102-оз Дума Ханты-Мансийского автономного округа-Югры</w:instrText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instrText xml:space="preserve">ОБ АДМИНИСТРАТИВНЫХ ПРАВОНАРУШЕНИЯХ "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</w:rPr>
        <w:t xml:space="preserve">от 11 июня 2010 года № 102-оз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«Об административных правонарушен</w:t>
      </w:r>
      <w:r>
        <w:rPr>
          <w:rFonts w:ascii="Times New Roman" w:hAnsi="Times New Roman"/>
          <w:sz w:val="26"/>
          <w:szCs w:val="26"/>
        </w:rPr>
        <w:t xml:space="preserve">иях» должностные лица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Администрации</w:t>
      </w:r>
      <w:r>
        <w:rPr>
          <w:rFonts w:ascii="Times New Roman" w:hAnsi="Times New Roman"/>
          <w:sz w:val="26"/>
          <w:szCs w:val="26"/>
        </w:rPr>
        <w:t xml:space="preserve">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>
      <w:pPr>
        <w:pStyle w:val="Normal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UserStyle_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</w:t>
      </w:r>
      <w:r>
        <w:rPr>
          <w:rFonts w:ascii="Times New Roman" w:hAnsi="Times New Roman" w:cs="Times New Roman"/>
          <w:sz w:val="26"/>
          <w:szCs w:val="26"/>
        </w:rPr>
        <w:t xml:space="preserve">4</w:t>
      </w:r>
      <w:r>
        <w:rPr>
          <w:rFonts w:ascii="Times New Roman" w:hAnsi="Times New Roman" w:cs="Times New Roman"/>
          <w:sz w:val="26"/>
          <w:szCs w:val="26"/>
        </w:rPr>
        <w:t xml:space="preserve">. Заявитель имеет право на досудебное (внесудебное) обжалование действий (б</w:t>
      </w:r>
      <w:r>
        <w:rPr>
          <w:rFonts w:ascii="Times New Roman" w:hAnsi="Times New Roman" w:cs="Times New Roman"/>
          <w:sz w:val="26"/>
          <w:szCs w:val="26"/>
        </w:rPr>
        <w:t xml:space="preserve">ездействия) и решений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, принятых (осуществляемых) в ходе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, МФЦ, а также их должностными лицами, муниципальными служащими, работниками (далее - жалоба).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на решения, д</w:t>
      </w:r>
      <w:r>
        <w:rPr>
          <w:rFonts w:ascii="Times New Roman" w:hAnsi="Times New Roman"/>
          <w:sz w:val="26"/>
          <w:szCs w:val="26"/>
        </w:rPr>
        <w:t xml:space="preserve">ействия (бездействие) Администрации</w:t>
      </w:r>
      <w:r>
        <w:rPr>
          <w:rFonts w:ascii="Times New Roman" w:hAnsi="Times New Roman"/>
          <w:sz w:val="26"/>
          <w:szCs w:val="26"/>
        </w:rPr>
        <w:t xml:space="preserve">, его должностных лиц, муниципальных служащих, предоставляющих муниципальн</w:t>
      </w:r>
      <w:r>
        <w:rPr>
          <w:rFonts w:ascii="Times New Roman" w:hAnsi="Times New Roman"/>
          <w:sz w:val="26"/>
          <w:szCs w:val="26"/>
        </w:rPr>
        <w:t xml:space="preserve">ую услугу, подается в Администрацию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на решения, действия (бездействие) руководителя МФЦ подается для рассмотрения в адрес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на решения, действия (бездействие) в отношении работников МФЦ подается для рассмотрения руководителю МФЦ. </w:t>
      </w:r>
    </w:p>
    <w:p>
      <w:pPr>
        <w:pStyle w:val="UserStyle_1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55</w:t>
      </w:r>
      <w:r>
        <w:rPr>
          <w:rFonts w:ascii="Times New Roman" w:hAnsi="Times New Roman" w:cs="Times New Roman"/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>
      <w:pPr>
        <w:pStyle w:val="HtmlPre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</w:t>
      </w:r>
      <w:r>
        <w:rPr>
          <w:rFonts w:ascii="Times New Roman" w:hAnsi="Times New Roman"/>
          <w:sz w:val="26"/>
          <w:szCs w:val="26"/>
          <w:lang w:val="ru-RU"/>
        </w:rPr>
        <w:t xml:space="preserve">6</w:t>
      </w:r>
      <w:r>
        <w:rPr>
          <w:rFonts w:ascii="Times New Roman" w:hAnsi="Times New Roman"/>
          <w:sz w:val="26"/>
          <w:szCs w:val="26"/>
        </w:rPr>
        <w:t xml:space="preserve">. Перечень нормативных правовых актов, регулирующих порядок досудебного (внесудебного) обжалования решений и д</w:t>
      </w:r>
      <w:r>
        <w:rPr>
          <w:rFonts w:ascii="Times New Roman" w:hAnsi="Times New Roman"/>
          <w:sz w:val="26"/>
          <w:szCs w:val="26"/>
        </w:rPr>
        <w:t xml:space="preserve">ействий (бездействие)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Администрации</w:t>
      </w:r>
      <w:r>
        <w:rPr>
          <w:rFonts w:ascii="Times New Roman" w:hAnsi="Times New Roman"/>
          <w:sz w:val="26"/>
          <w:szCs w:val="26"/>
          <w:lang w:val="ru-RU"/>
        </w:rPr>
        <w:tab/>
        <w:t xml:space="preserve">ё</w:t>
      </w:r>
      <w:r>
        <w:rPr>
          <w:rFonts w:ascii="Times New Roman" w:hAnsi="Times New Roman"/>
          <w:sz w:val="26"/>
          <w:szCs w:val="26"/>
        </w:rPr>
        <w:t xml:space="preserve">, МФЦ, а также их должностных лиц, муниципальных служащих, работников: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Федеральный закон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HYPERLINK "C:\\content\\act\\bba0bfb1-06c7-4e50-a8d3-fe1045784bf1.html" \o "ФЕДЕРАЛЬНЫЙ ЗАКОН от 27.07.2010 № 210-ФЗ</w:instrText>
      </w:r>
    </w:p>
    <w:p>
      <w:pPr>
        <w:pStyle w:val="HtmlPre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instrText xml:space="preserve">ГОСУДАРСТВЕННАЯ ДУМА ФЕДЕРАЛЬНОГО СОБРАНИЯ РФ</w:instrText>
      </w:r>
    </w:p>
    <w:p>
      <w:pPr>
        <w:pStyle w:val="HtmlPre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HtmlPre"/>
        <w:ind w:firstLine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instrText xml:space="preserve">Об организации предоставления государственных и муниципальных услуг"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</w:rPr>
        <w:t xml:space="preserve">от 27 июля 2010 года № 210-ФЗ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  <w:lang w:val="ru-RU"/>
        </w:rPr>
        <w:t xml:space="preserve">.</w:t>
      </w: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0"/>
        <w:jc w:val="left"/>
        <w:rPr>
          <w:rFonts w:cs="Arial"/>
          <w:szCs w:val="26"/>
        </w:rPr>
        <w:sectPr>
          <w:headerReference w:type="even" r:id="rId7"/>
          <w:headerReference w:type="default" r:id="rId8"/>
          <w:headerReference w:type="first" r:id="rId9"/>
          <w:footerReference w:type="even" r:id="rId10"/>
          <w:footerReference w:type="default" r:id="rId11"/>
          <w:footerReference w:type="first" r:id="rId12"/>
          <w:type w:val="nextPage"/>
          <w:pgSz w:w="11906" w:h="16838"/>
          <w:pgMar w:top="1134" w:right="566" w:bottom="851" w:left="1701" w:header="709" w:footer="709" w:gutter="0"/>
          <w:cols w:space="720"/>
          <w:docGrid w:linePitch="360"/>
        </w:sectPr>
      </w:pPr>
      <w:r>
        <w:rPr>
          <w:rFonts w:cs="Arial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96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1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96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Административному регламенту 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Примерная форма заявления 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__________________________________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(указать наименование уполномоченного органа)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__________________________________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(наименование заявителя, Ф.И.О. гражданина)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(адрес, место жительства, реквизиты документа, удостоверяющего личность, рег. номер записи ЕГРЮЛ, ИНН налогоплательщика)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адрес: _____________________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телефон: ____________________________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прекратить право _________________________________________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(указать вид права: постоянного (бессрочного) пользования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либо пожизненного наследуемого владения)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(указать Ф.И.О. - для физического лица, наименование - для юридического лица)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земельный участок площадью________________________________________, 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кадастровый номер ___________________________________________________,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(местоположение) земельного участка: _____________________________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____________________________________________________________________.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прилагаются следующие документы: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_____________________________________________________________;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_____________________________________________________________;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_____________________________________________________________.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являющиеся результатом предоставления муниципальной услуги, прошу выдать (направить):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┌─┐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└─┘ нарочно в МФЦ;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┌─┐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└─┘ нарочно в ____________(указать наименование уполномоченного органа);</w:t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┌─┐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└─┘ посредством почтовой связи.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«___» __________ 202___ год Подпись ___________/______________/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cs="Arial"/>
          <w:spacing w:val="-6"/>
          <w:szCs w:val="28"/>
        </w:rPr>
      </w:pPr>
      <w:r>
        <w:rPr>
          <w:rFonts w:cs="Arial"/>
          <w:spacing w:val="-6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Согласие на обработку персональных данных</w:t>
      </w:r>
      <w:r>
        <w:rPr>
          <w:rFonts w:ascii="Times New Roman" w:hAnsi="Times New Roman"/>
          <w:b/>
          <w:spacing w:val="-6"/>
          <w:sz w:val="26"/>
          <w:szCs w:val="26"/>
        </w:rPr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Подтверждаю свое согласие (а также согласие представляемого мною лица) в соответствии с Федеральным законом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HYPERLINK "C:\\content\\act\\0a02e7ab-81dc-427b-9bb7-abfb1e14bdf3.html" \o "ФЕДЕРАЛЬНЫЙ ЗАКОН от 27.07.2006 № 152-ФЗ ГОСУДАРСТВЕННАЯ ДУМА ФЕДЕРАЛЬНОГО СОБРАНИЯ РФ</w:instrTex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instrText xml:space="preserve">О персональных данных"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</w:rPr>
        <w:t xml:space="preserve">от 27 июля 2006 года № 152-ФЗ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«О персональных данных» на обработку персональных данных, которое дается </w:t>
      </w:r>
      <w:r>
        <w:rPr>
          <w:rFonts w:ascii="Times New Roman" w:hAnsi="Times New Roman"/>
          <w:sz w:val="26"/>
          <w:szCs w:val="26"/>
        </w:rPr>
        <w:t xml:space="preserve">администрации городского поселения Междуреченский </w:t>
      </w:r>
      <w:r>
        <w:rPr>
          <w:rFonts w:ascii="Times New Roman" w:hAnsi="Times New Roman"/>
          <w:sz w:val="26"/>
          <w:szCs w:val="26"/>
        </w:rPr>
        <w:t xml:space="preserve">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</w:t>
      </w:r>
      <w:r>
        <w:rPr>
          <w:rFonts w:ascii="Times New Roman" w:hAnsi="Times New Roman"/>
          <w:bCs/>
          <w:sz w:val="26"/>
          <w:szCs w:val="26"/>
        </w:rPr>
        <w:t xml:space="preserve">и права пожизненного наследуемого владения </w:t>
      </w:r>
      <w:r>
        <w:rPr>
          <w:rFonts w:ascii="Times New Roman" w:hAnsi="Times New Roman"/>
          <w:sz w:val="26"/>
          <w:szCs w:val="26"/>
        </w:rPr>
        <w:t xml:space="preserve">земельными участками, находящимися в муниципальной собственности или государственная собственность на которые не разграничена.</w:t>
      </w:r>
      <w:r>
        <w:rPr>
          <w:rFonts w:ascii="Times New Roman" w:hAnsi="Times New Roman"/>
          <w:strike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trike/>
          <w:sz w:val="26"/>
          <w:szCs w:val="26"/>
        </w:rPr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____________ 202___ г.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(представитель) ______________________________ _______________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(фамилия, имя, отчество полностью) (подпись)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____________ 202___г. 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19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(подпись специалиста, принявшего заявление и документы)</w:t>
      </w:r>
    </w:p>
    <w:p>
      <w:pPr>
        <w:pStyle w:val="UserStyle_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19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0"/>
        <w:jc w:val="left"/>
        <w:rPr>
          <w:rFonts w:cs="Arial"/>
          <w:szCs w:val="28"/>
        </w:rPr>
        <w:sectPr>
          <w:type w:val="nextPage"/>
          <w:pgSz w:w="11906" w:h="16838"/>
          <w:pgMar w:top="1134" w:right="566" w:bottom="851" w:left="1701" w:header="709" w:footer="709" w:gutter="0"/>
          <w:cols w:space="720"/>
          <w:docGrid w:linePitch="360"/>
        </w:sectPr>
      </w:pPr>
      <w:r>
        <w:rPr>
          <w:rFonts w:cs="Arial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962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2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96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Административному регламенту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40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Расписка в получении документов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(Ф.И.О. заявителя/представителя)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Представленные документы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0" w:type="auto"/>
        <w:jc w:val="center"/>
        <w:tblInd w:w="1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8"/>
        <w:gridCol w:w="4743"/>
        <w:gridCol w:w="1757"/>
        <w:gridCol w:w="2417"/>
      </w:tblGrid>
      <w:tr>
        <w:trPr>
          <w:trHeight w:val="68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п/п</w:t>
            </w:r>
          </w:p>
        </w:tc>
        <w:tc>
          <w:tcPr>
            <w:tcW w:w="4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документа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листов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Примечание</w:t>
            </w:r>
          </w:p>
        </w:tc>
      </w:tr>
      <w:tr>
        <w:trPr>
          <w:trHeight w:val="68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68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Недостающие документы, при непредставлении которых принимается решение об отказе в предоставлении муниципальной услуги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0" w:type="auto"/>
        <w:jc w:val="center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86"/>
        <w:gridCol w:w="8917"/>
      </w:tblGrid>
      <w:tr>
        <w:trPr>
          <w:trHeight w:val="68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п/п</w:t>
            </w:r>
          </w:p>
        </w:tc>
        <w:tc>
          <w:tcPr>
            <w:tcW w:w="8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документа</w:t>
            </w:r>
          </w:p>
        </w:tc>
      </w:tr>
      <w:tr>
        <w:trPr>
          <w:trHeight w:val="68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8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68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8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Заявителю разъяснены последствия не предоставления документов, указанных в пункте 2 настоящей расписки.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Документы сдал и один экземпляр расписки получил: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 _____________ 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(дата) (подпись) (Ф.И.О. заявителя /представителя)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Документы принял на ______ листах и зарегистрировал в журнале регистрации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________________ № 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(дата)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 ________________ 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(должность) (подпись)  (Ф.И.О. специалиста)</w:t>
      </w:r>
    </w:p>
    <w:sectPr>
      <w:type w:val="nextPage"/>
      <w:pgSz w:w="11909" w:h="16834"/>
      <w:pgMar w:top="1134" w:right="567" w:bottom="1418" w:left="1701" w:header="720" w:footer="720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">
    <w:panose1 w:val="020703090202050204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Verdana">
    <w:panose1 w:val="020B0604030504040204"/>
  </w:font>
  <w:font w:name="TimesET">
    <w:panose1 w:val="02000000000000000000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tabs>
        <w:tab w:val="clear" w:pos="4677"/>
        <w:tab w:val="clear" w:pos="9355"/>
        <w:tab w:val="left" w:pos="5070" w:leader="none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114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6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8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0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2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4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6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8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03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7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9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51" w:leader="none"/>
        </w:tabs>
        <w:ind w:left="751" w:hanging="360"/>
      </w:pPr>
      <w:rPr>
        <w:i w:val="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6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95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65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98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322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01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52" w:hanging="1440"/>
      </w:pPr>
    </w:lvl>
  </w:abstractNum>
  <w:abstractNum w:abstractNumId="1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540" w:leader="none"/>
        </w:tabs>
        <w:ind w:left="54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000" w:leader="none"/>
        </w:tabs>
        <w:ind w:left="1000" w:hanging="432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861" w:leader="none"/>
        </w:tabs>
        <w:ind w:left="645" w:hanging="504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2357" w:leader="none"/>
        </w:tabs>
        <w:ind w:left="1925" w:hanging="648"/>
      </w:pPr>
    </w:lvl>
    <w:lvl w:ilvl="4">
      <w:start w:val="1"/>
      <w:numFmt w:val="thaiNumbers"/>
      <w:suff w:val="tab"/>
      <w:lvlText w:val="%5)"/>
      <w:lvlJc w:val="left"/>
      <w:pPr>
        <w:pStyle w:val="Normal"/>
        <w:tabs>
          <w:tab w:val="num" w:pos="2520" w:leader="none"/>
        </w:tabs>
        <w:ind w:left="2232" w:hanging="792"/>
      </w:pPr>
    </w:lvl>
    <w:lvl w:ilvl="5">
      <w:start w:val="1"/>
      <w:numFmt w:val="bullet"/>
      <w:suff w:val="tab"/>
      <w:lvlText w:val=""/>
      <w:lvlJc w:val="left"/>
      <w:pPr>
        <w:pStyle w:val="Normal"/>
        <w:tabs>
          <w:tab w:val="num" w:pos="3240" w:leader="none"/>
        </w:tabs>
        <w:ind w:left="2736" w:hanging="936"/>
      </w:pPr>
      <w:rPr>
        <w:rFonts w:ascii="Symbol" w:hAnsi="Symbol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960" w:leader="none"/>
        </w:tabs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4320" w:leader="none"/>
        </w:tabs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5040" w:leader="none"/>
        </w:tabs>
        <w:ind w:left="4320" w:hanging="144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0" w:firstLine="397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"/>
      <w:lvlJc w:val="left"/>
      <w:pPr>
        <w:pStyle w:val="Normal"/>
        <w:tabs>
          <w:tab w:val="num" w:pos="113" w:leader="none"/>
        </w:tabs>
        <w:ind w:left="0" w:firstLine="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0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90" w:hanging="69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074" w:hanging="720"/>
      </w:pPr>
    </w:lvl>
    <w:lvl w:ilvl="2">
      <w:start w:val="1"/>
      <w:numFmt w:val="decimal"/>
      <w:suff w:val="tab"/>
      <w:lvlText w:val="%1.%2.%3)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)%4."/>
      <w:lvlJc w:val="left"/>
      <w:pPr>
        <w:pStyle w:val="Normal"/>
        <w:ind w:left="2142" w:hanging="1080"/>
      </w:pPr>
    </w:lvl>
    <w:lvl w:ilvl="4">
      <w:start w:val="1"/>
      <w:numFmt w:val="decimal"/>
      <w:suff w:val="tab"/>
      <w:lvlText w:val="%1.%2.%3)%4.%5."/>
      <w:lvlJc w:val="left"/>
      <w:pPr>
        <w:pStyle w:val="Normal"/>
        <w:ind w:left="2496" w:hanging="1080"/>
      </w:pPr>
    </w:lvl>
    <w:lvl w:ilvl="5">
      <w:start w:val="1"/>
      <w:numFmt w:val="decimal"/>
      <w:suff w:val="tab"/>
      <w:lvlText w:val="%1.%2.%3)%4.%5.%6."/>
      <w:lvlJc w:val="left"/>
      <w:pPr>
        <w:pStyle w:val="Normal"/>
        <w:ind w:left="3210" w:hanging="1440"/>
      </w:pPr>
    </w:lvl>
    <w:lvl w:ilvl="6">
      <w:start w:val="1"/>
      <w:numFmt w:val="decimal"/>
      <w:suff w:val="tab"/>
      <w:lvlText w:val="%1.%2.%3)%4.%5.%6.%7."/>
      <w:lvlJc w:val="left"/>
      <w:pPr>
        <w:pStyle w:val="Normal"/>
        <w:ind w:left="3924" w:hanging="1800"/>
      </w:pPr>
    </w:lvl>
    <w:lvl w:ilvl="7">
      <w:start w:val="1"/>
      <w:numFmt w:val="decimal"/>
      <w:suff w:val="tab"/>
      <w:lvlText w:val="%1.%2.%3)%4.%5.%6.%7.%8."/>
      <w:lvlJc w:val="left"/>
      <w:pPr>
        <w:pStyle w:val="Normal"/>
        <w:ind w:left="4278" w:hanging="1800"/>
      </w:pPr>
    </w:lvl>
    <w:lvl w:ilvl="8">
      <w:start w:val="1"/>
      <w:numFmt w:val="decimal"/>
      <w:suff w:val="tab"/>
      <w:lvlText w:val="%1.%2.%3)%4.%5.%6.%7.%8.%9."/>
      <w:lvlJc w:val="left"/>
      <w:pPr>
        <w:pStyle w:val="Normal"/>
        <w:ind w:left="4992" w:hanging="2160"/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31" w:hanging="864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4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222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942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662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82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102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822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542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262" w:hanging="180"/>
      </w:pPr>
    </w:lvl>
  </w:abstractNum>
  <w:abstractNum w:abstractNumId="25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84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56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28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0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2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44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16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88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08" w:hanging="180"/>
      </w:p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6"/>
  </w:num>
  <w:num w:numId="4">
    <w:abstractNumId w:val="29"/>
  </w:num>
  <w:num w:numId="5">
    <w:abstractNumId w:val="23"/>
  </w:num>
  <w:num w:numId="6">
    <w:abstractNumId w:val="1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9"/>
  </w:num>
  <w:num w:numId="16">
    <w:abstractNumId w:val="26"/>
  </w:num>
  <w:num w:numId="17">
    <w:abstractNumId w:val="24"/>
  </w:num>
  <w:num w:numId="18">
    <w:abstractNumId w:val="28"/>
  </w:num>
  <w:num w:numId="19">
    <w:abstractNumId w:val="14"/>
  </w:num>
  <w:num w:numId="20">
    <w:abstractNumId w:val="22"/>
  </w:num>
  <w:num w:numId="21">
    <w:abstractNumId w:val="11"/>
  </w:num>
  <w:num w:numId="22">
    <w:abstractNumId w:val="18"/>
  </w:num>
  <w:num w:numId="23">
    <w:abstractNumId w:val="21"/>
  </w:num>
  <w:num w:numId="24">
    <w:abstractNumId w:val="20"/>
  </w:num>
  <w:num w:numId="25">
    <w:abstractNumId w:val="30"/>
  </w:num>
  <w:num w:numId="26">
    <w:abstractNumId w:val="1"/>
  </w:num>
  <w:num w:numId="27">
    <w:abstractNumId w:val="2"/>
  </w:num>
  <w:num w:numId="28">
    <w:abstractNumId w:val="19"/>
  </w:num>
  <w:num w:numId="29">
    <w:abstractNumId w:val="7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,!Обычный текст документа"/>
    <w:next w:val="Normal"/>
    <w:link w:val="Normal"/>
    <w:qFormat/>
    <w:pPr>
      <w:ind w:firstLine="567"/>
      <w:jc w:val="both"/>
    </w:pPr>
    <w:rPr>
      <w:rFonts w:ascii="Arial" w:hAnsi="Arial"/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jc w:val="center"/>
      <w:outlineLvl w:val="0"/>
    </w:pPr>
    <w:rPr>
      <w:b/>
      <w:bCs/>
      <w:sz w:val="32"/>
      <w:szCs w:val="32"/>
      <w:lang w:val="en-US" w:eastAsia="en-US"/>
    </w:rPr>
  </w:style>
  <w:style w:type="paragraph" w:styleId="Heading2">
    <w:name w:val="Заголовок 2,!Разделы документа"/>
    <w:basedOn w:val="Normal"/>
    <w:next w:val="Heading2"/>
    <w:link w:val="UserStyle_1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Заголовок 3,!Главы документа"/>
    <w:basedOn w:val="Normal"/>
    <w:next w:val="Heading3"/>
    <w:link w:val="Normal"/>
    <w:qFormat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Заголовок 4,!Параграфы/Статьи документа"/>
    <w:basedOn w:val="Normal"/>
    <w:next w:val="Heading4"/>
    <w:link w:val="UserStyle_2"/>
    <w:qFormat/>
    <w:pPr>
      <w:outlineLvl w:val="3"/>
    </w:pPr>
    <w:rPr>
      <w:b/>
      <w:bCs/>
      <w:sz w:val="26"/>
      <w:szCs w:val="28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Caption">
    <w:name w:val="Название объекта"/>
    <w:basedOn w:val="Normal"/>
    <w:next w:val="Normal"/>
    <w:link w:val="Normal"/>
    <w:uiPriority w:val="35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UserStyle_3"/>
    <w:qFormat/>
    <w:pPr>
      <w:jc w:val="center"/>
    </w:pPr>
    <w:rPr>
      <w:rFonts w:ascii="TimesET" w:hAnsi="TimesET"/>
      <w:sz w:val="32"/>
    </w:rPr>
  </w:style>
  <w:style w:type="paragraph" w:styleId="Header">
    <w:name w:val="Верхний колонтитул"/>
    <w:basedOn w:val="Normal"/>
    <w:next w:val="Header"/>
    <w:link w:val="UserStyle_4"/>
    <w:pPr>
      <w:tabs>
        <w:tab w:val="center" w:pos="4677" w:leader="none"/>
        <w:tab w:val="right" w:pos="9355" w:leader="none"/>
      </w:tabs>
    </w:pPr>
    <w:rPr>
      <w:rFonts w:ascii="Times New Roman" w:hAnsi="Times New Roman"/>
      <w:lang w:val="en-US" w:eastAsia="en-US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5">
    <w:name w:val="- СТРАНИЦА -"/>
    <w:next w:val="UserStyle_5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  <w:uiPriority w:val="59"/>
  </w:style>
  <w:style w:type="paragraph" w:styleId="UserStyle_6">
    <w:name w:val="Автозамена"/>
    <w:next w:val="UserStyle_6"/>
    <w:link w:val="Normal"/>
    <w:rPr>
      <w:sz w:val="24"/>
      <w:szCs w:val="24"/>
      <w:lang w:val="ru-RU" w:eastAsia="ru-RU" w:bidi="ar-SA"/>
    </w:rPr>
  </w:style>
  <w:style w:type="paragraph" w:styleId="UserStyle_7">
    <w:name w:val=" Знак"/>
    <w:basedOn w:val="Normal"/>
    <w:next w:val="UserStyle_7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8">
    <w:name w:val="Цветовое выделение"/>
    <w:next w:val="UserStyle_8"/>
    <w:link w:val="Normal"/>
    <w:uiPriority w:val="99"/>
    <w:rPr>
      <w:b/>
      <w:bCs/>
      <w:color w:val="000080"/>
    </w:rPr>
  </w:style>
  <w:style w:type="character" w:styleId="UserStyle_9">
    <w:name w:val="Гипертекстовая ссылка"/>
    <w:next w:val="UserStyle_9"/>
    <w:link w:val="Normal"/>
    <w:uiPriority w:val="99"/>
    <w:rPr>
      <w:b/>
      <w:bCs/>
      <w:color w:val="008000"/>
    </w:rPr>
  </w:style>
  <w:style w:type="paragraph" w:styleId="UserStyle_10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11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next w:val="Hyperlink"/>
    <w:link w:val="Normal"/>
    <w:rPr>
      <w:color w:val="0000ff"/>
      <w:u w:val="none"/>
    </w:rPr>
  </w:style>
  <w:style w:type="paragraph" w:styleId="Footer">
    <w:name w:val="Нижний колонтитул"/>
    <w:basedOn w:val="Normal"/>
    <w:next w:val="Footer"/>
    <w:link w:val="UserStyle_12"/>
    <w:pPr>
      <w:tabs>
        <w:tab w:val="center" w:pos="4677" w:leader="none"/>
        <w:tab w:val="right" w:pos="9355" w:leader="none"/>
      </w:tabs>
    </w:pPr>
    <w:rPr>
      <w:rFonts w:ascii="Times New Roman" w:hAnsi="Times New Roman"/>
      <w:lang w:val="en-US" w:eastAsia="en-US"/>
    </w:rPr>
  </w:style>
  <w:style w:type="character" w:styleId="UserStyle_12">
    <w:name w:val="Нижний колонтитул Знак"/>
    <w:next w:val="UserStyle_12"/>
    <w:link w:val="Footer"/>
    <w:rPr>
      <w:sz w:val="24"/>
      <w:szCs w:val="24"/>
    </w:rPr>
  </w:style>
  <w:style w:type="character" w:styleId="UserStyle_4">
    <w:name w:val="Верхний колонтитул Знак"/>
    <w:next w:val="UserStyle_4"/>
    <w:link w:val="Header"/>
    <w:rPr>
      <w:sz w:val="24"/>
      <w:szCs w:val="24"/>
    </w:rPr>
  </w:style>
  <w:style w:type="paragraph" w:styleId="UserStyle_13">
    <w:name w:val="ConsNormal"/>
    <w:next w:val="UserStyle_13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PlainText">
    <w:name w:val="Текст"/>
    <w:basedOn w:val="Normal"/>
    <w:next w:val="PlainText"/>
    <w:link w:val="UserStyle_14"/>
    <w:uiPriority w:val="99"/>
    <w:rPr>
      <w:rFonts w:ascii="Courier New" w:hAnsi="Courier New"/>
      <w:sz w:val="20"/>
      <w:szCs w:val="20"/>
      <w:lang w:val="en-US" w:eastAsia="en-US"/>
    </w:rPr>
  </w:style>
  <w:style w:type="character" w:styleId="UserStyle_14">
    <w:name w:val="Текст Знак"/>
    <w:next w:val="UserStyle_14"/>
    <w:link w:val="PlainText"/>
    <w:uiPriority w:val="99"/>
    <w:rPr>
      <w:rFonts w:ascii="Courier New" w:hAnsi="Courier New" w:cs="Courier New"/>
    </w:rPr>
  </w:style>
  <w:style w:type="paragraph" w:styleId="BodyText2">
    <w:name w:val="Основной текст 2"/>
    <w:basedOn w:val="Normal"/>
    <w:next w:val="BodyText2"/>
    <w:link w:val="UserStyle_15"/>
    <w:pPr>
      <w:spacing w:after="120" w:line="480" w:lineRule="auto"/>
    </w:pPr>
    <w:rPr>
      <w:rFonts w:ascii="Times New Roman" w:hAnsi="Times New Roman"/>
      <w:lang w:val="en-US" w:eastAsia="en-US"/>
    </w:rPr>
  </w:style>
  <w:style w:type="character" w:styleId="UserStyle_15">
    <w:name w:val="Основной текст 2 Знак"/>
    <w:next w:val="UserStyle_15"/>
    <w:link w:val="BodyText2"/>
    <w:rPr>
      <w:sz w:val="24"/>
      <w:szCs w:val="24"/>
    </w:rPr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rFonts w:ascii="Arial" w:hAnsi="Arial" w:cs="Arial"/>
      <w:b/>
      <w:bCs/>
      <w:sz w:val="32"/>
      <w:szCs w:val="32"/>
    </w:rPr>
  </w:style>
  <w:style w:type="paragraph" w:styleId="UserStyle_16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paragraph" w:styleId="179">
    <w:name w:val="Абзац списка"/>
    <w:basedOn w:val="Normal"/>
    <w:next w:val="179"/>
    <w:link w:val="UserStyle_17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US" w:eastAsia="en-US"/>
    </w:rPr>
  </w:style>
  <w:style w:type="paragraph" w:styleId="UserStyle_18">
    <w:name w:val="ConsPlusNormal"/>
    <w:next w:val="UserStyle_18"/>
    <w:link w:val="UserStyle_19"/>
    <w:pPr>
      <w:widowControl w:val="off"/>
    </w:pPr>
    <w:rPr>
      <w:rFonts w:ascii="Arial" w:hAnsi="Arial" w:cs="Arial"/>
      <w:lang w:val="ru-RU" w:eastAsia="ru-RU" w:bidi="ar-SA"/>
    </w:rPr>
  </w:style>
  <w:style w:type="paragraph" w:styleId="BodyText">
    <w:name w:val="Основной текст"/>
    <w:basedOn w:val="Normal"/>
    <w:next w:val="BodyText"/>
    <w:link w:val="UserStyle_20"/>
    <w:pPr>
      <w:spacing w:after="120"/>
    </w:pPr>
    <w:rPr>
      <w:rFonts w:ascii="Times New Roman" w:hAnsi="Times New Roman"/>
      <w:lang w:val="en-US" w:eastAsia="en-US"/>
    </w:rPr>
  </w:style>
  <w:style w:type="character" w:styleId="UserStyle_20">
    <w:name w:val="Основной текст Знак"/>
    <w:next w:val="UserStyle_20"/>
    <w:link w:val="BodyText"/>
    <w:rPr>
      <w:sz w:val="24"/>
      <w:szCs w:val="24"/>
    </w:rPr>
  </w:style>
  <w:style w:type="character" w:styleId="UserStyle_21">
    <w:name w:val="apple-converted-space"/>
    <w:basedOn w:val="NormalCharacter"/>
    <w:next w:val="UserStyle_21"/>
    <w:link w:val="Normal"/>
  </w:style>
  <w:style w:type="paragraph" w:styleId="User">
    <w:name w:val="Без интервала"/>
    <w:next w:val="User"/>
    <w:link w:val="Normal"/>
    <w:uiPriority w:val="1"/>
    <w:qFormat/>
    <w:rPr>
      <w:rFonts w:eastAsia="Calibri"/>
      <w:sz w:val="28"/>
      <w:szCs w:val="22"/>
      <w:lang w:val="ru-RU" w:eastAsia="en-US" w:bidi="ar-SA"/>
    </w:rPr>
  </w:style>
  <w:style w:type="character" w:styleId="FollowedHyperlink">
    <w:name w:val="Просмотренная гиперссылка"/>
    <w:next w:val="FollowedHyperlink"/>
    <w:link w:val="Normal"/>
    <w:uiPriority w:val="99"/>
    <w:unhideWhenUsed/>
    <w:rPr>
      <w:color w:val="800080"/>
      <w:u w:val="single"/>
    </w:rPr>
  </w:style>
  <w:style w:type="paragraph" w:styleId="UserStyle_22">
    <w:name w:val="ConsPlusNonformat"/>
    <w:next w:val="UserStyle_22"/>
    <w:link w:val="Normal"/>
    <w:rPr>
      <w:rFonts w:ascii="Courier New" w:hAnsi="Courier New" w:eastAsia="Calibri" w:cs="Courier New"/>
      <w:lang w:val="ru-RU" w:eastAsia="en-US" w:bidi="ar-SA"/>
    </w:rPr>
  </w:style>
  <w:style w:type="paragraph" w:styleId="Acetate">
    <w:name w:val="Текст выноски"/>
    <w:basedOn w:val="Normal"/>
    <w:next w:val="Acetate"/>
    <w:link w:val="UserStyle_23"/>
    <w:uiPriority w:val="99"/>
    <w:unhideWhenUsed/>
    <w:rPr>
      <w:rFonts w:ascii="Tahoma" w:hAnsi="Tahoma" w:eastAsia="Calibri"/>
      <w:sz w:val="16"/>
      <w:szCs w:val="16"/>
      <w:lang w:val="en-US" w:eastAsia="en-US"/>
    </w:rPr>
  </w:style>
  <w:style w:type="character" w:styleId="UserStyle_23">
    <w:name w:val="Текст выноски Знак"/>
    <w:next w:val="UserStyle_23"/>
    <w:link w:val="Acetate"/>
    <w:uiPriority w:val="99"/>
    <w:rPr>
      <w:rFonts w:ascii="Tahoma" w:hAnsi="Tahoma" w:eastAsia="Calibri" w:cs="Tahoma"/>
      <w:sz w:val="16"/>
      <w:szCs w:val="16"/>
      <w:lang w:eastAsia="en-US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character" w:styleId="UserStyle_2">
    <w:name w:val="Заголовок 4 Знак"/>
    <w:next w:val="UserStyle_2"/>
    <w:link w:val="Heading4"/>
    <w:rPr>
      <w:rFonts w:ascii="Arial" w:hAnsi="Arial"/>
      <w:b/>
      <w:bCs/>
      <w:sz w:val="26"/>
      <w:szCs w:val="28"/>
    </w:rPr>
  </w:style>
  <w:style w:type="character" w:styleId="HtmlVar">
    <w:name w:val="Переменный HTML,!Ссылки в документе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24"/>
    <w:rPr>
      <w:rFonts w:ascii="Courier" w:hAnsi="Courier"/>
      <w:sz w:val="22"/>
      <w:szCs w:val="20"/>
      <w:lang w:val="en-US" w:eastAsia="en-US"/>
    </w:rPr>
  </w:style>
  <w:style w:type="character" w:styleId="UserStyle_24">
    <w:name w:val="Текст примечания Знак"/>
    <w:next w:val="UserStyle_24"/>
    <w:link w:val="AnnotationText"/>
    <w:rPr>
      <w:rFonts w:ascii="Courier" w:hAnsi="Courier"/>
      <w:sz w:val="22"/>
    </w:rPr>
  </w:style>
  <w:style w:type="paragraph" w:styleId="UserStyle_25">
    <w:name w:val="Title!Название НПА"/>
    <w:basedOn w:val="Normal"/>
    <w:next w:val="UserStyle_25"/>
    <w:link w:val="Normal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UserStyle_26">
    <w:name w:val="Application!Приложение"/>
    <w:next w:val="UserStyle_26"/>
    <w:link w:val="Normal"/>
    <w:pPr>
      <w:spacing w:before="120" w:after="120"/>
      <w:jc w:val="right"/>
    </w:pPr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UserStyle_27">
    <w:name w:val="Table!Таблица"/>
    <w:next w:val="UserStyle_27"/>
    <w:link w:val="Normal"/>
    <w:rPr>
      <w:rFonts w:ascii="Arial" w:hAnsi="Arial" w:cs="Arial"/>
      <w:bCs/>
      <w:sz w:val="24"/>
      <w:szCs w:val="32"/>
      <w:lang w:val="ru-RU" w:eastAsia="ru-RU" w:bidi="ar-SA"/>
    </w:rPr>
  </w:style>
  <w:style w:type="paragraph" w:styleId="UserStyle_28">
    <w:name w:val="Table!"/>
    <w:next w:val="UserStyle_27"/>
    <w:link w:val="Normal"/>
    <w:pPr>
      <w:jc w:val="center"/>
    </w:pPr>
    <w:rPr>
      <w:rFonts w:ascii="Arial" w:hAnsi="Arial" w:cs="Arial"/>
      <w:b/>
      <w:bCs/>
      <w:sz w:val="24"/>
      <w:szCs w:val="32"/>
      <w:lang w:val="ru-RU" w:eastAsia="ru-RU" w:bidi="ar-SA"/>
    </w:rPr>
  </w:style>
  <w:style w:type="character" w:styleId="UserStyle_1">
    <w:name w:val="Заголовок 2 Знак,!Разделы документа Знак1"/>
    <w:next w:val="UserStyle_1"/>
    <w:link w:val="Heading2"/>
    <w:rPr>
      <w:rFonts w:ascii="Arial" w:hAnsi="Arial" w:cs="Arial"/>
      <w:b/>
      <w:bCs/>
      <w:iCs/>
      <w:sz w:val="30"/>
      <w:szCs w:val="28"/>
    </w:rPr>
  </w:style>
  <w:style w:type="paragraph" w:styleId="HtmlPre">
    <w:name w:val="Стандартный HTML"/>
    <w:basedOn w:val="Normal"/>
    <w:next w:val="HtmlPre"/>
    <w:link w:val="UserStyle_29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val="en-US" w:eastAsia="en-US"/>
    </w:rPr>
  </w:style>
  <w:style w:type="character" w:styleId="UserStyle_29">
    <w:name w:val="Стандартный HTML Знак"/>
    <w:next w:val="UserStyle_29"/>
    <w:link w:val="HtmlPre"/>
    <w:uiPriority w:val="99"/>
    <w:rPr>
      <w:rFonts w:ascii="Courier New" w:hAnsi="Courier New"/>
      <w:lang w:val="en-US" w:eastAsia="en-US"/>
    </w:rPr>
  </w:style>
  <w:style w:type="paragraph" w:styleId="HtmlNormal">
    <w:name w:val="Обычный (веб)"/>
    <w:basedOn w:val="Normal"/>
    <w:next w:val="HtmlNormal"/>
    <w:link w:val="Normal"/>
    <w:unhideWhenUsed/>
    <w:pPr>
      <w:spacing w:before="30" w:after="30"/>
    </w:pPr>
    <w:rPr>
      <w:rFonts w:cs="Arial"/>
      <w:color w:val="332e2d"/>
      <w:spacing w:val="2"/>
    </w:rPr>
  </w:style>
  <w:style w:type="character" w:styleId="UserStyle_17">
    <w:name w:val="Абзац списка Знак"/>
    <w:next w:val="UserStyle_17"/>
    <w:link w:val="179"/>
    <w:uiPriority w:val="34"/>
    <w:locked/>
    <w:rPr>
      <w:rFonts w:ascii="Calibri" w:hAnsi="Calibri" w:eastAsia="Calibri"/>
      <w:sz w:val="22"/>
      <w:szCs w:val="22"/>
      <w:lang w:eastAsia="en-US"/>
    </w:rPr>
  </w:style>
  <w:style w:type="character" w:styleId="UserStyle_19">
    <w:name w:val="ConsPlusNormal Знак"/>
    <w:next w:val="UserStyle_19"/>
    <w:link w:val="UserStyle_18"/>
    <w:locked/>
    <w:rPr>
      <w:rFonts w:ascii="Arial" w:hAnsi="Arial" w:cs="Arial"/>
      <w:lang w:val="ru-RU" w:eastAsia="ru-RU" w:bidi="ar-SA"/>
    </w:rPr>
  </w:style>
  <w:style w:type="character" w:styleId="UserStyle_30">
    <w:name w:val="pt-a0-000066"/>
    <w:next w:val="UserStyle_30"/>
    <w:link w:val="Normal"/>
    <w:rPr>
      <w:rFonts w:ascii="Times New Roman" w:hAnsi="Times New Roman" w:cs="Times New Roman"/>
    </w:rPr>
  </w:style>
  <w:style w:type="character" w:styleId="UserStyle_3">
    <w:name w:val="Название Знак"/>
    <w:next w:val="UserStyle_3"/>
    <w:link w:val="Title"/>
    <w:rPr>
      <w:rFonts w:ascii="TimesET" w:hAnsi="TimesET"/>
      <w:sz w:val="32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55025</Characters>
  <CharactersWithSpaces>64549</CharactersWithSpaces>
  <DocSecurity>0</DocSecurity>
  <HyperlinksChanged>false</HyperlinksChanged>
  <Lines>458</Lines>
  <Pages>25</Pages>
  <Paragraphs>129</Paragraphs>
  <ScaleCrop>false</ScaleCrop>
  <SharedDoc>false</SharedDoc>
  <Template>Styles.dot</Template>
  <Words>9653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Шнейдер Александр Владимирович</cp:lastModifiedBy>
  <cp:revision>26</cp:revision>
  <dcterms:created xsi:type="dcterms:W3CDTF">2023-09-26T04:15:00Z</dcterms:created>
  <dcterms:modified xsi:type="dcterms:W3CDTF">2023-09-26T11:51:00Z</dcterms:modified>
  <cp:version>917504</cp:version>
</cp:coreProperties>
</file>