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1E225B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874938" w:rsidRPr="00874938" w:rsidRDefault="00874938" w:rsidP="00874938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874938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874938" w:rsidRPr="00874938" w:rsidRDefault="00874938" w:rsidP="00874938">
      <w:pPr>
        <w:jc w:val="center"/>
        <w:rPr>
          <w:rFonts w:cs="Arial"/>
          <w:b/>
          <w:sz w:val="32"/>
        </w:rPr>
      </w:pPr>
      <w:r w:rsidRPr="00874938">
        <w:rPr>
          <w:rFonts w:cs="Arial"/>
          <w:b/>
          <w:sz w:val="32"/>
        </w:rPr>
        <w:t>Ханты-Мансийского автономного округа – Югры</w:t>
      </w:r>
    </w:p>
    <w:p w:rsidR="00874938" w:rsidRPr="00874938" w:rsidRDefault="00874938" w:rsidP="00874938">
      <w:pPr>
        <w:jc w:val="center"/>
        <w:rPr>
          <w:rFonts w:cs="Arial"/>
          <w:b/>
          <w:sz w:val="32"/>
        </w:rPr>
      </w:pPr>
    </w:p>
    <w:p w:rsidR="00874938" w:rsidRPr="00874938" w:rsidRDefault="00874938" w:rsidP="00874938">
      <w:pPr>
        <w:jc w:val="center"/>
        <w:outlineLvl w:val="0"/>
        <w:rPr>
          <w:rFonts w:cs="Arial"/>
          <w:b/>
          <w:color w:val="000000"/>
          <w:kern w:val="32"/>
          <w:sz w:val="32"/>
          <w:szCs w:val="32"/>
        </w:rPr>
      </w:pPr>
      <w:r w:rsidRPr="00874938">
        <w:rPr>
          <w:rFonts w:cs="Arial"/>
          <w:b/>
          <w:color w:val="000000"/>
          <w:kern w:val="32"/>
          <w:sz w:val="32"/>
          <w:szCs w:val="32"/>
        </w:rPr>
        <w:t>АДМИНИСТРАЦИЯ КОНДИНСКОГО РАЙОНА</w:t>
      </w:r>
    </w:p>
    <w:p w:rsidR="00874938" w:rsidRPr="00874938" w:rsidRDefault="00874938" w:rsidP="00874938">
      <w:pPr>
        <w:jc w:val="center"/>
        <w:rPr>
          <w:rFonts w:cs="Arial"/>
          <w:b/>
          <w:color w:val="000000"/>
          <w:sz w:val="32"/>
        </w:rPr>
      </w:pPr>
    </w:p>
    <w:p w:rsidR="00874938" w:rsidRPr="00874938" w:rsidRDefault="00874938" w:rsidP="00874938">
      <w:pPr>
        <w:jc w:val="center"/>
        <w:outlineLvl w:val="2"/>
        <w:rPr>
          <w:rFonts w:cs="Arial"/>
          <w:bCs/>
          <w:color w:val="000000"/>
          <w:szCs w:val="26"/>
        </w:rPr>
      </w:pPr>
      <w:r w:rsidRPr="00874938">
        <w:rPr>
          <w:rFonts w:cs="Arial"/>
          <w:b/>
          <w:bCs/>
          <w:color w:val="000000"/>
          <w:sz w:val="32"/>
          <w:szCs w:val="26"/>
        </w:rPr>
        <w:t>ПОСТАНОВЛЕНИЕ</w:t>
      </w:r>
    </w:p>
    <w:p w:rsidR="00874938" w:rsidRPr="00874938" w:rsidRDefault="00874938" w:rsidP="00874938">
      <w:pPr>
        <w:suppressAutoHyphens/>
        <w:jc w:val="center"/>
        <w:rPr>
          <w:rFonts w:cs="Arial"/>
          <w:szCs w:val="26"/>
        </w:rPr>
      </w:pPr>
    </w:p>
    <w:p w:rsidR="00874938" w:rsidRPr="00874938" w:rsidRDefault="00874938" w:rsidP="00874938">
      <w:pPr>
        <w:tabs>
          <w:tab w:val="center" w:pos="8505"/>
        </w:tabs>
        <w:rPr>
          <w:rFonts w:cs="Arial"/>
          <w:color w:val="000000"/>
          <w:szCs w:val="26"/>
        </w:rPr>
      </w:pPr>
      <w:r w:rsidRPr="00874938">
        <w:rPr>
          <w:rFonts w:cs="Arial"/>
          <w:color w:val="000000"/>
          <w:szCs w:val="26"/>
        </w:rPr>
        <w:t xml:space="preserve">от 29 октября 2018 года </w:t>
      </w:r>
      <w:r w:rsidRPr="00874938">
        <w:rPr>
          <w:rFonts w:cs="Arial"/>
          <w:color w:val="000000"/>
          <w:szCs w:val="26"/>
        </w:rPr>
        <w:tab/>
        <w:t>№ 2119</w:t>
      </w:r>
    </w:p>
    <w:p w:rsidR="00874938" w:rsidRPr="00874938" w:rsidRDefault="00874938" w:rsidP="00874938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874938">
        <w:rPr>
          <w:rFonts w:cs="Arial"/>
          <w:color w:val="000000"/>
          <w:szCs w:val="26"/>
        </w:rPr>
        <w:t>пгт. Междуреченский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74938" w:rsidRPr="00874938" w:rsidRDefault="00874938" w:rsidP="00874938">
      <w:pPr>
        <w:spacing w:before="240" w:after="60"/>
        <w:jc w:val="center"/>
        <w:outlineLvl w:val="0"/>
        <w:rPr>
          <w:rFonts w:cs="Arial"/>
          <w:b/>
          <w:bCs/>
          <w:color w:val="000000"/>
          <w:kern w:val="28"/>
          <w:sz w:val="32"/>
          <w:szCs w:val="32"/>
        </w:rPr>
      </w:pPr>
      <w:r w:rsidRPr="00874938">
        <w:rPr>
          <w:rFonts w:cs="Arial"/>
          <w:b/>
          <w:bCs/>
          <w:kern w:val="28"/>
          <w:sz w:val="32"/>
          <w:szCs w:val="32"/>
        </w:rPr>
        <w:t>О муниципальной программе «Комплексное социально-экономическое развитие Кондинского района на 2019-2025 годы и на период до 2030 года»</w:t>
      </w:r>
    </w:p>
    <w:p w:rsidR="00874938" w:rsidRPr="00874938" w:rsidRDefault="00874938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8" w:tooltip="постановление от 13.05.2019 0:00:00 №816 Администрация Кондинского района&#10;&#10;О внесении изменения в постановление администрации Кондинского района от 29 октября 2018 года № 2119 " w:history="1">
        <w:r w:rsidRPr="00874938">
          <w:rPr>
            <w:color w:val="0000FF"/>
            <w:szCs w:val="26"/>
          </w:rPr>
          <w:t>от 13.05.2019 № 816</w:t>
        </w:r>
      </w:hyperlink>
      <w:r w:rsidR="00894ABF">
        <w:t xml:space="preserve"> 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9" w:tooltip="постановление от 06.03.2023 0:00:00 №236 Администрация Кондинского района&#10;&#10;О признании утратившими силу некоторых постановлений администрации Кондинского района" w:history="1">
        <w:r w:rsidR="00894ABF" w:rsidRPr="00894ABF">
          <w:rPr>
            <w:rStyle w:val="af"/>
            <w:rFonts w:cs="Arial"/>
            <w:szCs w:val="26"/>
          </w:rPr>
          <w:t>от 06.03.2023 № 236</w:t>
        </w:r>
      </w:hyperlink>
      <w:r w:rsidRPr="00874938">
        <w:rPr>
          <w:rFonts w:cs="Arial"/>
          <w:szCs w:val="26"/>
        </w:rPr>
        <w:t>)</w:t>
      </w:r>
    </w:p>
    <w:p w:rsidR="00874938" w:rsidRDefault="00874938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(С изменением, внесенным постановлением Администрации </w:t>
      </w:r>
      <w:hyperlink r:id="rId10" w:tgtFrame="ChangingDocument" w:history="1">
        <w:r w:rsidRPr="00874938">
          <w:rPr>
            <w:color w:val="0000FF"/>
            <w:szCs w:val="26"/>
          </w:rPr>
          <w:t>от 16.03.2020 № 493</w:t>
        </w:r>
      </w:hyperlink>
      <w:r w:rsidR="00894ABF">
        <w:t xml:space="preserve"> 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11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 w:rsidRPr="00874938">
        <w:rPr>
          <w:rFonts w:cs="Arial"/>
          <w:szCs w:val="26"/>
        </w:rPr>
        <w:t>)</w:t>
      </w:r>
    </w:p>
    <w:p w:rsidR="005B0CB6" w:rsidRDefault="005B0CB6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12" w:tooltip="постановление от 28.12.2020 0:00:00 №2430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DB54B5">
          <w:rPr>
            <w:rStyle w:val="af"/>
            <w:rFonts w:cs="Arial"/>
            <w:szCs w:val="26"/>
          </w:rPr>
          <w:t>от 28.12.2020 № 2430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13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5470F5" w:rsidRDefault="005470F5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14" w:tooltip="постановление от 16.02.2021 0:00:00 №261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0F07AB">
          <w:rPr>
            <w:rStyle w:val="af"/>
            <w:rFonts w:cs="Arial"/>
            <w:szCs w:val="26"/>
          </w:rPr>
          <w:t>от 16.02.2021 № 261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15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FD18F4" w:rsidRDefault="00FD18F4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16" w:tooltip="постановление от 22.06.2021 0:00:00 №1453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FD18F4">
          <w:rPr>
            <w:rStyle w:val="af"/>
            <w:rFonts w:cs="Arial"/>
            <w:szCs w:val="26"/>
          </w:rPr>
          <w:t>от 22.06.2021 № 1453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17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C46B24" w:rsidRDefault="00C46B24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18" w:tooltip="постановление от 16.11.2021 0:00:00 №2585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DF1E6B">
          <w:rPr>
            <w:rStyle w:val="af"/>
            <w:rFonts w:cs="Arial"/>
            <w:szCs w:val="26"/>
          </w:rPr>
          <w:t>от 16.11.2021 № 2585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19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CD33EB" w:rsidRDefault="00CD33EB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20" w:tooltip="постановление от 09.02.2022 0:00:00 №224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CD33EB">
          <w:rPr>
            <w:rStyle w:val="af"/>
            <w:rFonts w:cs="Arial"/>
            <w:szCs w:val="26"/>
          </w:rPr>
          <w:t>от 09.02.2022 № 224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21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53091F" w:rsidRDefault="0053091F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22" w:tooltip="постановление от 04.04.2022 0:00:00 №569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D136C2">
          <w:rPr>
            <w:rStyle w:val="af"/>
            <w:rFonts w:cs="Arial"/>
            <w:szCs w:val="26"/>
          </w:rPr>
          <w:t>от 04.04.2022 № 569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23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E37A6D" w:rsidRDefault="00E37A6D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24" w:tooltip="постановление от 06.06.2022 0:00:00 №1240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E37A6D">
          <w:rPr>
            <w:rStyle w:val="af"/>
            <w:rFonts w:cs="Arial"/>
            <w:szCs w:val="26"/>
          </w:rPr>
          <w:t>от 06.06.2022 № 1240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25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EA181F" w:rsidRDefault="00EA181F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26" w:tooltip="постановление от 01.08.2022 0:00:00 №1814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EA181F">
          <w:rPr>
            <w:rStyle w:val="af"/>
            <w:rFonts w:cs="Arial"/>
            <w:szCs w:val="26"/>
          </w:rPr>
          <w:t>от 01.08.2022 № 1814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27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613B04" w:rsidRDefault="00613B04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28" w:tooltip="постановление от 04.10.2022 0:00:00 №2216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613B04">
          <w:rPr>
            <w:rStyle w:val="af"/>
            <w:rFonts w:cs="Arial"/>
            <w:szCs w:val="26"/>
          </w:rPr>
          <w:t>от 04.10.2022 № 2216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29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D50BF5" w:rsidRDefault="00D50BF5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 w:rsidRPr="00874938">
        <w:rPr>
          <w:rFonts w:cs="Arial"/>
          <w:szCs w:val="26"/>
        </w:rPr>
        <w:t>(С изменением, внесенным постановлением Администрации</w:t>
      </w:r>
      <w:r>
        <w:rPr>
          <w:rFonts w:cs="Arial"/>
          <w:szCs w:val="26"/>
        </w:rPr>
        <w:t xml:space="preserve"> </w:t>
      </w:r>
      <w:hyperlink r:id="rId30" w:tooltip="постановление от 06.02.2023 0:00:00 №127 Администрация Кондинского района&#10;&#10;О внесении изменений в постановление администрации Кондинского района от 29 октября 2018 года № 2119 «О муниципальной программе «Комплексное социально-экономическое развитие Кондинского района на 2019-2025 годы и на период до 2030 года»" w:history="1">
        <w:r w:rsidRPr="00F31195">
          <w:rPr>
            <w:rStyle w:val="af"/>
            <w:rFonts w:cs="Arial"/>
            <w:szCs w:val="26"/>
          </w:rPr>
          <w:t>от 06.02.2023 № 127</w:t>
        </w:r>
      </w:hyperlink>
      <w:r w:rsidR="00894ABF">
        <w:rPr>
          <w:rFonts w:cs="Arial"/>
          <w:szCs w:val="26"/>
        </w:rPr>
        <w:t xml:space="preserve"> </w:t>
      </w:r>
      <w:r w:rsidR="00894ABF">
        <w:t xml:space="preserve">– утратил </w:t>
      </w:r>
      <w:r w:rsidR="00894ABF">
        <w:rPr>
          <w:rFonts w:cs="Arial"/>
          <w:szCs w:val="26"/>
        </w:rPr>
        <w:t xml:space="preserve">силу постановлением Администрации </w:t>
      </w:r>
      <w:hyperlink r:id="rId31" w:history="1">
        <w:r w:rsidR="00894ABF"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894ABF" w:rsidRDefault="00894ABF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894ABF" w:rsidRPr="00874938" w:rsidRDefault="00894ABF" w:rsidP="00874938">
      <w:pPr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(Утратил силу постановлением Администрации </w:t>
      </w:r>
      <w:hyperlink r:id="rId32" w:history="1">
        <w:r>
          <w:rPr>
            <w:rStyle w:val="af"/>
            <w:rFonts w:cs="Arial"/>
            <w:szCs w:val="26"/>
          </w:rPr>
          <w:t>от 06.03.2023 № 236</w:t>
        </w:r>
      </w:hyperlink>
      <w:r>
        <w:rPr>
          <w:rFonts w:cs="Arial"/>
          <w:szCs w:val="26"/>
        </w:rPr>
        <w:t>)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b/>
          <w:spacing w:val="20"/>
          <w:szCs w:val="26"/>
        </w:rPr>
      </w:pPr>
      <w:r w:rsidRPr="00874938">
        <w:rPr>
          <w:rFonts w:cs="Arial"/>
          <w:szCs w:val="26"/>
        </w:rPr>
        <w:t xml:space="preserve">В соответствии со статьей 179 </w:t>
      </w:r>
      <w:hyperlink r:id="rId3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894ABF">
          <w:rPr>
            <w:rStyle w:val="af"/>
            <w:szCs w:val="26"/>
          </w:rPr>
          <w:t>Бюджетного кодекса Российской Федерации</w:t>
        </w:r>
      </w:hyperlink>
      <w:r w:rsidRPr="00874938">
        <w:rPr>
          <w:rFonts w:cs="Arial"/>
          <w:szCs w:val="26"/>
        </w:rPr>
        <w:t xml:space="preserve">, руководствуясь постановлением администрации Кондинского района </w:t>
      </w:r>
      <w:hyperlink r:id="rId34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874938">
          <w:rPr>
            <w:color w:val="0000FF"/>
            <w:szCs w:val="26"/>
          </w:rPr>
          <w:t>от 22 августа 2018 года № 1690</w:t>
        </w:r>
      </w:hyperlink>
      <w:r w:rsidRPr="00874938">
        <w:rPr>
          <w:rFonts w:cs="Arial"/>
          <w:szCs w:val="26"/>
        </w:rPr>
        <w:t xml:space="preserve">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874938">
        <w:rPr>
          <w:rFonts w:cs="Arial"/>
          <w:b/>
          <w:szCs w:val="26"/>
        </w:rPr>
        <w:t>администрация Кондинского района постановляет:</w:t>
      </w:r>
      <w:r w:rsidRPr="00874938">
        <w:rPr>
          <w:rFonts w:cs="Arial"/>
          <w:b/>
          <w:spacing w:val="20"/>
          <w:szCs w:val="26"/>
        </w:rPr>
        <w:t xml:space="preserve"> 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lastRenderedPageBreak/>
        <w:t>1. Утвердить муниципальную программу «Комплексное социально-экономическое развитие Кондинского района на 2019-2025 годы и на период до 2030 года» (приложение).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2. Определить ответственным исполнителем муниципальной программы комитет экономического развития администрации Кондинского района.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35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94ABF">
          <w:rPr>
            <w:rStyle w:val="af"/>
            <w:szCs w:val="26"/>
          </w:rPr>
          <w:t>от 27 февраля 2017 года № 215</w:t>
        </w:r>
      </w:hyperlink>
      <w:r w:rsidRPr="00874938">
        <w:rPr>
          <w:rFonts w:cs="Arial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4. Постановление вступает в силу после его обнародования и распространяется на правоотношения, возникшие 01 января 2019 года.</w:t>
      </w:r>
    </w:p>
    <w:p w:rsidR="00874938" w:rsidRDefault="00874938" w:rsidP="00874938">
      <w:pPr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5. </w:t>
      </w:r>
      <w:r w:rsidR="00D50BF5">
        <w:rPr>
          <w:rFonts w:cs="Arial"/>
          <w:szCs w:val="28"/>
        </w:rPr>
        <w:t>Контроль за выполнением постановления возложить на заместителя главы района С.П. Кулиниченко.</w:t>
      </w:r>
    </w:p>
    <w:p w:rsidR="00D50BF5" w:rsidRDefault="00D50BF5" w:rsidP="00874938">
      <w:pPr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5 постановления изложен в новой редакции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36" w:history="1">
        <w:r w:rsidR="00F31195">
          <w:rPr>
            <w:rStyle w:val="af"/>
            <w:rFonts w:cs="Arial"/>
            <w:szCs w:val="26"/>
          </w:rPr>
          <w:t>от 06.02.2023 № 127</w:t>
        </w:r>
      </w:hyperlink>
      <w:r>
        <w:rPr>
          <w:rFonts w:cs="Arial"/>
          <w:szCs w:val="26"/>
        </w:rPr>
        <w:t>)</w:t>
      </w:r>
    </w:p>
    <w:p w:rsidR="00D50BF5" w:rsidRPr="00874938" w:rsidRDefault="00D50BF5" w:rsidP="00874938">
      <w:pPr>
        <w:ind w:firstLine="709"/>
        <w:rPr>
          <w:rFonts w:cs="Arial"/>
          <w:szCs w:val="26"/>
        </w:rPr>
      </w:pPr>
    </w:p>
    <w:p w:rsidR="00874938" w:rsidRPr="00874938" w:rsidRDefault="00874938" w:rsidP="00874938">
      <w:pPr>
        <w:ind w:firstLine="709"/>
        <w:rPr>
          <w:rFonts w:cs="Arial"/>
          <w:szCs w:val="26"/>
        </w:rPr>
      </w:pPr>
    </w:p>
    <w:p w:rsidR="00874938" w:rsidRPr="00874938" w:rsidRDefault="00874938" w:rsidP="00874938">
      <w:pPr>
        <w:rPr>
          <w:rFonts w:cs="Arial"/>
          <w:szCs w:val="26"/>
        </w:rPr>
      </w:pPr>
      <w:r w:rsidRPr="00874938">
        <w:rPr>
          <w:rFonts w:cs="Arial"/>
          <w:szCs w:val="26"/>
        </w:rPr>
        <w:t>Исполняющий обязанности</w:t>
      </w:r>
    </w:p>
    <w:p w:rsidR="00874938" w:rsidRPr="00874938" w:rsidRDefault="00874938" w:rsidP="00874938">
      <w:pPr>
        <w:tabs>
          <w:tab w:val="center" w:pos="8505"/>
        </w:tabs>
        <w:rPr>
          <w:rFonts w:cs="Arial"/>
          <w:color w:val="000000"/>
          <w:szCs w:val="26"/>
        </w:rPr>
      </w:pPr>
      <w:r w:rsidRPr="00874938">
        <w:rPr>
          <w:rFonts w:cs="Arial"/>
          <w:szCs w:val="26"/>
        </w:rPr>
        <w:t>главы района</w:t>
      </w:r>
      <w:r w:rsidRPr="00874938">
        <w:rPr>
          <w:rFonts w:cs="Arial"/>
          <w:color w:val="000000"/>
          <w:szCs w:val="26"/>
        </w:rPr>
        <w:t xml:space="preserve"> </w:t>
      </w:r>
      <w:r w:rsidRPr="00874938">
        <w:rPr>
          <w:rFonts w:cs="Arial"/>
          <w:color w:val="000000"/>
          <w:szCs w:val="26"/>
        </w:rPr>
        <w:tab/>
      </w:r>
      <w:r w:rsidRPr="00874938">
        <w:rPr>
          <w:rFonts w:cs="Arial"/>
          <w:szCs w:val="26"/>
        </w:rPr>
        <w:t>А.А.Яковлев</w:t>
      </w:r>
    </w:p>
    <w:p w:rsidR="00874938" w:rsidRPr="00874938" w:rsidRDefault="00874938" w:rsidP="00874938">
      <w:pPr>
        <w:rPr>
          <w:rFonts w:cs="Arial"/>
          <w:color w:val="000000"/>
        </w:rPr>
      </w:pP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874938">
        <w:rPr>
          <w:rFonts w:cs="Arial"/>
          <w:color w:val="000000"/>
          <w:szCs w:val="16"/>
        </w:rPr>
        <w:br w:type="page"/>
      </w:r>
      <w:r w:rsidRPr="00874938">
        <w:rPr>
          <w:rFonts w:cs="Arial"/>
          <w:color w:val="000000"/>
          <w:szCs w:val="16"/>
        </w:rPr>
        <w:lastRenderedPageBreak/>
        <w:t>(</w:t>
      </w:r>
      <w:r w:rsidRPr="00874938">
        <w:rPr>
          <w:rFonts w:cs="Arial"/>
          <w:szCs w:val="28"/>
        </w:rPr>
        <w:t xml:space="preserve">Приложение к постановлению изложено в новой редакции постановлением Администрации </w:t>
      </w:r>
      <w:hyperlink r:id="rId37" w:history="1">
        <w:r w:rsidRPr="00874938">
          <w:rPr>
            <w:color w:val="0000FF"/>
            <w:szCs w:val="28"/>
          </w:rPr>
          <w:t>от 13.05.2019 № 816</w:t>
        </w:r>
      </w:hyperlink>
      <w:r w:rsidRPr="00874938">
        <w:rPr>
          <w:rFonts w:cs="Arial"/>
          <w:color w:val="000000"/>
          <w:szCs w:val="16"/>
        </w:rPr>
        <w:t>)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 w:rsidRPr="00874938">
        <w:rPr>
          <w:rFonts w:cs="Arial"/>
          <w:color w:val="000000"/>
          <w:szCs w:val="16"/>
        </w:rPr>
        <w:t xml:space="preserve">(Приложение к постановлению изложено в новой редакции постановлением Администрации </w:t>
      </w:r>
      <w:hyperlink r:id="rId38" w:tgtFrame="ChangingDocument" w:history="1">
        <w:r w:rsidRPr="00874938">
          <w:rPr>
            <w:color w:val="0000FF"/>
            <w:szCs w:val="26"/>
          </w:rPr>
          <w:t>от 16.03.2020 № 493</w:t>
        </w:r>
      </w:hyperlink>
      <w:r w:rsidRPr="00874938">
        <w:rPr>
          <w:rFonts w:cs="Arial"/>
          <w:color w:val="000000"/>
          <w:szCs w:val="16"/>
        </w:rPr>
        <w:t>)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874938">
        <w:rPr>
          <w:rFonts w:cs="Arial"/>
          <w:b/>
          <w:sz w:val="32"/>
        </w:rPr>
        <w:t>Приложение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874938">
        <w:rPr>
          <w:rFonts w:cs="Arial"/>
          <w:b/>
          <w:sz w:val="32"/>
        </w:rPr>
        <w:t>к постановлению администрации района</w:t>
      </w: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874938">
        <w:rPr>
          <w:rFonts w:cs="Arial"/>
          <w:b/>
          <w:sz w:val="32"/>
        </w:rPr>
        <w:t>от 29.10.2018 № 2119</w:t>
      </w:r>
    </w:p>
    <w:p w:rsidR="00874938" w:rsidRPr="00874938" w:rsidRDefault="00874938" w:rsidP="00874938">
      <w:pPr>
        <w:jc w:val="center"/>
        <w:rPr>
          <w:rFonts w:cs="Arial"/>
          <w:b/>
          <w:sz w:val="30"/>
          <w:szCs w:val="30"/>
        </w:rPr>
      </w:pPr>
    </w:p>
    <w:p w:rsidR="00874938" w:rsidRPr="00874938" w:rsidRDefault="00874938" w:rsidP="00874938">
      <w:pPr>
        <w:jc w:val="center"/>
        <w:rPr>
          <w:rFonts w:cs="Arial"/>
          <w:b/>
          <w:sz w:val="30"/>
          <w:szCs w:val="30"/>
        </w:rPr>
      </w:pPr>
      <w:r w:rsidRPr="00874938">
        <w:rPr>
          <w:rFonts w:cs="Arial"/>
          <w:b/>
          <w:sz w:val="30"/>
          <w:szCs w:val="30"/>
        </w:rPr>
        <w:t>Муниципальная программа «Комплексное социально-экономическое развитие Кондинского района на 2019-2025 годы и на период до 2030 года»</w:t>
      </w:r>
    </w:p>
    <w:p w:rsidR="00874938" w:rsidRPr="00874938" w:rsidRDefault="00874938" w:rsidP="00874938">
      <w:pPr>
        <w:jc w:val="center"/>
        <w:rPr>
          <w:rFonts w:cs="Arial"/>
          <w:b/>
          <w:sz w:val="30"/>
          <w:szCs w:val="30"/>
        </w:rPr>
      </w:pPr>
      <w:r w:rsidRPr="00874938">
        <w:rPr>
          <w:rFonts w:cs="Arial"/>
          <w:b/>
          <w:sz w:val="30"/>
          <w:szCs w:val="30"/>
        </w:rPr>
        <w:t>(далее - муниципальная программа)</w:t>
      </w:r>
    </w:p>
    <w:p w:rsidR="00874938" w:rsidRPr="00874938" w:rsidRDefault="00874938" w:rsidP="00874938">
      <w:pPr>
        <w:rPr>
          <w:rFonts w:cs="Arial"/>
          <w:szCs w:val="26"/>
        </w:rPr>
      </w:pPr>
    </w:p>
    <w:p w:rsidR="00874938" w:rsidRPr="00874938" w:rsidRDefault="00874938" w:rsidP="00874938">
      <w:pPr>
        <w:jc w:val="center"/>
        <w:outlineLvl w:val="0"/>
        <w:rPr>
          <w:rFonts w:cs="Arial"/>
          <w:b/>
          <w:bCs/>
          <w:kern w:val="32"/>
          <w:szCs w:val="26"/>
        </w:rPr>
      </w:pPr>
      <w:r w:rsidRPr="00874938">
        <w:rPr>
          <w:rFonts w:cs="Arial"/>
          <w:b/>
          <w:bCs/>
          <w:kern w:val="32"/>
          <w:szCs w:val="26"/>
        </w:rPr>
        <w:t>Паспорт муниципальной программы</w:t>
      </w:r>
    </w:p>
    <w:p w:rsidR="00874938" w:rsidRPr="00874938" w:rsidRDefault="00874938" w:rsidP="00874938">
      <w:pPr>
        <w:tabs>
          <w:tab w:val="left" w:pos="5775"/>
        </w:tabs>
        <w:rPr>
          <w:rFonts w:cs="Arial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0"/>
        <w:gridCol w:w="6724"/>
        <w:gridCol w:w="156"/>
      </w:tblGrid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5B0CB6">
              <w:rPr>
                <w:rFonts w:cs="Arial"/>
                <w:lang w:eastAsia="en-US"/>
              </w:rPr>
              <w:t>Комплексное социально-экономическое развитие Кондинского района на 2019-2025 годы и на период до 2030 года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Дата утверждения целевой программы (наименование и номер соответствующего нормативного акта)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ind w:firstLine="0"/>
              <w:rPr>
                <w:rFonts w:cs="Arial"/>
                <w:lang w:eastAsia="en-US"/>
              </w:rPr>
            </w:pPr>
            <w:r w:rsidRPr="005B0CB6">
              <w:rPr>
                <w:rFonts w:cs="Arial"/>
                <w:lang w:eastAsia="en-US"/>
              </w:rPr>
              <w:t xml:space="preserve">Постановление администрации Кондинского района </w:t>
            </w:r>
            <w:hyperlink r:id="rId39" w:history="1">
              <w:r w:rsidRPr="005B0CB6">
                <w:rPr>
                  <w:color w:val="0000FF"/>
                  <w:lang w:eastAsia="en-US"/>
                </w:rPr>
                <w:t>от 29 октября 2018 года № 2119</w:t>
              </w:r>
            </w:hyperlink>
            <w:r w:rsidRPr="005B0CB6">
              <w:rPr>
                <w:rFonts w:cs="Arial"/>
                <w:lang w:eastAsia="en-US"/>
              </w:rPr>
              <w:t xml:space="preserve"> «О муниципальной программе «Комплексное социально-экономическое развитие Кондинского района на 2019-2025 годы и на период до 2030 года»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Комитет экономического развития администрации Кондинского района</w:t>
            </w:r>
          </w:p>
        </w:tc>
      </w:tr>
      <w:tr w:rsidR="0053091F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F" w:rsidRDefault="0053091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F" w:rsidRDefault="0053091F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Управление образования администрации Кондинского района; управление культуры администрации Кондинского района; комитет физической культуры и спорта администрации Кондинского района;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</w:tr>
      <w:tr w:rsidR="0053091F" w:rsidRPr="005B0CB6" w:rsidTr="00EA181F">
        <w:trPr>
          <w:gridAfter w:val="1"/>
          <w:wAfter w:w="79" w:type="pct"/>
          <w:trHeight w:val="68"/>
        </w:trPr>
        <w:tc>
          <w:tcPr>
            <w:tcW w:w="4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F" w:rsidRPr="005B0CB6" w:rsidRDefault="0053091F" w:rsidP="0053091F">
            <w:pPr>
              <w:ind w:firstLine="0"/>
              <w:rPr>
                <w:rFonts w:cs="Arial"/>
              </w:rPr>
            </w:pPr>
            <w:r>
              <w:rPr>
                <w:rFonts w:cs="Arial"/>
                <w:szCs w:val="26"/>
              </w:rPr>
              <w:t xml:space="preserve">(Строка «Соисполнители муниципальной программы» Паспорта муниципальной программы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0" w:history="1">
              <w:r w:rsidR="00D136C2">
                <w:rPr>
                  <w:rStyle w:val="af"/>
                  <w:rFonts w:cs="Arial"/>
                  <w:szCs w:val="26"/>
                </w:rPr>
                <w:t>от 04.04.2022 № 569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Повышение уровня социально-экономического развития Кондинского района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tabs>
                <w:tab w:val="left" w:pos="156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1. Управление рынком труда в Кондинском районе.</w:t>
            </w:r>
          </w:p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2. Создание условий для повышения качества и количества предоставления государственных и муниципальных услуг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Основные мероприятия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1. Сохранение стабильной и управляемой ситуации на рынке труда в Кондинском районе.</w:t>
            </w:r>
          </w:p>
          <w:p w:rsidR="00874938" w:rsidRPr="005B0CB6" w:rsidRDefault="00874938" w:rsidP="005B0CB6">
            <w:pPr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2. Совершенствование государственного и муниципального управления.</w:t>
            </w:r>
          </w:p>
          <w:p w:rsidR="00874938" w:rsidRPr="005B0CB6" w:rsidRDefault="00874938" w:rsidP="005B0CB6">
            <w:pPr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lastRenderedPageBreak/>
              <w:t>3. Финансовая поддержка проектов в форме грантов.</w:t>
            </w:r>
          </w:p>
          <w:p w:rsidR="00874938" w:rsidRPr="005B0CB6" w:rsidRDefault="00874938" w:rsidP="005B0CB6">
            <w:pPr>
              <w:ind w:firstLine="0"/>
              <w:rPr>
                <w:rFonts w:cs="Arial"/>
                <w:highlight w:val="yellow"/>
              </w:rPr>
            </w:pPr>
            <w:r w:rsidRPr="005B0CB6">
              <w:rPr>
                <w:rFonts w:cs="Arial"/>
              </w:rPr>
              <w:t>4. Проведение Всероссийской переписи населения 2020 года в Кондинском районе Ханты-Мансийского автономного округа - Югры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lastRenderedPageBreak/>
              <w:t>Портфели проектов, проекты, входящие в состав</w:t>
            </w:r>
          </w:p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муниципальной программы, в том числе направленные</w:t>
            </w:r>
          </w:p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на реализацию в Кондинском районе национальных</w:t>
            </w:r>
          </w:p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5B0CB6">
              <w:rPr>
                <w:rFonts w:cs="Arial"/>
              </w:rPr>
              <w:t>проектов (программ) Российской Федерации**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Не предусмотрено</w:t>
            </w:r>
          </w:p>
        </w:tc>
      </w:tr>
      <w:tr w:rsidR="00613B04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tabs>
                <w:tab w:val="left" w:pos="232"/>
                <w:tab w:val="left" w:pos="516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Уровень регистрируемой безработицы не более  2,84% к 2025 году.</w:t>
            </w:r>
          </w:p>
          <w:p w:rsidR="00613B04" w:rsidRDefault="00613B0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Количество созданных постоянных рабочих мест - не менее 10 рабочих мест.</w:t>
            </w:r>
          </w:p>
          <w:p w:rsidR="00613B04" w:rsidRDefault="00613B04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Увеличение доли жителей Кондинского района, имеющих доступ к получению государственных и муниципальных услуг по принципу «одного окна» по месту пребывания, в том числе  в многофункциональных центрах предоставления государственных и муниципальных услуг, с 99,0% до 99,2%</w:t>
            </w:r>
          </w:p>
        </w:tc>
      </w:tr>
      <w:tr w:rsidR="005B0CB6" w:rsidRPr="005B0CB6" w:rsidTr="00EA181F">
        <w:trPr>
          <w:gridAfter w:val="1"/>
          <w:wAfter w:w="79" w:type="pct"/>
          <w:trHeight w:val="68"/>
        </w:trPr>
        <w:tc>
          <w:tcPr>
            <w:tcW w:w="4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B6" w:rsidRDefault="005B0CB6" w:rsidP="005B0CB6">
            <w:pPr>
              <w:tabs>
                <w:tab w:val="left" w:pos="232"/>
                <w:tab w:val="left" w:pos="51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</w:t>
            </w:r>
            <w:r>
              <w:rPr>
                <w:rFonts w:cs="Arial"/>
                <w:color w:val="000000"/>
                <w:szCs w:val="28"/>
              </w:rPr>
              <w:t>трока «</w:t>
            </w:r>
            <w:r>
              <w:rPr>
                <w:rFonts w:cs="Arial"/>
                <w:szCs w:val="28"/>
              </w:rPr>
              <w:t>Целевые показатели муниципальной программы</w:t>
            </w:r>
            <w:r>
              <w:rPr>
                <w:rFonts w:cs="Arial"/>
                <w:color w:val="000000"/>
                <w:szCs w:val="28"/>
              </w:rPr>
              <w:t xml:space="preserve">» Паспорта муниципальной программы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1" w:history="1">
              <w:r w:rsidR="00DB54B5">
                <w:rPr>
                  <w:rStyle w:val="af"/>
                  <w:rFonts w:cs="Arial"/>
                  <w:szCs w:val="26"/>
                </w:rPr>
                <w:t>от 28.12.2020 № 2430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613B04" w:rsidRPr="005B0CB6" w:rsidRDefault="00613B04" w:rsidP="005B0CB6">
            <w:pPr>
              <w:tabs>
                <w:tab w:val="left" w:pos="232"/>
                <w:tab w:val="left" w:pos="516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(С</w:t>
            </w:r>
            <w:r>
              <w:rPr>
                <w:rFonts w:cs="Arial"/>
                <w:color w:val="000000"/>
                <w:szCs w:val="28"/>
              </w:rPr>
              <w:t>трока «</w:t>
            </w:r>
            <w:r>
              <w:rPr>
                <w:rFonts w:cs="Arial"/>
                <w:szCs w:val="28"/>
              </w:rPr>
              <w:t>Целевые показатели муниципальной программы</w:t>
            </w:r>
            <w:r>
              <w:rPr>
                <w:rFonts w:cs="Arial"/>
                <w:color w:val="000000"/>
                <w:szCs w:val="28"/>
              </w:rPr>
              <w:t xml:space="preserve">» Паспорта муниципальной программы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2" w:history="1">
              <w:r>
                <w:rPr>
                  <w:rStyle w:val="af"/>
                  <w:rFonts w:cs="Arial"/>
                  <w:szCs w:val="26"/>
                </w:rPr>
                <w:t>от 04.10.2022 № 2216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874938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5B0CB6" w:rsidRDefault="00874938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B0CB6">
              <w:rPr>
                <w:rFonts w:cs="Arial"/>
              </w:rPr>
              <w:t>2019-2025 годы и на период до 2030 года</w:t>
            </w:r>
          </w:p>
        </w:tc>
      </w:tr>
      <w:tr w:rsidR="00D50BF5" w:rsidRPr="005B0CB6" w:rsidTr="00EA181F">
        <w:trPr>
          <w:gridAfter w:val="1"/>
          <w:wAfter w:w="79" w:type="pct"/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Общий объем финансирования муниципальной программы составляет 262 709,05</w:t>
            </w:r>
            <w:r>
              <w:rPr>
                <w:rFonts w:cs="Ari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eastAsia="Calibri" w:cs="Arial"/>
                <w:szCs w:val="28"/>
              </w:rPr>
              <w:t>тыс. рублей, в том числе: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2019 год - 59 806,88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2020 год - 50 369,19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2021 год - 27 589,70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2022 год - 36 780,10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2023 год - 22 128,40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2024 год - 9 433,54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2025 год - 9 433,54 тыс. рублей;</w:t>
            </w:r>
          </w:p>
          <w:p w:rsidR="00D50BF5" w:rsidRDefault="00D50BF5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2026-2030 годы - 47 167,70 тыс. рублей</w:t>
            </w:r>
          </w:p>
        </w:tc>
      </w:tr>
      <w:tr w:rsidR="005B0CB6" w:rsidRPr="005B0CB6" w:rsidTr="00EA181F">
        <w:trPr>
          <w:gridAfter w:val="1"/>
          <w:wAfter w:w="79" w:type="pct"/>
          <w:trHeight w:val="68"/>
        </w:trPr>
        <w:tc>
          <w:tcPr>
            <w:tcW w:w="4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B6" w:rsidRDefault="005B0CB6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3" w:history="1">
              <w:r w:rsidR="00DB54B5">
                <w:rPr>
                  <w:rStyle w:val="af"/>
                  <w:rFonts w:cs="Arial"/>
                  <w:szCs w:val="26"/>
                </w:rPr>
                <w:t>от 28.12.2020 № 2430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5470F5" w:rsidRDefault="005470F5" w:rsidP="005B0CB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 xml:space="preserve">(Строка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4" w:history="1">
              <w:r w:rsidR="000F07AB">
                <w:rPr>
                  <w:rStyle w:val="af"/>
                  <w:rFonts w:cs="Arial"/>
                  <w:szCs w:val="26"/>
                </w:rPr>
                <w:t>от 16.02.2021 № 261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FD18F4" w:rsidRDefault="00FD18F4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</w:t>
            </w:r>
            <w:r>
              <w:rPr>
                <w:rFonts w:cs="Arial"/>
                <w:szCs w:val="28"/>
              </w:rPr>
              <w:lastRenderedPageBreak/>
              <w:t xml:space="preserve">Паспорта муниципальной программы изложена в новой редакции постановлением Администрации </w:t>
            </w:r>
            <w:hyperlink r:id="rId45" w:history="1">
              <w:r>
                <w:rPr>
                  <w:rStyle w:val="af"/>
                  <w:rFonts w:cs="Arial"/>
                  <w:szCs w:val="28"/>
                </w:rPr>
                <w:t>от 22.06.2021 № 1453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C46B24" w:rsidRDefault="00C46B24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46" w:history="1">
              <w:r w:rsidR="00DF1E6B">
                <w:rPr>
                  <w:rStyle w:val="af"/>
                  <w:rFonts w:cs="Arial"/>
                  <w:szCs w:val="28"/>
                </w:rPr>
                <w:t>от 16.11.2021 № 2585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CD33EB" w:rsidRDefault="00CD33EB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47" w:history="1">
              <w:r>
                <w:rPr>
                  <w:rStyle w:val="af"/>
                  <w:rFonts w:cs="Arial"/>
                  <w:szCs w:val="28"/>
                </w:rPr>
                <w:t>от 09.02.2022 № 224</w:t>
              </w:r>
            </w:hyperlink>
            <w:r>
              <w:rPr>
                <w:rFonts w:cs="Arial"/>
                <w:szCs w:val="28"/>
              </w:rPr>
              <w:t>)</w:t>
            </w:r>
          </w:p>
          <w:p w:rsidR="0053091F" w:rsidRDefault="0053091F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74938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8" w:history="1">
              <w:r w:rsidR="00D136C2">
                <w:rPr>
                  <w:rStyle w:val="af"/>
                  <w:rFonts w:cs="Arial"/>
                  <w:szCs w:val="26"/>
                </w:rPr>
                <w:t>от 04.04.2022 № 569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E37A6D" w:rsidRDefault="00E37A6D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74938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49" w:history="1">
              <w:r>
                <w:rPr>
                  <w:rStyle w:val="af"/>
                  <w:rFonts w:cs="Arial"/>
                  <w:szCs w:val="26"/>
                </w:rPr>
                <w:t>от 06.06.2022 № 1240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EA181F" w:rsidRDefault="00EA181F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74938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50" w:history="1">
              <w:r>
                <w:rPr>
                  <w:rStyle w:val="af"/>
                  <w:rFonts w:cs="Arial"/>
                  <w:szCs w:val="26"/>
                </w:rPr>
                <w:t>от 01.08.2022 № 1814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613B04" w:rsidRDefault="00613B04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8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74938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51" w:history="1">
              <w:r>
                <w:rPr>
                  <w:rStyle w:val="af"/>
                  <w:rFonts w:cs="Arial"/>
                  <w:szCs w:val="26"/>
                </w:rPr>
                <w:t>от 04.10.2022 № 2216</w:t>
              </w:r>
            </w:hyperlink>
            <w:r>
              <w:rPr>
                <w:rFonts w:cs="Arial"/>
                <w:szCs w:val="26"/>
              </w:rPr>
              <w:t>)</w:t>
            </w:r>
          </w:p>
          <w:p w:rsidR="00D50BF5" w:rsidRPr="005B0CB6" w:rsidRDefault="00D50BF5" w:rsidP="00FD18F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  <w:szCs w:val="26"/>
              </w:rPr>
              <w:t>(</w:t>
            </w:r>
            <w:r>
              <w:rPr>
                <w:rFonts w:cs="Arial"/>
                <w:szCs w:val="28"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74938">
              <w:rPr>
                <w:rFonts w:cs="Arial"/>
                <w:szCs w:val="26"/>
              </w:rPr>
              <w:t xml:space="preserve"> 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52" w:history="1">
              <w:r w:rsidR="00F31195">
                <w:rPr>
                  <w:rStyle w:val="af"/>
                  <w:rFonts w:cs="Arial"/>
                  <w:szCs w:val="26"/>
                </w:rPr>
                <w:t>от 06.02.2023 № 127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5470F5" w:rsidRPr="005B0CB6" w:rsidTr="00EA181F">
        <w:trPr>
          <w:gridAfter w:val="1"/>
          <w:wAfter w:w="79" w:type="pct"/>
          <w:trHeight w:val="68"/>
        </w:trPr>
        <w:tc>
          <w:tcPr>
            <w:tcW w:w="4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 w:rsidP="005470F5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(Паспорт муниципальной программы дополнен строкой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53" w:history="1">
              <w:r w:rsidR="000F07AB">
                <w:rPr>
                  <w:rStyle w:val="af"/>
                  <w:rFonts w:cs="Arial"/>
                  <w:szCs w:val="26"/>
                </w:rPr>
                <w:t>от 16.02.2021 № 261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5470F5" w:rsidTr="00EA181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autoSpaceDE w:val="0"/>
              <w:autoSpaceDN w:val="0"/>
              <w:adjustRightInd w:val="0"/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 xml:space="preserve">Объем налоговых расходов Кондинского района </w:t>
            </w:r>
          </w:p>
        </w:tc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tabs>
                <w:tab w:val="left" w:pos="232"/>
                <w:tab w:val="left" w:pos="516"/>
              </w:tabs>
              <w:autoSpaceDE w:val="0"/>
              <w:autoSpaceDN w:val="0"/>
              <w:adjustRightInd w:val="0"/>
              <w:ind w:firstLine="0"/>
              <w:rPr>
                <w:rFonts w:eastAsia="Arial Unicode MS" w:cs="Arial"/>
                <w:szCs w:val="28"/>
              </w:rPr>
            </w:pPr>
            <w:r>
              <w:rPr>
                <w:rFonts w:eastAsia="Arial Unicode MS" w:cs="Arial"/>
                <w:szCs w:val="28"/>
              </w:rPr>
              <w:t>Отсутствует</w:t>
            </w:r>
          </w:p>
        </w:tc>
      </w:tr>
    </w:tbl>
    <w:p w:rsidR="00874938" w:rsidRDefault="00874938" w:rsidP="005470F5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5470F5" w:rsidRPr="00874938" w:rsidRDefault="005470F5" w:rsidP="005470F5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(Раздел </w:t>
      </w:r>
      <w:r>
        <w:rPr>
          <w:rFonts w:cs="Arial"/>
          <w:szCs w:val="28"/>
          <w:lang w:val="en-US"/>
        </w:rPr>
        <w:t>I</w:t>
      </w:r>
      <w:r w:rsidRPr="005470F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утратил силу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54" w:history="1">
        <w:r w:rsidR="000F07AB">
          <w:rPr>
            <w:rStyle w:val="af"/>
            <w:rFonts w:cs="Arial"/>
            <w:szCs w:val="26"/>
          </w:rPr>
          <w:t>от 16.02.2021 № 261</w:t>
        </w:r>
      </w:hyperlink>
      <w:r>
        <w:rPr>
          <w:rFonts w:cs="Arial"/>
          <w:szCs w:val="28"/>
        </w:rPr>
        <w:t>)</w:t>
      </w:r>
    </w:p>
    <w:p w:rsidR="00874938" w:rsidRPr="00874938" w:rsidRDefault="005470F5" w:rsidP="005470F5">
      <w:pPr>
        <w:widowControl w:val="0"/>
        <w:autoSpaceDE w:val="0"/>
        <w:autoSpaceDN w:val="0"/>
        <w:ind w:firstLine="709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>
        <w:rPr>
          <w:rFonts w:cs="Arial"/>
          <w:szCs w:val="28"/>
        </w:rPr>
        <w:t xml:space="preserve">В заголовке «Раздел </w:t>
      </w:r>
      <w:r>
        <w:rPr>
          <w:rFonts w:cs="Arial"/>
          <w:szCs w:val="28"/>
          <w:lang w:val="en-US"/>
        </w:rPr>
        <w:t>II</w:t>
      </w:r>
      <w:r>
        <w:rPr>
          <w:rFonts w:cs="Arial"/>
          <w:szCs w:val="28"/>
        </w:rPr>
        <w:t xml:space="preserve">. Механизм реализации муниципальной программы» слова «Раздел </w:t>
      </w:r>
      <w:r>
        <w:rPr>
          <w:rFonts w:cs="Arial"/>
          <w:szCs w:val="28"/>
          <w:lang w:val="en-US"/>
        </w:rPr>
        <w:t>II</w:t>
      </w:r>
      <w:r>
        <w:rPr>
          <w:rFonts w:cs="Arial"/>
          <w:szCs w:val="28"/>
        </w:rPr>
        <w:t xml:space="preserve">.» исключены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55" w:history="1">
        <w:r w:rsidR="000F07AB">
          <w:rPr>
            <w:rStyle w:val="af"/>
            <w:rFonts w:cs="Arial"/>
            <w:szCs w:val="26"/>
          </w:rPr>
          <w:t>от 16.02.2021 № 261</w:t>
        </w:r>
      </w:hyperlink>
      <w:r>
        <w:rPr>
          <w:rFonts w:cs="Arial"/>
          <w:szCs w:val="26"/>
        </w:rPr>
        <w:t>)</w:t>
      </w:r>
    </w:p>
    <w:p w:rsidR="005470F5" w:rsidRDefault="005470F5" w:rsidP="00874938">
      <w:pPr>
        <w:widowControl w:val="0"/>
        <w:autoSpaceDE w:val="0"/>
        <w:autoSpaceDN w:val="0"/>
        <w:jc w:val="center"/>
        <w:rPr>
          <w:rFonts w:cs="Arial"/>
          <w:b/>
          <w:szCs w:val="26"/>
        </w:rPr>
      </w:pPr>
    </w:p>
    <w:p w:rsidR="00874938" w:rsidRPr="00874938" w:rsidRDefault="00874938" w:rsidP="00874938">
      <w:pPr>
        <w:widowControl w:val="0"/>
        <w:autoSpaceDE w:val="0"/>
        <w:autoSpaceDN w:val="0"/>
        <w:jc w:val="center"/>
        <w:rPr>
          <w:rFonts w:cs="Arial"/>
          <w:b/>
          <w:szCs w:val="26"/>
        </w:rPr>
      </w:pPr>
      <w:r w:rsidRPr="00874938">
        <w:rPr>
          <w:rFonts w:cs="Arial"/>
          <w:b/>
          <w:szCs w:val="26"/>
        </w:rPr>
        <w:t>Механизм реализации муниципальной программы</w:t>
      </w:r>
    </w:p>
    <w:p w:rsidR="00874938" w:rsidRPr="00874938" w:rsidRDefault="00874938" w:rsidP="00874938">
      <w:pPr>
        <w:widowControl w:val="0"/>
        <w:autoSpaceDE w:val="0"/>
        <w:autoSpaceDN w:val="0"/>
        <w:ind w:firstLine="709"/>
        <w:rPr>
          <w:rFonts w:cs="Arial"/>
          <w:szCs w:val="26"/>
        </w:rPr>
      </w:pPr>
    </w:p>
    <w:p w:rsidR="00874938" w:rsidRPr="00874938" w:rsidRDefault="00874938" w:rsidP="00874938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2.1. Взаимодействие ответственного исполнителя и соисполнителей. </w:t>
      </w:r>
    </w:p>
    <w:p w:rsidR="00874938" w:rsidRPr="00874938" w:rsidRDefault="00874938" w:rsidP="00874938">
      <w:pPr>
        <w:shd w:val="clear" w:color="auto" w:fill="FFFFFF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Реализация муниципальной программы осуществляется ответственным координатором - комитетом экономического развития администрации Кондинского района совместно с соисполнителями муниципальной программы.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eastAsia="Calibri" w:cs="Arial"/>
          <w:szCs w:val="26"/>
        </w:rPr>
      </w:pPr>
      <w:r w:rsidRPr="00874938">
        <w:rPr>
          <w:rFonts w:eastAsia="Calibri" w:cs="Arial"/>
          <w:szCs w:val="26"/>
        </w:rPr>
        <w:t xml:space="preserve">Комитет экономического развития администрации Кондинского района осуществляет методическую поддержку, координацию работы </w:t>
      </w:r>
      <w:r w:rsidRPr="00874938">
        <w:rPr>
          <w:rFonts w:cs="Arial"/>
          <w:szCs w:val="26"/>
        </w:rPr>
        <w:t>и контроль деятельности соисполнителей</w:t>
      </w:r>
      <w:r w:rsidRPr="00874938">
        <w:rPr>
          <w:rFonts w:eastAsia="Calibri" w:cs="Arial"/>
          <w:szCs w:val="26"/>
        </w:rPr>
        <w:t>, анализ реализации муниципальной программы.</w:t>
      </w:r>
    </w:p>
    <w:p w:rsidR="00874938" w:rsidRPr="00874938" w:rsidRDefault="00874938" w:rsidP="00874938">
      <w:pPr>
        <w:ind w:firstLine="709"/>
        <w:rPr>
          <w:rFonts w:cs="Arial"/>
          <w:szCs w:val="26"/>
        </w:rPr>
      </w:pPr>
      <w:r w:rsidRPr="00874938">
        <w:rPr>
          <w:rFonts w:eastAsia="Calibri" w:cs="Arial"/>
          <w:szCs w:val="26"/>
        </w:rPr>
        <w:t xml:space="preserve">По итогам каждого года комитет экономического развития администрации Кондинского района проводит анализ достижения целевых показателей муниципальной программы, а также оценивает влияние результатов реализации мероприятий муниципальной программы на уровень экономического и социального развития Кондинского района. </w:t>
      </w:r>
    </w:p>
    <w:p w:rsidR="00874938" w:rsidRPr="00874938" w:rsidRDefault="00874938" w:rsidP="00874938">
      <w:pPr>
        <w:shd w:val="clear" w:color="auto" w:fill="FFFFFF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Соисполнители муниципальной программы:</w:t>
      </w:r>
    </w:p>
    <w:p w:rsidR="00874938" w:rsidRPr="00874938" w:rsidRDefault="00874938" w:rsidP="00874938">
      <w:pPr>
        <w:shd w:val="clear" w:color="auto" w:fill="FFFFFF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 (мероприятий);</w:t>
      </w:r>
    </w:p>
    <w:p w:rsidR="00874938" w:rsidRPr="00874938" w:rsidRDefault="00874938" w:rsidP="00874938">
      <w:pPr>
        <w:shd w:val="clear" w:color="auto" w:fill="FFFFFF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своевременно предоставляют информацию о ходе реализации мероприятий в пределах установленных полномочий.</w:t>
      </w:r>
    </w:p>
    <w:p w:rsidR="00874938" w:rsidRPr="00874938" w:rsidRDefault="00874938" w:rsidP="00874938">
      <w:pPr>
        <w:ind w:firstLine="709"/>
        <w:rPr>
          <w:rFonts w:eastAsia="Arial Unicode MS" w:cs="Arial"/>
          <w:szCs w:val="26"/>
        </w:rPr>
      </w:pPr>
      <w:r w:rsidRPr="00874938">
        <w:rPr>
          <w:rFonts w:eastAsia="Arial Unicode MS" w:cs="Arial"/>
          <w:szCs w:val="26"/>
        </w:rPr>
        <w:lastRenderedPageBreak/>
        <w:t>2.2. Порядок реализации мероприятий муниципальной программы.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Механизм реализации мероприятия «Сохранение стабильной и управляемой ситуации на рынке труда в Кондинском районе</w:t>
      </w:r>
      <w:r w:rsidRPr="00874938">
        <w:rPr>
          <w:rFonts w:cs="Arial"/>
          <w:bCs/>
          <w:szCs w:val="26"/>
        </w:rPr>
        <w:t xml:space="preserve">», финансируемого </w:t>
      </w:r>
      <w:r w:rsidRPr="00874938">
        <w:rPr>
          <w:rFonts w:cs="Arial"/>
          <w:szCs w:val="26"/>
        </w:rPr>
        <w:t>из бюджета Ханты-Мансийского автономного округа - Югры, который осуществляется в соответствии с</w:t>
      </w:r>
      <w:r w:rsidR="0053091F">
        <w:rPr>
          <w:rFonts w:cs="Arial"/>
          <w:szCs w:val="26"/>
        </w:rPr>
        <w:t xml:space="preserve"> п</w:t>
      </w:r>
      <w:r w:rsidR="0053091F">
        <w:rPr>
          <w:rFonts w:eastAsia="Calibri" w:cs="Arial"/>
          <w:szCs w:val="26"/>
          <w:lang w:eastAsia="en-US"/>
        </w:rPr>
        <w:t xml:space="preserve">остановлениями Правительства </w:t>
      </w:r>
      <w:r w:rsidR="0053091F">
        <w:rPr>
          <w:rFonts w:cs="Arial"/>
          <w:szCs w:val="26"/>
        </w:rPr>
        <w:t xml:space="preserve">Ханты-Мансийского автономного округа – Югры </w:t>
      </w:r>
      <w:hyperlink r:id="rId56" w:tooltip="ПОСТАНОВЛЕНИЕ от 31.10.2021 № 472-п Правительство Ханты-Мансийского автономного округа-Югры&#10;&#10;О ГОСУДАРСТВЕННОЙ ПРОГРАММЕ ХАНТЫ-МАНСИЙСКОГО АВТОНОМНОГО ОКРУГА – ЮГРЫ «ПОДДЕРЖКА ЗАНЯТОСТИ НАСЕЛЕНИЯ»" w:history="1">
        <w:r w:rsidR="0053091F">
          <w:rPr>
            <w:rStyle w:val="af"/>
            <w:rFonts w:cs="Arial"/>
            <w:szCs w:val="26"/>
          </w:rPr>
          <w:t>от 31 октября 2021 года № 472-п</w:t>
        </w:r>
      </w:hyperlink>
      <w:r w:rsidR="0053091F">
        <w:rPr>
          <w:rFonts w:cs="Arial"/>
          <w:szCs w:val="26"/>
        </w:rPr>
        <w:t xml:space="preserve"> </w:t>
      </w:r>
      <w:r w:rsidR="0053091F">
        <w:rPr>
          <w:rFonts w:eastAsia="Calibri" w:cs="Arial"/>
          <w:szCs w:val="26"/>
          <w:lang w:eastAsia="en-US"/>
        </w:rPr>
        <w:t>«О государственной программе Ханты-Мансийского автономного округа – Югры «Поддержка занятости населения»</w:t>
      </w:r>
      <w:r w:rsidR="0053091F">
        <w:rPr>
          <w:rFonts w:cs="Arial"/>
          <w:szCs w:val="26"/>
        </w:rPr>
        <w:t>,</w:t>
      </w:r>
      <w:r w:rsidR="0053091F">
        <w:rPr>
          <w:rFonts w:cs="Arial"/>
          <w:i/>
          <w:szCs w:val="26"/>
        </w:rPr>
        <w:t xml:space="preserve"> </w:t>
      </w:r>
      <w:hyperlink r:id="rId57" w:tooltip="ПОСТАНОВЛЕНИЕ от 24.12.2021 № 578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ПОДДЕРЖКА ЗАНЯТОСТИ НАСЕЛЕНИЯ»" w:history="1">
        <w:r w:rsidR="0053091F">
          <w:rPr>
            <w:rStyle w:val="af"/>
            <w:rFonts w:cs="Arial"/>
            <w:szCs w:val="26"/>
          </w:rPr>
          <w:t>от 24 декабря 2021 года № 578-п</w:t>
        </w:r>
      </w:hyperlink>
      <w:r w:rsidR="0053091F">
        <w:rPr>
          <w:rFonts w:cs="Arial"/>
          <w:szCs w:val="26"/>
        </w:rPr>
        <w:t xml:space="preserve"> «О мерах по реализации государственной программы Ханты-Мансийского автономного округа – Югры «Поддержка занятости населения»</w:t>
      </w:r>
      <w:r w:rsidRPr="00874938">
        <w:rPr>
          <w:rFonts w:cs="Arial"/>
          <w:szCs w:val="26"/>
        </w:rPr>
        <w:t>.</w:t>
      </w:r>
    </w:p>
    <w:p w:rsidR="0053091F" w:rsidRPr="00874938" w:rsidRDefault="0053091F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(Абзац третий пункта 2.2 Механизма реализации муниципальной программы изменен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58" w:history="1">
        <w:r w:rsidR="00D136C2">
          <w:rPr>
            <w:rStyle w:val="af"/>
            <w:rFonts w:cs="Arial"/>
            <w:szCs w:val="26"/>
          </w:rPr>
          <w:t>от 04.04.2022 № 569</w:t>
        </w:r>
      </w:hyperlink>
      <w:r>
        <w:rPr>
          <w:rFonts w:cs="Arial"/>
          <w:szCs w:val="26"/>
        </w:rPr>
        <w:t>)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  <w:shd w:val="clear" w:color="auto" w:fill="FFFFFF"/>
        </w:rPr>
      </w:pPr>
      <w:r w:rsidRPr="00874938">
        <w:rPr>
          <w:rFonts w:cs="Arial"/>
          <w:szCs w:val="26"/>
        </w:rPr>
        <w:t>Механизм реализации мероприятия «Финансовая поддержка проектов в форме грантов», который осуществляется в соответствии с принятым нормативным правовым актом администрации Кондинского района (постановление администрации Кондинского района</w:t>
      </w:r>
      <w:r w:rsidRPr="00874938">
        <w:rPr>
          <w:rFonts w:cs="Arial"/>
          <w:szCs w:val="26"/>
          <w:shd w:val="clear" w:color="auto" w:fill="FFFFFF"/>
        </w:rPr>
        <w:t xml:space="preserve"> </w:t>
      </w:r>
      <w:hyperlink r:id="rId59" w:tooltip="постановление от 27.05.2019 0:00:00 №956 Администрация Кондинского района&#10;&#10;О финансовой поддержке проектов в рамках муниципальной программы Кондинского района " w:history="1">
        <w:r w:rsidRPr="00874938">
          <w:rPr>
            <w:color w:val="0000FF"/>
            <w:szCs w:val="26"/>
            <w:shd w:val="clear" w:color="auto" w:fill="FFFFFF"/>
          </w:rPr>
          <w:t>от 27 мая 2019 года № 956</w:t>
        </w:r>
      </w:hyperlink>
      <w:r w:rsidRPr="00874938">
        <w:rPr>
          <w:rFonts w:cs="Arial"/>
          <w:szCs w:val="26"/>
          <w:shd w:val="clear" w:color="auto" w:fill="FFFFFF"/>
        </w:rPr>
        <w:t xml:space="preserve"> «</w:t>
      </w:r>
      <w:r w:rsidRPr="00874938">
        <w:rPr>
          <w:rFonts w:cs="Arial"/>
          <w:szCs w:val="26"/>
        </w:rPr>
        <w:t>О финансовой поддержке проектов в рамках муниципальной программы Кондинского района «Комплексное</w:t>
      </w:r>
      <w:r w:rsidRPr="00874938">
        <w:rPr>
          <w:rFonts w:cs="Arial"/>
          <w:szCs w:val="26"/>
          <w:shd w:val="clear" w:color="auto" w:fill="FFFFFF"/>
        </w:rPr>
        <w:t xml:space="preserve"> социально-экономическое развитие Кондинского района на 2019-2025 годы и на период до 2030 года»).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Субсидии из бюджета Ханты-Мансийского автономного округа - Югры предоставляются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услуг, утвержденным постановлением Правительства Ханты-Мансийского автономного округа - Югры </w:t>
      </w:r>
      <w:hyperlink r:id="rId60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«РАЗВИТИЕ ЭКОНОМИЧЕСКОГО ПОТЕНЦИАЛА»" w:history="1">
        <w:r w:rsidRPr="00894ABF">
          <w:rPr>
            <w:rStyle w:val="af"/>
            <w:szCs w:val="26"/>
          </w:rPr>
          <w:t>от 05 октября 2018 года № 336-п</w:t>
        </w:r>
      </w:hyperlink>
      <w:r w:rsidRPr="00874938">
        <w:rPr>
          <w:rFonts w:cs="Arial"/>
          <w:szCs w:val="26"/>
        </w:rPr>
        <w:t xml:space="preserve"> «О государственной программе Ханты-Мансийского автономного округа - Югры «Развитие экономического потенциала».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Субсидии на оказание государственных услуг в многофункциональном центре (далее - субсидии) предусматриваются в составе расходов бюджета муниципального образования на очередной финансовый год в пределах лимитов бюджетных обязательств в соответствии с методикой расчета субсидии на основании заключенных соглашений между </w:t>
      </w:r>
      <w:r w:rsidRPr="00874938">
        <w:rPr>
          <w:rFonts w:eastAsia="Calibri" w:cs="Arial"/>
          <w:szCs w:val="26"/>
        </w:rPr>
        <w:t xml:space="preserve">Департаментом экономического развития </w:t>
      </w:r>
      <w:r w:rsidRPr="00874938">
        <w:rPr>
          <w:rFonts w:cs="Arial"/>
          <w:szCs w:val="26"/>
        </w:rPr>
        <w:t xml:space="preserve">Ханты-Мансийского автономного округа - Югры и муниципальным образованием автономного округа. </w:t>
      </w:r>
    </w:p>
    <w:p w:rsidR="00874938" w:rsidRPr="00874938" w:rsidRDefault="00874938" w:rsidP="00874938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Организация предоставления государственных и муниципальных услуг в муниципальном образовании Кондинский район осуществляется многофункциональным центром посредством заключения соглашений с органами местного самоуправления Кондинского района и договора о взаимодействии с автономным учреждением «Многофункциональный центр Югры».</w:t>
      </w:r>
    </w:p>
    <w:p w:rsidR="00874938" w:rsidRPr="00874938" w:rsidRDefault="00874938" w:rsidP="00874938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Субсидия из бюджета Ханты-Мансийского автономного округа - Югры предоставляется на проведение Всероссийской переписи населения в 2020 году в Кондинском районе Ханты-Мансийского автономного округа - Югры, согласно мероприятию, утвержденному постановлением Правительства Ханты-Мансийского автономного округа - Югры </w:t>
      </w:r>
      <w:hyperlink r:id="rId61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«РАЗВИТИЕ ЭКОНОМИЧЕСКОГО ПОТЕНЦИАЛА»" w:history="1">
        <w:r w:rsidRPr="00894ABF">
          <w:rPr>
            <w:rStyle w:val="af"/>
            <w:szCs w:val="26"/>
          </w:rPr>
          <w:t>от 05 октября 2018 года № 336-п</w:t>
        </w:r>
      </w:hyperlink>
      <w:r w:rsidRPr="00874938">
        <w:rPr>
          <w:rFonts w:cs="Arial"/>
          <w:szCs w:val="26"/>
        </w:rPr>
        <w:t xml:space="preserve"> «О государственной программе Ханты-Мансийского автономного округа - Югры «Развитие экономического потенциала». </w:t>
      </w:r>
    </w:p>
    <w:p w:rsidR="00874938" w:rsidRPr="00874938" w:rsidRDefault="00874938" w:rsidP="00874938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 xml:space="preserve">2.3. Технология бережливого производства (ЛИН-технология)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Применение инструментов «бережливого производства» способствует ускорению </w:t>
      </w:r>
      <w:r w:rsidRPr="00874938">
        <w:rPr>
          <w:rFonts w:cs="Arial"/>
          <w:szCs w:val="26"/>
        </w:rPr>
        <w:lastRenderedPageBreak/>
        <w:t>принятия стратегических решений, улучшению взаимодействия между органами власти автономного округа, повышению предоставления государственных и муниципальных услуг населению.</w:t>
      </w:r>
    </w:p>
    <w:p w:rsidR="00874938" w:rsidRPr="00874938" w:rsidRDefault="00874938" w:rsidP="00874938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2.4. Принципы проектного управления в муниципальной программе не предусмотрены.</w:t>
      </w:r>
    </w:p>
    <w:p w:rsidR="00874938" w:rsidRPr="00874938" w:rsidRDefault="00874938" w:rsidP="00874938">
      <w:pPr>
        <w:widowControl w:val="0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874938">
        <w:rPr>
          <w:rFonts w:cs="Arial"/>
          <w:szCs w:val="26"/>
        </w:rPr>
        <w:t>2.5. Инициативное бюджетирование в муниципальной программе не предусмотрено.</w:t>
      </w:r>
    </w:p>
    <w:p w:rsidR="00874938" w:rsidRDefault="0053091F" w:rsidP="00874938">
      <w:pPr>
        <w:ind w:firstLine="709"/>
        <w:rPr>
          <w:rFonts w:cs="Arial"/>
          <w:szCs w:val="26"/>
          <w:lang w:eastAsia="en-US"/>
        </w:rPr>
      </w:pPr>
      <w:r>
        <w:rPr>
          <w:rFonts w:cs="Arial"/>
          <w:szCs w:val="26"/>
        </w:rPr>
        <w:t xml:space="preserve">В муниципальной программе в соответствии с ее целями и задачами предусмотрено предоставление межбюджетных трансфертов из бюджета Ханты-Мансийского автономного округа – Югры и осуществляется на основании соглашения о предоставлении иного межбюджетного трансферта местному бюджету из бюджета Ханты-Мансийского автономного округа – Югры. В бюджеты городских и сельских поселений Кондинского района межбюджетные трансферты передаются в виде иных межбюджетных трансфертов в соответствии с решением Думы Кондинского района </w:t>
      </w:r>
      <w:hyperlink r:id="rId62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894ABF">
          <w:rPr>
            <w:rStyle w:val="af"/>
            <w:rFonts w:cs="Arial"/>
            <w:szCs w:val="26"/>
          </w:rPr>
          <w:t>от 22 ноября 2011 года № 170</w:t>
        </w:r>
      </w:hyperlink>
      <w:r>
        <w:rPr>
          <w:rFonts w:cs="Arial"/>
          <w:szCs w:val="26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района», на основании соглашения о предоставлении иного межбюджетного трансферта, имеющего целевое назначение, из бюджета муниципального образования Кондинский район бюджету муниципального образования городского и сельского поселения по форме, утвержденной постановлением администрации Кондинского района.</w:t>
      </w:r>
    </w:p>
    <w:p w:rsidR="0053091F" w:rsidRPr="00874938" w:rsidRDefault="0053091F" w:rsidP="0053091F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(Абзац второй пункта 2.5 Механизма реализации муниципальной программы изложен в новой редакции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63" w:history="1">
        <w:r w:rsidR="00D136C2">
          <w:rPr>
            <w:rStyle w:val="af"/>
            <w:rFonts w:cs="Arial"/>
            <w:szCs w:val="26"/>
          </w:rPr>
          <w:t>от 04.04.2022 № 569</w:t>
        </w:r>
      </w:hyperlink>
      <w:r>
        <w:rPr>
          <w:rFonts w:cs="Arial"/>
          <w:szCs w:val="26"/>
        </w:rPr>
        <w:t>)</w:t>
      </w:r>
    </w:p>
    <w:p w:rsidR="0053091F" w:rsidRPr="00874938" w:rsidRDefault="0053091F" w:rsidP="00874938">
      <w:pPr>
        <w:ind w:firstLine="709"/>
        <w:rPr>
          <w:rFonts w:cs="Arial"/>
          <w:szCs w:val="26"/>
          <w:lang w:eastAsia="en-US"/>
        </w:rPr>
      </w:pPr>
    </w:p>
    <w:p w:rsidR="00874938" w:rsidRPr="00874938" w:rsidRDefault="00874938" w:rsidP="00874938">
      <w:pPr>
        <w:ind w:firstLine="0"/>
        <w:jc w:val="left"/>
        <w:rPr>
          <w:rFonts w:cs="Arial"/>
          <w:strike/>
          <w:szCs w:val="28"/>
        </w:rPr>
        <w:sectPr w:rsidR="00874938" w:rsidRPr="00874938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1134" w:right="567" w:bottom="709" w:left="1701" w:header="567" w:footer="709" w:gutter="0"/>
          <w:cols w:space="720"/>
        </w:sectPr>
      </w:pPr>
    </w:p>
    <w:p w:rsidR="005B0CB6" w:rsidRDefault="005B0CB6" w:rsidP="005B0CB6">
      <w:pPr>
        <w:ind w:right="-516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lastRenderedPageBreak/>
        <w:t xml:space="preserve">(Таблица 1 изложена в новой редакции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70" w:history="1">
        <w:r w:rsidR="00DB54B5">
          <w:rPr>
            <w:rStyle w:val="af"/>
            <w:rFonts w:cs="Arial"/>
            <w:szCs w:val="26"/>
          </w:rPr>
          <w:t>от 28.12.2020 № 2430</w:t>
        </w:r>
      </w:hyperlink>
      <w:r>
        <w:rPr>
          <w:rFonts w:cs="Arial"/>
          <w:bCs/>
          <w:color w:val="000000"/>
          <w:szCs w:val="28"/>
        </w:rPr>
        <w:t>)</w:t>
      </w:r>
    </w:p>
    <w:p w:rsidR="005470F5" w:rsidRDefault="005470F5" w:rsidP="005B0CB6">
      <w:pPr>
        <w:ind w:right="-516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t>(Таблица 1 изложена в новой редакции</w:t>
      </w:r>
      <w:r w:rsidRPr="00874938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71" w:history="1">
        <w:r w:rsidR="000F07AB">
          <w:rPr>
            <w:rStyle w:val="af"/>
            <w:rFonts w:cs="Arial"/>
            <w:szCs w:val="26"/>
          </w:rPr>
          <w:t>от 16.02.2021 № 261</w:t>
        </w:r>
      </w:hyperlink>
      <w:r>
        <w:rPr>
          <w:rFonts w:cs="Arial"/>
          <w:szCs w:val="26"/>
        </w:rPr>
        <w:t>)</w:t>
      </w:r>
    </w:p>
    <w:p w:rsidR="005B0CB6" w:rsidRPr="005B0CB6" w:rsidRDefault="005B0CB6" w:rsidP="005B0CB6">
      <w:pPr>
        <w:ind w:right="-516"/>
        <w:jc w:val="center"/>
        <w:rPr>
          <w:rFonts w:cs="Arial"/>
          <w:bCs/>
          <w:color w:val="000000"/>
          <w:szCs w:val="28"/>
        </w:rPr>
      </w:pPr>
    </w:p>
    <w:p w:rsidR="005470F5" w:rsidRDefault="005470F5" w:rsidP="005470F5">
      <w:pPr>
        <w:ind w:left="10206"/>
        <w:jc w:val="right"/>
        <w:rPr>
          <w:rFonts w:cs="Arial"/>
          <w:b/>
          <w:bCs/>
          <w:color w:val="000000"/>
          <w:sz w:val="32"/>
        </w:rPr>
      </w:pPr>
      <w:r>
        <w:rPr>
          <w:rFonts w:cs="Arial"/>
          <w:b/>
          <w:bCs/>
          <w:color w:val="000000"/>
          <w:sz w:val="32"/>
        </w:rPr>
        <w:t>Таблица 1</w:t>
      </w:r>
    </w:p>
    <w:p w:rsidR="005470F5" w:rsidRDefault="005470F5" w:rsidP="005470F5">
      <w:pPr>
        <w:jc w:val="right"/>
        <w:rPr>
          <w:rFonts w:cs="Arial"/>
        </w:rPr>
      </w:pPr>
    </w:p>
    <w:p w:rsidR="005470F5" w:rsidRDefault="005470F5" w:rsidP="005470F5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Целевые показатели муниципальной программы</w:t>
      </w:r>
    </w:p>
    <w:p w:rsidR="005470F5" w:rsidRDefault="005470F5" w:rsidP="005470F5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4900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996"/>
        <w:gridCol w:w="1983"/>
        <w:gridCol w:w="796"/>
        <w:gridCol w:w="966"/>
        <w:gridCol w:w="966"/>
        <w:gridCol w:w="966"/>
        <w:gridCol w:w="972"/>
        <w:gridCol w:w="945"/>
        <w:gridCol w:w="966"/>
        <w:gridCol w:w="2439"/>
      </w:tblGrid>
      <w:tr w:rsidR="005470F5" w:rsidTr="0053091F">
        <w:trPr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пока</w:t>
            </w:r>
          </w:p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зателя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Наименование целевых показателей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110" w:right="-105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Базовый показатель </w:t>
            </w:r>
          </w:p>
          <w:p w:rsidR="005470F5" w:rsidRDefault="005470F5">
            <w:pPr>
              <w:widowControl w:val="0"/>
              <w:autoSpaceDE w:val="0"/>
              <w:autoSpaceDN w:val="0"/>
              <w:ind w:left="-110" w:right="-105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на начало реализации муниципальной программы</w:t>
            </w:r>
          </w:p>
        </w:tc>
        <w:tc>
          <w:tcPr>
            <w:tcW w:w="22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Значения показателя по годам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470F5" w:rsidTr="005309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F5" w:rsidRDefault="005470F5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F5" w:rsidRDefault="005470F5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F5" w:rsidRDefault="005470F5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2019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2022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2023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2024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F5" w:rsidRDefault="005470F5">
            <w:pPr>
              <w:ind w:firstLine="0"/>
              <w:jc w:val="left"/>
              <w:rPr>
                <w:rFonts w:eastAsia="Courier New" w:cs="Arial"/>
              </w:rPr>
            </w:pPr>
          </w:p>
        </w:tc>
      </w:tr>
      <w:tr w:rsidR="005470F5" w:rsidTr="0053091F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11</w:t>
            </w:r>
          </w:p>
        </w:tc>
      </w:tr>
      <w:tr w:rsidR="005470F5" w:rsidTr="005470F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ourier New" w:cs="Arial"/>
              </w:rPr>
              <w:t xml:space="preserve">Цель: </w:t>
            </w:r>
            <w:r>
              <w:rPr>
                <w:rFonts w:eastAsia="Calibri" w:cs="Arial"/>
              </w:rPr>
              <w:t>повышение уровня социально-экономического развития Кондинского района</w:t>
            </w:r>
          </w:p>
        </w:tc>
      </w:tr>
      <w:tr w:rsidR="005470F5" w:rsidTr="005470F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autoSpaceDE w:val="0"/>
              <w:autoSpaceDN w:val="0"/>
              <w:adjustRightInd w:val="0"/>
              <w:ind w:left="-66" w:right="-60" w:firstLine="0"/>
              <w:jc w:val="center"/>
              <w:rPr>
                <w:rFonts w:eastAsia="Calibri" w:cs="Arial"/>
              </w:rPr>
            </w:pPr>
            <w:r>
              <w:rPr>
                <w:rFonts w:eastAsia="Courier New" w:cs="Arial"/>
              </w:rPr>
              <w:t xml:space="preserve">Задача 1. </w:t>
            </w:r>
            <w:r>
              <w:rPr>
                <w:rFonts w:eastAsia="Calibri" w:cs="Arial"/>
              </w:rPr>
              <w:t>Управление рынком труда в Кондинском районе</w:t>
            </w:r>
          </w:p>
        </w:tc>
      </w:tr>
      <w:tr w:rsidR="00E37A6D" w:rsidTr="0053091F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left="-66" w:right="-60" w:firstLine="0"/>
              <w:rPr>
                <w:rFonts w:eastAsia="Calibri" w:cs="Arial"/>
                <w:color w:val="000000"/>
                <w:szCs w:val="28"/>
                <w:vertAlign w:val="superscript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Уровень регистрируемой безработицы, % </w:t>
            </w:r>
            <w:r>
              <w:rPr>
                <w:rFonts w:eastAsia="Calibri" w:cs="Arial"/>
                <w:szCs w:val="28"/>
              </w:rPr>
              <w:t>&lt;*&gt;</w:t>
            </w:r>
            <w:r>
              <w:rPr>
                <w:rFonts w:eastAsia="Calibri" w:cs="Arial"/>
                <w:szCs w:val="28"/>
                <w:vertAlign w:val="superscript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2,2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6,28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ourier New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4,8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4,2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2,84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ourier New" w:cs="Arial"/>
                <w:szCs w:val="28"/>
              </w:rPr>
            </w:pPr>
            <w:r>
              <w:rPr>
                <w:rFonts w:eastAsia="Courier New" w:cs="Arial"/>
                <w:szCs w:val="28"/>
              </w:rPr>
              <w:t>2,84</w:t>
            </w:r>
          </w:p>
        </w:tc>
      </w:tr>
      <w:tr w:rsidR="00E37A6D" w:rsidTr="00E37A6D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6D" w:rsidRDefault="00E37A6D" w:rsidP="00E37A6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ourier New" w:cs="Arial"/>
              </w:rPr>
            </w:pPr>
            <w:r>
              <w:rPr>
                <w:rFonts w:cs="Arial"/>
                <w:szCs w:val="28"/>
              </w:rPr>
              <w:t xml:space="preserve">(Строка 1.1 таблицы 1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72" w:history="1">
              <w:r>
                <w:rPr>
                  <w:rStyle w:val="af"/>
                  <w:rFonts w:cs="Arial"/>
                  <w:szCs w:val="26"/>
                </w:rPr>
                <w:t>от 06.06.2022 № 1240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613B04" w:rsidTr="0053091F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ind w:left="-66" w:right="-60"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Количество созданных постоянных рабочих мест (ед.) &lt;*&gt;</w:t>
            </w:r>
            <w:r>
              <w:rPr>
                <w:rFonts w:eastAsia="Calibri" w:cs="Arial"/>
                <w:szCs w:val="28"/>
                <w:vertAlign w:val="superscript"/>
              </w:rPr>
              <w:t>3</w:t>
            </w:r>
            <w:r>
              <w:rPr>
                <w:rFonts w:eastAsia="Calibri" w:cs="Arial"/>
                <w:szCs w:val="2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04" w:rsidRDefault="00613B0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10</w:t>
            </w:r>
          </w:p>
        </w:tc>
      </w:tr>
      <w:tr w:rsidR="0053091F" w:rsidTr="0053091F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F" w:rsidRDefault="0053091F" w:rsidP="005309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(</w:t>
            </w:r>
            <w:r>
              <w:rPr>
                <w:rFonts w:cs="Arial"/>
                <w:szCs w:val="26"/>
              </w:rPr>
              <w:t xml:space="preserve">Строка 1.2 таблицы 1 изложена в новой редакции постановлением Администрации </w:t>
            </w:r>
            <w:hyperlink r:id="rId73" w:history="1">
              <w:r w:rsidR="00D136C2">
                <w:rPr>
                  <w:rStyle w:val="af"/>
                  <w:rFonts w:cs="Arial"/>
                  <w:szCs w:val="26"/>
                </w:rPr>
                <w:t>от 04.04.2022 № 569</w:t>
              </w:r>
            </w:hyperlink>
            <w:r>
              <w:rPr>
                <w:rFonts w:eastAsia="Calibri" w:cs="Arial"/>
              </w:rPr>
              <w:t>)</w:t>
            </w:r>
          </w:p>
          <w:p w:rsidR="00613B04" w:rsidRDefault="00613B04" w:rsidP="0053091F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(</w:t>
            </w:r>
            <w:r>
              <w:rPr>
                <w:rFonts w:cs="Arial"/>
                <w:szCs w:val="26"/>
              </w:rPr>
              <w:t xml:space="preserve">Строка 1.2 таблицы 1 изложена в новой редакции </w:t>
            </w:r>
            <w:r w:rsidRPr="00874938">
              <w:rPr>
                <w:rFonts w:cs="Arial"/>
                <w:szCs w:val="26"/>
              </w:rPr>
              <w:t>постановлением Администрации</w:t>
            </w:r>
            <w:r>
              <w:rPr>
                <w:rFonts w:cs="Arial"/>
                <w:szCs w:val="26"/>
              </w:rPr>
              <w:t xml:space="preserve"> </w:t>
            </w:r>
            <w:hyperlink r:id="rId74" w:history="1">
              <w:r>
                <w:rPr>
                  <w:rStyle w:val="af"/>
                  <w:rFonts w:cs="Arial"/>
                  <w:szCs w:val="26"/>
                </w:rPr>
                <w:t>от 04.10.2022 № 2216</w:t>
              </w:r>
            </w:hyperlink>
            <w:r>
              <w:rPr>
                <w:rFonts w:cs="Arial"/>
                <w:szCs w:val="26"/>
              </w:rPr>
              <w:t>)</w:t>
            </w:r>
          </w:p>
        </w:tc>
      </w:tr>
      <w:tr w:rsidR="005470F5" w:rsidTr="005470F5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Задача 2. Создание условий для повышения качества и количества предоставления государственных и муниципальных услуг</w:t>
            </w:r>
          </w:p>
        </w:tc>
      </w:tr>
      <w:tr w:rsidR="005470F5" w:rsidTr="0053091F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left="-66" w:right="-6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ind w:left="-66" w:right="-60" w:firstLine="0"/>
              <w:rPr>
                <w:rFonts w:eastAsia="Calibri" w:cs="Arial"/>
                <w:vertAlign w:val="superscript"/>
              </w:rPr>
            </w:pPr>
            <w:r>
              <w:rPr>
                <w:rFonts w:eastAsia="Calibri" w:cs="Arial"/>
              </w:rPr>
              <w:t xml:space="preserve">Доля жителей Кондинского района, имеющих доступ к получению государственных и муниципальных услуг по принципу «одного окна» </w:t>
            </w:r>
            <w:r>
              <w:rPr>
                <w:rFonts w:eastAsia="Calibri" w:cs="Arial"/>
              </w:rPr>
              <w:lastRenderedPageBreak/>
              <w:t>по месту пребывания, в том числе в многофункциональных центрах предоставления государственных и муниципальных услуг (%) &lt;**&gt;</w:t>
            </w:r>
            <w:r>
              <w:rPr>
                <w:rFonts w:eastAsia="Calibri" w:cs="Arial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99,0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</w:rPr>
              <w:t>99,1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</w:rPr>
              <w:t>99,2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F5" w:rsidRDefault="005470F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99,2</w:t>
            </w:r>
          </w:p>
        </w:tc>
      </w:tr>
    </w:tbl>
    <w:p w:rsidR="005470F5" w:rsidRDefault="005470F5" w:rsidP="005470F5">
      <w:pPr>
        <w:ind w:firstLine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&lt;*&gt; Решение Думы Кондинского района </w:t>
      </w:r>
      <w:hyperlink r:id="rId75" w:tooltip="РЕШЕНИЕ от 05.09.2017 № 297 Дума Кондинского района&#10;&#10;О стратегии социально-экономического развития Кондинского района Ханты-Мансийского автономного округа – Югры на период до 2030 года" w:history="1">
        <w:r w:rsidRPr="00894ABF">
          <w:rPr>
            <w:rStyle w:val="af"/>
            <w:rFonts w:cs="Arial"/>
            <w:szCs w:val="20"/>
          </w:rPr>
          <w:t>от 05 сентября 2017 года № 297</w:t>
        </w:r>
      </w:hyperlink>
      <w:r>
        <w:rPr>
          <w:rFonts w:cs="Arial"/>
          <w:color w:val="000000"/>
          <w:szCs w:val="20"/>
        </w:rPr>
        <w:t xml:space="preserve"> «О Стратегии социально-экономического развития Кондинского района Ханты-Мансийского автономного округа - Югры на период до 2030 года».</w:t>
      </w:r>
    </w:p>
    <w:p w:rsidR="005470F5" w:rsidRDefault="005470F5" w:rsidP="005470F5">
      <w:pPr>
        <w:ind w:firstLine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&lt;**&gt; Указ Президента Российской Федерации </w:t>
      </w:r>
      <w:hyperlink r:id="rId76" w:tooltip="УКАЗ от 07.05.2012 № 601 ПРЕЗИДЕНТ РФ&#10;&#10;ОБ ОСНОВНЫХ НАПРАВЛЕНИЯХ СОВЕРШЕНСТВОВАНИЯ СИСТЕМЫ ГОСУДАРСТВЕННОГО УПРАВЛЕНИЯ " w:history="1">
        <w:r w:rsidRPr="00894ABF">
          <w:rPr>
            <w:rStyle w:val="af"/>
            <w:rFonts w:cs="Arial"/>
            <w:szCs w:val="20"/>
          </w:rPr>
          <w:t>от 07 мая 2012 года № 601</w:t>
        </w:r>
      </w:hyperlink>
      <w:r>
        <w:rPr>
          <w:rFonts w:cs="Arial"/>
          <w:color w:val="000000"/>
          <w:szCs w:val="20"/>
        </w:rPr>
        <w:t xml:space="preserve"> «Об основных направлениях совершенствования системы государственного управления».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 xml:space="preserve">1 </w:t>
      </w:r>
      <w:r>
        <w:rPr>
          <w:rFonts w:cs="Arial"/>
          <w:szCs w:val="20"/>
        </w:rPr>
        <w:t xml:space="preserve">Уровень регистрируемой безработицы, %, расчетный определяется по формуле: 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У=ЧБ х ЭА х 100, где: 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ЧБ - численность официально зарегистрированных безработных граждан в Кондинском районе;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ЭА - численность экономически активного населения Кондинского района, официально предоставляется казенным учреждением Ханты-Мансийского автономного округа - Югры «Междуреченский центр занятости населения».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Определяется по формуле: 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ДГ = (НМФЦ : НОБЩ) x 100%, где: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ДГ - доля жителей Кондинского района, имеющих доступ к получению государственных и муниципальных услуг по принципу «одного окна» по месту пребывания, в том числе в филиале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Кондинском районе;</w:t>
      </w:r>
    </w:p>
    <w:p w:rsidR="005470F5" w:rsidRDefault="005470F5" w:rsidP="005470F5">
      <w:pPr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>НМФЦ - численность постоянного населения городских и сельских поселений Кондинского района, в которых создана возможность получения услуг по принципу «одного окна», в том числе в МФЦ;</w:t>
      </w:r>
    </w:p>
    <w:p w:rsidR="005470F5" w:rsidRDefault="005470F5" w:rsidP="005470F5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НОБЩ - общая численность постоянного населения Кондинского района.</w:t>
      </w:r>
    </w:p>
    <w:p w:rsidR="005470F5" w:rsidRDefault="005470F5" w:rsidP="005470F5">
      <w:pPr>
        <w:ind w:firstLine="709"/>
        <w:rPr>
          <w:rFonts w:cs="Arial"/>
          <w:color w:val="000000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3</w:t>
      </w:r>
      <w:r>
        <w:rPr>
          <w:rFonts w:cs="Arial"/>
          <w:szCs w:val="20"/>
        </w:rPr>
        <w:t xml:space="preserve"> Количество созданных постоянных рабочих мест, информацию о создании предоставляют в комитет несырьевого сектора экономики и поддержки предпринимательства администрации Кондинского района грантополучатели, получившие финансовую поддержку проекта.</w:t>
      </w:r>
    </w:p>
    <w:p w:rsidR="005B0CB6" w:rsidRDefault="00874938" w:rsidP="000F07AB">
      <w:pPr>
        <w:ind w:right="-516"/>
        <w:jc w:val="center"/>
        <w:rPr>
          <w:rFonts w:cs="Arial"/>
          <w:bCs/>
          <w:color w:val="000000"/>
          <w:szCs w:val="28"/>
        </w:rPr>
      </w:pPr>
      <w:r w:rsidRPr="00874938">
        <w:rPr>
          <w:rFonts w:cs="Arial"/>
          <w:color w:val="000000"/>
          <w:szCs w:val="16"/>
        </w:rPr>
        <w:br w:type="page"/>
      </w:r>
      <w:r w:rsidR="005B0CB6">
        <w:rPr>
          <w:rFonts w:cs="Arial"/>
          <w:bCs/>
          <w:color w:val="000000"/>
          <w:szCs w:val="28"/>
        </w:rPr>
        <w:lastRenderedPageBreak/>
        <w:t xml:space="preserve">(Таблица 2 изложена в новой редакции </w:t>
      </w:r>
      <w:r w:rsidR="005B0CB6" w:rsidRPr="00874938">
        <w:rPr>
          <w:rFonts w:cs="Arial"/>
          <w:szCs w:val="26"/>
        </w:rPr>
        <w:t>постановлением Администрации</w:t>
      </w:r>
      <w:r w:rsidR="005B0CB6">
        <w:rPr>
          <w:rFonts w:cs="Arial"/>
          <w:szCs w:val="26"/>
        </w:rPr>
        <w:t xml:space="preserve"> </w:t>
      </w:r>
      <w:hyperlink r:id="rId77" w:history="1">
        <w:r w:rsidR="00DB54B5">
          <w:rPr>
            <w:rStyle w:val="af"/>
            <w:rFonts w:cs="Arial"/>
            <w:szCs w:val="26"/>
          </w:rPr>
          <w:t>от 28.12.2020 № 2430</w:t>
        </w:r>
      </w:hyperlink>
      <w:r w:rsidR="005B0CB6">
        <w:rPr>
          <w:rFonts w:cs="Arial"/>
          <w:bCs/>
          <w:color w:val="000000"/>
          <w:szCs w:val="28"/>
        </w:rPr>
        <w:t>)</w:t>
      </w:r>
    </w:p>
    <w:p w:rsidR="000F07AB" w:rsidRDefault="000F07AB" w:rsidP="000F07AB">
      <w:pPr>
        <w:ind w:right="-516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 w:rsidRPr="00874938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78" w:history="1">
        <w:r>
          <w:rPr>
            <w:rStyle w:val="af"/>
            <w:rFonts w:cs="Arial"/>
            <w:szCs w:val="26"/>
          </w:rPr>
          <w:t>от 16.02.2021 № 261</w:t>
        </w:r>
      </w:hyperlink>
      <w:r>
        <w:rPr>
          <w:rFonts w:cs="Arial"/>
          <w:szCs w:val="26"/>
        </w:rPr>
        <w:t>)</w:t>
      </w:r>
    </w:p>
    <w:p w:rsidR="000F07AB" w:rsidRDefault="00FD18F4" w:rsidP="005470F5">
      <w:pPr>
        <w:ind w:right="-516"/>
        <w:jc w:val="center"/>
        <w:rPr>
          <w:rFonts w:cs="Arial"/>
          <w:szCs w:val="26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79" w:history="1">
        <w:r>
          <w:rPr>
            <w:rStyle w:val="af"/>
            <w:rFonts w:cs="Arial"/>
            <w:szCs w:val="28"/>
          </w:rPr>
          <w:t>от 22.06.2021 № 1453</w:t>
        </w:r>
      </w:hyperlink>
      <w:r>
        <w:rPr>
          <w:rFonts w:cs="Arial"/>
          <w:szCs w:val="26"/>
        </w:rPr>
        <w:t>)</w:t>
      </w:r>
    </w:p>
    <w:p w:rsidR="005B0CB6" w:rsidRDefault="00C46B24" w:rsidP="00CD33EB">
      <w:pPr>
        <w:ind w:right="-516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80" w:history="1">
        <w:r w:rsidR="00DF1E6B">
          <w:rPr>
            <w:rStyle w:val="af"/>
            <w:rFonts w:cs="Arial"/>
            <w:szCs w:val="28"/>
          </w:rPr>
          <w:t>от 16.11.2021 № 2585</w:t>
        </w:r>
      </w:hyperlink>
      <w:r>
        <w:rPr>
          <w:rFonts w:cs="Arial"/>
          <w:szCs w:val="28"/>
        </w:rPr>
        <w:t>)</w:t>
      </w:r>
    </w:p>
    <w:p w:rsidR="00CD33EB" w:rsidRDefault="00CD33EB" w:rsidP="00CD33EB">
      <w:pPr>
        <w:ind w:right="-516"/>
        <w:jc w:val="center"/>
        <w:rPr>
          <w:rFonts w:cs="Arial"/>
          <w:szCs w:val="28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81" w:history="1">
        <w:r>
          <w:rPr>
            <w:rStyle w:val="af"/>
            <w:rFonts w:cs="Arial"/>
            <w:szCs w:val="28"/>
          </w:rPr>
          <w:t>от 09.02.2022 № 224</w:t>
        </w:r>
      </w:hyperlink>
      <w:r>
        <w:rPr>
          <w:rFonts w:cs="Arial"/>
          <w:szCs w:val="28"/>
        </w:rPr>
        <w:t>)</w:t>
      </w:r>
    </w:p>
    <w:p w:rsidR="0053091F" w:rsidRDefault="0053091F" w:rsidP="00CD33EB">
      <w:pPr>
        <w:ind w:right="-516"/>
        <w:jc w:val="center"/>
        <w:rPr>
          <w:rFonts w:eastAsia="Calibri" w:cs="Arial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82" w:history="1">
        <w:r w:rsidR="00D136C2">
          <w:rPr>
            <w:rStyle w:val="af"/>
            <w:rFonts w:cs="Arial"/>
            <w:szCs w:val="26"/>
          </w:rPr>
          <w:t>от 04.04.2022 № 569</w:t>
        </w:r>
      </w:hyperlink>
      <w:r>
        <w:rPr>
          <w:rFonts w:eastAsia="Calibri" w:cs="Arial"/>
        </w:rPr>
        <w:t>)</w:t>
      </w:r>
    </w:p>
    <w:p w:rsidR="00E37A6D" w:rsidRDefault="00E37A6D" w:rsidP="00CD33EB">
      <w:pPr>
        <w:ind w:right="-516"/>
        <w:jc w:val="center"/>
        <w:rPr>
          <w:rFonts w:cs="Arial"/>
          <w:szCs w:val="26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6"/>
        </w:rPr>
        <w:t xml:space="preserve">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83" w:history="1">
        <w:r>
          <w:rPr>
            <w:rStyle w:val="af"/>
            <w:rFonts w:cs="Arial"/>
            <w:szCs w:val="26"/>
          </w:rPr>
          <w:t>от 06.06.2022 № 1240</w:t>
        </w:r>
      </w:hyperlink>
      <w:r>
        <w:rPr>
          <w:rFonts w:cs="Arial"/>
          <w:szCs w:val="26"/>
        </w:rPr>
        <w:t>)</w:t>
      </w:r>
    </w:p>
    <w:p w:rsidR="00EA181F" w:rsidRDefault="00EA181F" w:rsidP="00CD33EB">
      <w:pPr>
        <w:ind w:right="-516"/>
        <w:jc w:val="center"/>
        <w:rPr>
          <w:rFonts w:cs="Arial"/>
          <w:szCs w:val="26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6"/>
        </w:rPr>
        <w:t xml:space="preserve">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84" w:history="1">
        <w:r>
          <w:rPr>
            <w:rStyle w:val="af"/>
            <w:rFonts w:cs="Arial"/>
            <w:szCs w:val="26"/>
          </w:rPr>
          <w:t>от 01.08.2022 № 1814</w:t>
        </w:r>
      </w:hyperlink>
      <w:r>
        <w:rPr>
          <w:rFonts w:cs="Arial"/>
          <w:szCs w:val="26"/>
        </w:rPr>
        <w:t>)</w:t>
      </w:r>
    </w:p>
    <w:p w:rsidR="00613B04" w:rsidRDefault="00613B04" w:rsidP="00CD33EB">
      <w:pPr>
        <w:ind w:right="-516"/>
        <w:jc w:val="center"/>
        <w:rPr>
          <w:rFonts w:cs="Arial"/>
          <w:szCs w:val="26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6"/>
        </w:rPr>
        <w:t xml:space="preserve">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85" w:history="1">
        <w:r>
          <w:rPr>
            <w:rStyle w:val="af"/>
            <w:rFonts w:cs="Arial"/>
            <w:szCs w:val="26"/>
          </w:rPr>
          <w:t>от 04.10.2022 № 2216</w:t>
        </w:r>
      </w:hyperlink>
      <w:r>
        <w:rPr>
          <w:rFonts w:cs="Arial"/>
          <w:szCs w:val="26"/>
        </w:rPr>
        <w:t>)</w:t>
      </w:r>
    </w:p>
    <w:p w:rsidR="00D50BF5" w:rsidRDefault="00D50BF5" w:rsidP="00CD33EB">
      <w:pPr>
        <w:ind w:right="-516"/>
        <w:jc w:val="center"/>
        <w:rPr>
          <w:rFonts w:cs="Arial"/>
          <w:szCs w:val="26"/>
        </w:rPr>
      </w:pPr>
      <w:r>
        <w:rPr>
          <w:rFonts w:cs="Arial"/>
          <w:bCs/>
          <w:color w:val="000000"/>
          <w:szCs w:val="28"/>
        </w:rPr>
        <w:t>(Таблица 2 изложена в новой редакции</w:t>
      </w:r>
      <w:r>
        <w:rPr>
          <w:rFonts w:cs="Arial"/>
          <w:szCs w:val="26"/>
        </w:rPr>
        <w:t xml:space="preserve"> </w:t>
      </w:r>
      <w:r w:rsidRPr="00874938">
        <w:rPr>
          <w:rFonts w:cs="Arial"/>
          <w:szCs w:val="26"/>
        </w:rPr>
        <w:t>постановлением Администрации</w:t>
      </w:r>
      <w:r>
        <w:rPr>
          <w:rFonts w:cs="Arial"/>
          <w:szCs w:val="26"/>
        </w:rPr>
        <w:t xml:space="preserve"> </w:t>
      </w:r>
      <w:hyperlink r:id="rId86" w:history="1">
        <w:r w:rsidR="00F31195">
          <w:rPr>
            <w:rStyle w:val="af"/>
            <w:rFonts w:cs="Arial"/>
            <w:szCs w:val="26"/>
          </w:rPr>
          <w:t>от 06.02.2023 № 127</w:t>
        </w:r>
      </w:hyperlink>
      <w:r>
        <w:rPr>
          <w:rFonts w:cs="Arial"/>
          <w:szCs w:val="26"/>
        </w:rPr>
        <w:t>)</w:t>
      </w:r>
    </w:p>
    <w:p w:rsidR="00D50BF5" w:rsidRDefault="00D50BF5" w:rsidP="00CD33EB">
      <w:pPr>
        <w:ind w:right="-516"/>
        <w:jc w:val="center"/>
        <w:rPr>
          <w:rFonts w:cs="Arial"/>
          <w:color w:val="000000"/>
          <w:szCs w:val="16"/>
        </w:rPr>
      </w:pPr>
    </w:p>
    <w:p w:rsidR="00FD18F4" w:rsidRDefault="00FD18F4" w:rsidP="00FD18F4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2</w:t>
      </w:r>
    </w:p>
    <w:p w:rsidR="00FD18F4" w:rsidRDefault="00FD18F4" w:rsidP="00FD18F4">
      <w:pPr>
        <w:ind w:firstLine="709"/>
        <w:jc w:val="right"/>
        <w:rPr>
          <w:rFonts w:cs="Arial"/>
        </w:rPr>
      </w:pPr>
    </w:p>
    <w:p w:rsidR="00C46B24" w:rsidRDefault="00613B04" w:rsidP="00FD18F4">
      <w:pPr>
        <w:jc w:val="center"/>
        <w:rPr>
          <w:rFonts w:cs="Arial"/>
          <w:b/>
          <w:szCs w:val="28"/>
        </w:rPr>
      </w:pPr>
      <w:bookmarkStart w:id="1" w:name="RANGE!A1:P357"/>
      <w:bookmarkEnd w:id="1"/>
      <w:r>
        <w:rPr>
          <w:rFonts w:cs="Arial"/>
          <w:b/>
          <w:szCs w:val="28"/>
        </w:rPr>
        <w:t>Распределение финансовых ресурсов муниципальной программы</w:t>
      </w:r>
    </w:p>
    <w:p w:rsidR="00613B04" w:rsidRDefault="00613B04" w:rsidP="00FD18F4">
      <w:pPr>
        <w:jc w:val="center"/>
        <w:rPr>
          <w:rFonts w:cs="Arial"/>
          <w:szCs w:val="28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528"/>
        <w:gridCol w:w="2402"/>
        <w:gridCol w:w="2125"/>
        <w:gridCol w:w="951"/>
        <w:gridCol w:w="951"/>
        <w:gridCol w:w="951"/>
        <w:gridCol w:w="951"/>
        <w:gridCol w:w="951"/>
        <w:gridCol w:w="951"/>
        <w:gridCol w:w="951"/>
        <w:gridCol w:w="851"/>
        <w:gridCol w:w="830"/>
      </w:tblGrid>
      <w:tr w:rsidR="00D50BF5" w:rsidTr="00D50BF5">
        <w:trPr>
          <w:trHeight w:val="68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№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Ответственный исполнитель / соисполнитель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Источники финансирования 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Финансовые затраты на реализацию, тыс. рублей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в том числе</w:t>
            </w:r>
          </w:p>
        </w:tc>
      </w:tr>
      <w:tr w:rsidR="00D50BF5" w:rsidTr="00D50BF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2019 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2020 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2021 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2022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2023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2024 </w:t>
            </w:r>
          </w:p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2025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2026-2030 годы</w:t>
            </w:r>
          </w:p>
        </w:tc>
      </w:tr>
      <w:tr w:rsidR="00D50BF5" w:rsidTr="00D50BF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</w:tr>
      <w:tr w:rsidR="00D50BF5" w:rsidTr="00D50BF5">
        <w:trPr>
          <w:trHeight w:val="68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13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Сохранение стабильной и управляемой ситуации на рынке труда в Кондинском районе (1.1)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Комитет экономического развития администрации Кондинского района/управление образования администрации </w:t>
            </w:r>
            <w:r>
              <w:rPr>
                <w:rFonts w:cs="Arial"/>
                <w:szCs w:val="18"/>
              </w:rPr>
              <w:lastRenderedPageBreak/>
              <w:t>Кондинского района /управление культуры администрации Кондинского района /комитет физической культуры и спорта администрации Кондинского района/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174 211,65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9 035,41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5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14 187,87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26 045,09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36 780,10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22 128,40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47 167,70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федеральный бюджет,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5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1.1. бюджет поселения (переданные </w:t>
            </w:r>
            <w:r>
              <w:rPr>
                <w:rFonts w:cs="Arial"/>
                <w:szCs w:val="18"/>
              </w:rPr>
              <w:lastRenderedPageBreak/>
              <w:t>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5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бюджет автономного округа,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158 650,66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9 035,41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5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14 187,87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23 454,30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23 809,90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22 128,40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47 167,70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15 807,19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3 014,47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2 463,52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7 378,00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бюджет района,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15 560,99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2 590,79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12 970,20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бюджет поселения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 иные внебюджетные источники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Совершенствование государственного и муниципального управления (2.1)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76 063,90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38 771,47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36 181,32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1 111,11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федеральный бюджет,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1.1. бюджет </w:t>
            </w:r>
            <w:r>
              <w:rPr>
                <w:rFonts w:cs="Arial"/>
                <w:szCs w:val="18"/>
              </w:rPr>
              <w:lastRenderedPageBreak/>
              <w:t>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бюджет автономного округа,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67 770,80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34 580,20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33 190,60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бюджет района,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8 293,10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4 191,27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2 990,72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1 111,11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бюджет поселения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 иные внебюджетные источники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Финансовая поддержка проектов в форме грантов (1.2)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Комитет экономического развития администрации Кондинского </w:t>
            </w:r>
            <w:r>
              <w:rPr>
                <w:rFonts w:cs="Arial"/>
                <w:szCs w:val="18"/>
              </w:rPr>
              <w:lastRenderedPageBreak/>
              <w:t>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федеральный бюджет,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бюджет автономного округа,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бюджет района,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бюджет поселения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Проведение Всероссийской переписи населения </w:t>
            </w:r>
          </w:p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2020 года в Кондинском районе Ханты-Мансийском автономном округе </w:t>
            </w:r>
            <w:r>
              <w:rPr>
                <w:rFonts w:cs="Arial"/>
                <w:szCs w:val="18"/>
              </w:rPr>
              <w:lastRenderedPageBreak/>
              <w:t>– Югре (1,1, 1.2)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Администрация Кондинского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федеральный бюджет,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1.1. бюджет поселения </w:t>
            </w:r>
            <w:r>
              <w:rPr>
                <w:rFonts w:cs="Arial"/>
                <w:szCs w:val="18"/>
              </w:rPr>
              <w:lastRenderedPageBreak/>
              <w:t>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бюджет автономного округа,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бюджет района,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бюджет поселения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 иные внебюджетные источники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 по муниципальной программе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Всего,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262 709,05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59 806,88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50 369,19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27 589,70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36 780,10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22 128,40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47 167,70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федеральный бюджет,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433,50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бюджет автономного округа,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226 421,46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43 615,61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47 378,47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23 454,30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23 809,90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22 128,40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9 433,54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47 167,70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81" w:right="-14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15 807,19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3 014,47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125" w:right="-178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2 463,52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7 378,00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бюджет района,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84 442,90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34 580,20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4" w:right="-120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33 190,60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3 701,90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12 970,20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бюджет поселения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 иные внебюджетные источники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</w:tr>
      <w:tr w:rsidR="00D50BF5" w:rsidTr="00D50BF5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F5" w:rsidRDefault="00D50BF5">
            <w:pPr>
              <w:ind w:firstLine="0"/>
              <w:jc w:val="left"/>
              <w:rPr>
                <w:rFonts w:cs="Arial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szCs w:val="18"/>
              </w:rPr>
              <w:t xml:space="preserve">СПРАВОЧНО: Межбюджетные трансферты, направляемые в </w:t>
            </w:r>
            <w:r>
              <w:rPr>
                <w:rFonts w:cs="Arial"/>
                <w:szCs w:val="18"/>
              </w:rPr>
              <w:lastRenderedPageBreak/>
              <w:t>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15 807,19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3 014,47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2 463,52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67" w:right="-33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1 475,60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F5" w:rsidRDefault="00D50BF5">
            <w:pPr>
              <w:ind w:left="-41" w:right="-107"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7 378,00</w:t>
            </w:r>
          </w:p>
        </w:tc>
      </w:tr>
    </w:tbl>
    <w:p w:rsidR="00EA181F" w:rsidRPr="00C46B24" w:rsidRDefault="00EA181F" w:rsidP="00FD18F4">
      <w:pPr>
        <w:jc w:val="center"/>
        <w:rPr>
          <w:rFonts w:cs="Arial"/>
          <w:szCs w:val="28"/>
        </w:rPr>
      </w:pPr>
    </w:p>
    <w:p w:rsidR="00DB54B5" w:rsidRDefault="00874938" w:rsidP="00DB54B5">
      <w:pPr>
        <w:ind w:right="-516"/>
        <w:jc w:val="center"/>
        <w:rPr>
          <w:rFonts w:cs="Arial"/>
          <w:bCs/>
          <w:color w:val="000000"/>
          <w:szCs w:val="28"/>
        </w:rPr>
      </w:pPr>
      <w:r w:rsidRPr="00874938">
        <w:rPr>
          <w:rFonts w:cs="Arial"/>
          <w:color w:val="000000"/>
          <w:szCs w:val="16"/>
        </w:rPr>
        <w:br w:type="page"/>
      </w:r>
      <w:r w:rsidR="00DB54B5">
        <w:rPr>
          <w:rFonts w:cs="Arial"/>
          <w:bCs/>
          <w:color w:val="000000"/>
          <w:szCs w:val="28"/>
        </w:rPr>
        <w:lastRenderedPageBreak/>
        <w:t xml:space="preserve">(Таблица 3 изложена в новой редакции </w:t>
      </w:r>
      <w:r w:rsidR="00DB54B5" w:rsidRPr="00874938">
        <w:rPr>
          <w:rFonts w:cs="Arial"/>
          <w:szCs w:val="26"/>
        </w:rPr>
        <w:t>постановлением Администрации</w:t>
      </w:r>
      <w:r w:rsidR="00DB54B5">
        <w:rPr>
          <w:rFonts w:cs="Arial"/>
          <w:szCs w:val="26"/>
        </w:rPr>
        <w:t xml:space="preserve"> </w:t>
      </w:r>
      <w:hyperlink r:id="rId87" w:history="1">
        <w:r w:rsidR="00DB54B5">
          <w:rPr>
            <w:rStyle w:val="af"/>
            <w:rFonts w:cs="Arial"/>
            <w:szCs w:val="26"/>
          </w:rPr>
          <w:t>от 28.12.2020 № 2430</w:t>
        </w:r>
      </w:hyperlink>
      <w:r w:rsidR="00DB54B5">
        <w:rPr>
          <w:rFonts w:cs="Arial"/>
          <w:bCs/>
          <w:color w:val="000000"/>
          <w:szCs w:val="28"/>
        </w:rPr>
        <w:t>)</w:t>
      </w:r>
    </w:p>
    <w:p w:rsidR="000F07AB" w:rsidRDefault="000F07AB" w:rsidP="000F07AB">
      <w:pPr>
        <w:ind w:right="-516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t>(Таблица 3 изложена в новой редакции</w:t>
      </w:r>
      <w:r w:rsidRPr="00874938">
        <w:rPr>
          <w:rFonts w:cs="Arial"/>
          <w:szCs w:val="26"/>
        </w:rPr>
        <w:t xml:space="preserve"> постановлением Администрации</w:t>
      </w:r>
      <w:r>
        <w:rPr>
          <w:rFonts w:cs="Arial"/>
          <w:szCs w:val="26"/>
        </w:rPr>
        <w:t xml:space="preserve"> </w:t>
      </w:r>
      <w:hyperlink r:id="rId88" w:history="1">
        <w:r>
          <w:rPr>
            <w:rStyle w:val="af"/>
            <w:rFonts w:cs="Arial"/>
            <w:szCs w:val="26"/>
          </w:rPr>
          <w:t>от 16.02.2021 № 261</w:t>
        </w:r>
      </w:hyperlink>
      <w:r>
        <w:rPr>
          <w:rFonts w:cs="Arial"/>
          <w:szCs w:val="26"/>
        </w:rPr>
        <w:t>)</w:t>
      </w:r>
    </w:p>
    <w:p w:rsidR="000F07AB" w:rsidRDefault="000F07AB" w:rsidP="000F07AB">
      <w:pPr>
        <w:widowControl w:val="0"/>
        <w:autoSpaceDE w:val="0"/>
        <w:autoSpaceDN w:val="0"/>
        <w:ind w:left="10632"/>
        <w:jc w:val="right"/>
        <w:outlineLvl w:val="1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Таблица 3</w:t>
      </w:r>
    </w:p>
    <w:p w:rsidR="000F07AB" w:rsidRDefault="000F07AB" w:rsidP="000F07AB">
      <w:pPr>
        <w:widowControl w:val="0"/>
        <w:autoSpaceDE w:val="0"/>
        <w:autoSpaceDN w:val="0"/>
        <w:ind w:firstLine="540"/>
        <w:jc w:val="right"/>
        <w:outlineLvl w:val="1"/>
        <w:rPr>
          <w:rFonts w:cs="Arial"/>
          <w:szCs w:val="28"/>
        </w:rPr>
      </w:pPr>
    </w:p>
    <w:p w:rsidR="000F07AB" w:rsidRDefault="000F07AB" w:rsidP="000F07AB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b/>
          <w:szCs w:val="28"/>
        </w:rPr>
      </w:pPr>
      <w:r>
        <w:rPr>
          <w:rFonts w:cs="Arial"/>
          <w:b/>
          <w:szCs w:val="28"/>
        </w:rPr>
        <w:t>Сводные показатели муниципальных заданий</w:t>
      </w:r>
    </w:p>
    <w:p w:rsidR="000F07AB" w:rsidRDefault="000F07AB" w:rsidP="000F07AB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026"/>
        <w:gridCol w:w="2169"/>
        <w:gridCol w:w="1053"/>
        <w:gridCol w:w="1053"/>
        <w:gridCol w:w="1056"/>
        <w:gridCol w:w="1047"/>
        <w:gridCol w:w="1047"/>
        <w:gridCol w:w="1056"/>
        <w:gridCol w:w="946"/>
        <w:gridCol w:w="2123"/>
      </w:tblGrid>
      <w:tr w:rsidR="000F07AB" w:rsidTr="000F07AB">
        <w:trPr>
          <w:trHeight w:val="68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Наименование муниципальных услуг (работ)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3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Значения показателя по годам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tabs>
                <w:tab w:val="left" w:pos="1934"/>
              </w:tabs>
              <w:autoSpaceDE w:val="0"/>
              <w:autoSpaceDN w:val="0"/>
              <w:ind w:left="-54" w:right="-5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Значение показателя </w:t>
            </w:r>
          </w:p>
          <w:p w:rsidR="000F07AB" w:rsidRDefault="000F07AB">
            <w:pPr>
              <w:widowControl w:val="0"/>
              <w:tabs>
                <w:tab w:val="left" w:pos="1934"/>
              </w:tabs>
              <w:autoSpaceDE w:val="0"/>
              <w:autoSpaceDN w:val="0"/>
              <w:ind w:left="-54" w:right="-53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на момент окончания реализации муниципальной программы</w:t>
            </w:r>
          </w:p>
        </w:tc>
      </w:tr>
      <w:tr w:rsidR="000F07AB" w:rsidTr="000F07A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AB" w:rsidRDefault="000F07AB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AB" w:rsidRDefault="000F07AB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AB" w:rsidRDefault="000F07AB">
            <w:pPr>
              <w:ind w:firstLine="0"/>
              <w:jc w:val="left"/>
              <w:rPr>
                <w:rFonts w:eastAsia="Courier New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2019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2020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2021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2022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2023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2024 </w:t>
            </w:r>
          </w:p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AB" w:rsidRDefault="000F07AB">
            <w:pPr>
              <w:ind w:firstLine="0"/>
              <w:jc w:val="left"/>
              <w:rPr>
                <w:rFonts w:eastAsia="Courier New" w:cs="Arial"/>
              </w:rPr>
            </w:pPr>
          </w:p>
        </w:tc>
      </w:tr>
      <w:tr w:rsidR="000F07AB" w:rsidTr="000F07AB">
        <w:trPr>
          <w:trHeight w:val="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70" w:right="113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11</w:t>
            </w:r>
          </w:p>
        </w:tc>
      </w:tr>
      <w:tr w:rsidR="000F07AB" w:rsidTr="000F07AB">
        <w:trPr>
          <w:trHeight w:val="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(бумажная)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Количество услуг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60 800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54 324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70" w:right="11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54 324</w:t>
            </w:r>
          </w:p>
        </w:tc>
      </w:tr>
      <w:tr w:rsidR="000F07AB" w:rsidTr="000F07AB">
        <w:trPr>
          <w:trHeight w:val="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(электронная)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widowControl w:val="0"/>
              <w:autoSpaceDE w:val="0"/>
              <w:autoSpaceDN w:val="0"/>
              <w:ind w:left="-52" w:right="-50" w:firstLine="0"/>
              <w:jc w:val="center"/>
              <w:rPr>
                <w:rFonts w:eastAsia="Courier New" w:cs="Arial"/>
              </w:rPr>
            </w:pPr>
            <w:r>
              <w:rPr>
                <w:rFonts w:eastAsia="Calibri" w:cs="Arial"/>
              </w:rPr>
              <w:t>Количество услуг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-52" w:right="-50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B" w:rsidRDefault="000F07AB">
            <w:pPr>
              <w:ind w:left="70" w:right="113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900</w:t>
            </w:r>
          </w:p>
        </w:tc>
      </w:tr>
    </w:tbl>
    <w:p w:rsidR="000F07AB" w:rsidRDefault="00874938" w:rsidP="000F07AB">
      <w:pPr>
        <w:ind w:right="-516"/>
        <w:jc w:val="center"/>
        <w:rPr>
          <w:rFonts w:cs="Arial"/>
          <w:bCs/>
          <w:color w:val="000000"/>
          <w:szCs w:val="28"/>
        </w:rPr>
      </w:pPr>
      <w:r w:rsidRPr="00874938">
        <w:rPr>
          <w:rFonts w:cs="Arial"/>
          <w:color w:val="000000"/>
          <w:szCs w:val="16"/>
        </w:rPr>
        <w:br w:type="page"/>
      </w:r>
      <w:r w:rsidR="000F07AB">
        <w:rPr>
          <w:rFonts w:cs="Arial"/>
          <w:color w:val="000000"/>
          <w:szCs w:val="16"/>
        </w:rPr>
        <w:lastRenderedPageBreak/>
        <w:t>(</w:t>
      </w:r>
      <w:r w:rsidR="000F07AB">
        <w:rPr>
          <w:rFonts w:cs="Arial"/>
          <w:szCs w:val="28"/>
        </w:rPr>
        <w:t xml:space="preserve">Таблица 4 утратила силу </w:t>
      </w:r>
      <w:r w:rsidR="000F07AB" w:rsidRPr="00874938">
        <w:rPr>
          <w:rFonts w:cs="Arial"/>
          <w:szCs w:val="26"/>
        </w:rPr>
        <w:t>постановлением Администрации</w:t>
      </w:r>
      <w:r w:rsidR="000F07AB">
        <w:rPr>
          <w:rFonts w:cs="Arial"/>
          <w:szCs w:val="26"/>
        </w:rPr>
        <w:t xml:space="preserve"> </w:t>
      </w:r>
      <w:hyperlink r:id="rId89" w:history="1">
        <w:r w:rsidR="000F07AB">
          <w:rPr>
            <w:rStyle w:val="af"/>
            <w:rFonts w:cs="Arial"/>
            <w:szCs w:val="26"/>
          </w:rPr>
          <w:t>от 16.02.2021 № 261</w:t>
        </w:r>
      </w:hyperlink>
      <w:r w:rsidR="000F07AB">
        <w:rPr>
          <w:rFonts w:cs="Arial"/>
          <w:szCs w:val="26"/>
        </w:rPr>
        <w:t>)</w:t>
      </w:r>
    </w:p>
    <w:p w:rsidR="00874938" w:rsidRPr="00874938" w:rsidRDefault="00874938" w:rsidP="00874938">
      <w:pPr>
        <w:ind w:firstLine="709"/>
        <w:jc w:val="center"/>
        <w:rPr>
          <w:rFonts w:cs="Arial"/>
          <w:szCs w:val="28"/>
        </w:rPr>
      </w:pPr>
    </w:p>
    <w:p w:rsidR="00874938" w:rsidRPr="00874938" w:rsidRDefault="00874938" w:rsidP="00874938">
      <w:pPr>
        <w:ind w:right="-446" w:firstLine="709"/>
        <w:jc w:val="right"/>
        <w:rPr>
          <w:rFonts w:cs="Arial"/>
          <w:b/>
          <w:szCs w:val="28"/>
        </w:rPr>
      </w:pPr>
      <w:r w:rsidRPr="00874938">
        <w:rPr>
          <w:rFonts w:cs="Arial"/>
          <w:b/>
          <w:sz w:val="32"/>
          <w:szCs w:val="28"/>
        </w:rPr>
        <w:br w:type="page"/>
      </w:r>
      <w:r w:rsidRPr="00874938">
        <w:rPr>
          <w:rFonts w:cs="Arial"/>
          <w:b/>
          <w:sz w:val="32"/>
          <w:szCs w:val="28"/>
        </w:rPr>
        <w:lastRenderedPageBreak/>
        <w:t>Приложение к муниципальной программе</w:t>
      </w:r>
    </w:p>
    <w:p w:rsidR="00874938" w:rsidRPr="00874938" w:rsidRDefault="00874938" w:rsidP="00874938">
      <w:pPr>
        <w:ind w:firstLine="709"/>
        <w:jc w:val="right"/>
        <w:rPr>
          <w:rFonts w:cs="Arial"/>
          <w:szCs w:val="28"/>
        </w:rPr>
      </w:pPr>
    </w:p>
    <w:p w:rsidR="00874938" w:rsidRPr="00874938" w:rsidRDefault="00874938" w:rsidP="00874938">
      <w:pPr>
        <w:ind w:firstLine="709"/>
        <w:jc w:val="center"/>
        <w:rPr>
          <w:rFonts w:cs="Arial"/>
          <w:b/>
          <w:sz w:val="30"/>
          <w:szCs w:val="30"/>
        </w:rPr>
      </w:pPr>
      <w:r w:rsidRPr="00874938">
        <w:rPr>
          <w:rFonts w:cs="Arial"/>
          <w:b/>
          <w:sz w:val="30"/>
          <w:szCs w:val="30"/>
        </w:rPr>
        <w:t>Направления мероприятий муниципальной программы</w:t>
      </w:r>
    </w:p>
    <w:p w:rsidR="00874938" w:rsidRPr="00874938" w:rsidRDefault="00874938" w:rsidP="00874938">
      <w:pPr>
        <w:ind w:firstLine="709"/>
        <w:jc w:val="center"/>
        <w:rPr>
          <w:rFonts w:cs="Arial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  <w:gridCol w:w="5812"/>
      </w:tblGrid>
      <w:tr w:rsidR="00874938" w:rsidRPr="00874938" w:rsidTr="008749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Основные мероприятия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874938" w:rsidRPr="00874938" w:rsidTr="0087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38" w:rsidRPr="00874938" w:rsidRDefault="00874938" w:rsidP="0087493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38" w:rsidRPr="00874938" w:rsidRDefault="00874938" w:rsidP="0087493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74938" w:rsidRPr="00874938" w:rsidTr="008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4</w:t>
            </w:r>
          </w:p>
        </w:tc>
      </w:tr>
      <w:tr w:rsidR="00D136C2" w:rsidRPr="00874938" w:rsidTr="008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2" w:rsidRPr="00D136C2" w:rsidRDefault="00D136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2" w:rsidRPr="00D136C2" w:rsidRDefault="00D136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Сохранение стабильной </w:t>
            </w:r>
          </w:p>
          <w:p w:rsidR="00D136C2" w:rsidRPr="00D136C2" w:rsidRDefault="00D136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и управляемой ситуации </w:t>
            </w:r>
          </w:p>
          <w:p w:rsidR="00D136C2" w:rsidRPr="00D136C2" w:rsidRDefault="00D136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на рынке труда </w:t>
            </w:r>
          </w:p>
          <w:p w:rsidR="00D136C2" w:rsidRPr="00D136C2" w:rsidRDefault="00D136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>в Кондинском 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Расходы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на реализацию мероприятий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по содействию трудоустройству граждан, в том числе иные межбюджетные трансферты предусматриваются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в составе расходов бюджета муниципального образования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на очередной финансовый год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>и плановый период в пределах бюджетных обязательств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Постановление Правительства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Ханты-Мансийского автономного округа – Югры </w:t>
            </w:r>
            <w:hyperlink r:id="rId90" w:tooltip="ПОСТАНОВЛЕНИЕ от 24.12.2021 № 578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ПОДДЕРЖКА ЗАНЯТОСТИ НАСЕЛЕНИЯ»" w:history="1">
              <w:r w:rsidRPr="00D136C2">
                <w:rPr>
                  <w:rStyle w:val="af"/>
                  <w:rFonts w:eastAsia="Calibri" w:cs="Arial"/>
                  <w:sz w:val="20"/>
                  <w:szCs w:val="26"/>
                </w:rPr>
                <w:t>от 24 декабря 2021 года № 578-п</w:t>
              </w:r>
            </w:hyperlink>
            <w:r w:rsidRPr="00D136C2">
              <w:rPr>
                <w:rFonts w:eastAsia="Calibri" w:cs="Arial"/>
                <w:sz w:val="20"/>
                <w:szCs w:val="26"/>
              </w:rPr>
              <w:t xml:space="preserve"> «О мерах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 xml:space="preserve">по реализации государственной программы Ханты-Мансийского автономного округа – Югры «Поддержка занятости населения» (приложение 7); решение Думы Кондинского района </w:t>
            </w:r>
            <w:hyperlink r:id="rId91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894ABF">
                <w:rPr>
                  <w:rStyle w:val="af"/>
                  <w:rFonts w:eastAsia="Calibri" w:cs="Arial"/>
                  <w:sz w:val="20"/>
                  <w:szCs w:val="26"/>
                </w:rPr>
                <w:t>от 22 ноября 2011 года № 170</w:t>
              </w:r>
            </w:hyperlink>
            <w:r w:rsidRPr="00D136C2">
              <w:rPr>
                <w:rFonts w:eastAsia="Calibri" w:cs="Arial"/>
                <w:sz w:val="20"/>
                <w:szCs w:val="26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</w:t>
            </w:r>
          </w:p>
          <w:p w:rsidR="00D136C2" w:rsidRPr="00D136C2" w:rsidRDefault="00D136C2">
            <w:pPr>
              <w:ind w:firstLine="0"/>
              <w:jc w:val="center"/>
              <w:rPr>
                <w:rFonts w:eastAsia="Calibri" w:cs="Arial"/>
                <w:sz w:val="20"/>
                <w:szCs w:val="26"/>
              </w:rPr>
            </w:pPr>
            <w:r w:rsidRPr="00D136C2">
              <w:rPr>
                <w:rFonts w:eastAsia="Calibri" w:cs="Arial"/>
                <w:sz w:val="20"/>
                <w:szCs w:val="26"/>
              </w:rPr>
              <w:t>сельских поселений Кондинского района»</w:t>
            </w:r>
          </w:p>
        </w:tc>
      </w:tr>
      <w:tr w:rsidR="00D136C2" w:rsidRPr="00D136C2" w:rsidTr="003E0807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2" w:rsidRPr="00D136C2" w:rsidRDefault="00D136C2" w:rsidP="00D136C2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136C2">
              <w:rPr>
                <w:rFonts w:cs="Arial"/>
                <w:sz w:val="20"/>
                <w:szCs w:val="26"/>
              </w:rPr>
              <w:t xml:space="preserve">(Строка 1 таблицы приложения к муниципальной программе изложена в новой редакции постановлением Администрации </w:t>
            </w:r>
            <w:hyperlink r:id="rId92" w:history="1">
              <w:r>
                <w:rPr>
                  <w:rStyle w:val="af"/>
                  <w:rFonts w:cs="Arial"/>
                  <w:sz w:val="20"/>
                  <w:szCs w:val="26"/>
                </w:rPr>
                <w:t>от 04.04.2022 № 569</w:t>
              </w:r>
            </w:hyperlink>
            <w:r w:rsidRPr="00D136C2">
              <w:rPr>
                <w:rFonts w:eastAsia="Calibri" w:cs="Arial"/>
                <w:sz w:val="20"/>
              </w:rPr>
              <w:t>)</w:t>
            </w:r>
          </w:p>
        </w:tc>
      </w:tr>
      <w:tr w:rsidR="00874938" w:rsidRPr="00874938" w:rsidTr="008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Совершенствование государственного и муниципального управления</w:t>
            </w:r>
            <w:r w:rsidRPr="0087493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tabs>
                <w:tab w:val="left" w:pos="154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Субсидии на софинансирование мероприятий по развитию сети многофункциональных центров предоставления государственных и муниципальных услуг предусматриваются в составе расходов бюджета муниципального образования на очередной финансовый год и плановый период бюджетам муниципальных образований автономного округа в пределах лимитов бюджетных обязательств.</w:t>
            </w:r>
          </w:p>
          <w:p w:rsidR="00874938" w:rsidRPr="00874938" w:rsidRDefault="00874938" w:rsidP="00874938">
            <w:pPr>
              <w:tabs>
                <w:tab w:val="left" w:pos="154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 xml:space="preserve">Субсидии на оказание государственных услуг в многофункциональных центрах предоставления государственных и муниципальных услуг предусматриваются в составе расходов бюджета муниципального образования на очередной финансовый год и плановый период в пределах лимитов бюджетных обязательств в соответствии с методикой расчета субсидии на основании заключенных соглашений между Департаментом экономического развития Ханты-Мансийского </w:t>
            </w:r>
            <w:r w:rsidRPr="00874938">
              <w:rPr>
                <w:rFonts w:cs="Arial"/>
                <w:sz w:val="20"/>
                <w:szCs w:val="20"/>
              </w:rPr>
              <w:lastRenderedPageBreak/>
              <w:t>автономного округа - Югры и муниципальным образованием автономного округа.</w:t>
            </w:r>
          </w:p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Организация предоставления государственных услуг в муниципальном образовании Кондинский район привлекаемыми организациями осуществляется муниципальным бюджетным учреждением Кондинского района «Многофункциональный центр предоставления государственных и муниципальных услуг» посредством заключения договоров с привлекаемыми организациями на основании проведенных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8" w:rsidRPr="00874938" w:rsidRDefault="00874938" w:rsidP="00874938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Cs/>
                <w:color w:val="000080"/>
              </w:rPr>
            </w:pPr>
            <w:r w:rsidRPr="00874938">
              <w:rPr>
                <w:rFonts w:cs="Arial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874938">
              <w:rPr>
                <w:rFonts w:cs="Arial"/>
                <w:color w:val="000000"/>
                <w:sz w:val="20"/>
                <w:szCs w:val="20"/>
              </w:rPr>
              <w:t>Ханты-Мансийского автономного округа - Югры</w:t>
            </w:r>
            <w:r w:rsidRPr="00874938">
              <w:rPr>
                <w:rFonts w:cs="Arial"/>
                <w:sz w:val="20"/>
                <w:szCs w:val="20"/>
              </w:rPr>
              <w:t xml:space="preserve"> </w:t>
            </w:r>
            <w:hyperlink r:id="rId93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«РАЗВИТИЕ ЭКОНОМИЧЕСКОГО ПОТЕНЦИАЛА»" w:history="1">
              <w:r w:rsidRPr="00894ABF">
                <w:rPr>
                  <w:rStyle w:val="af"/>
                  <w:sz w:val="20"/>
                  <w:szCs w:val="20"/>
                </w:rPr>
                <w:t>от 05 октября 2018 года № 336-п</w:t>
              </w:r>
            </w:hyperlink>
            <w:r w:rsidRPr="00874938">
              <w:rPr>
                <w:rFonts w:cs="Arial"/>
                <w:sz w:val="20"/>
                <w:szCs w:val="20"/>
              </w:rPr>
              <w:t xml:space="preserve"> «О государственной программе Ханты-Мансийского автономного округа - Югры «Развитие экономического потенциала»</w:t>
            </w:r>
            <w:r w:rsidRPr="00874938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874938">
              <w:rPr>
                <w:rFonts w:cs="Arial"/>
                <w:bCs/>
                <w:sz w:val="20"/>
                <w:szCs w:val="20"/>
              </w:rPr>
              <w:t>приложение 4); п</w:t>
            </w:r>
            <w:r w:rsidRPr="00874938">
              <w:rPr>
                <w:rFonts w:eastAsia="Calibri" w:cs="Arial"/>
                <w:sz w:val="20"/>
                <w:szCs w:val="20"/>
                <w:lang w:eastAsia="en-US"/>
              </w:rPr>
              <w:t xml:space="preserve">остановление администрации Кондинского района </w:t>
            </w:r>
            <w:hyperlink r:id="rId94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874938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от 14 августа 2017 года № 1256</w:t>
              </w:r>
            </w:hyperlink>
            <w:r w:rsidRPr="00874938">
              <w:rPr>
                <w:rFonts w:eastAsia="Calibri" w:cs="Arial"/>
                <w:sz w:val="20"/>
                <w:szCs w:val="20"/>
                <w:lang w:eastAsia="en-US"/>
              </w:rPr>
              <w:t xml:space="preserve"> «</w:t>
            </w:r>
            <w:r w:rsidRPr="00874938">
              <w:rPr>
                <w:rFonts w:cs="Arial"/>
                <w:color w:val="000000"/>
                <w:sz w:val="20"/>
                <w:szCs w:val="20"/>
              </w:rPr>
              <w:t>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  <w:p w:rsidR="00874938" w:rsidRPr="00874938" w:rsidRDefault="00874938" w:rsidP="00874938">
            <w:pPr>
              <w:ind w:firstLine="0"/>
              <w:jc w:val="center"/>
            </w:pPr>
          </w:p>
        </w:tc>
      </w:tr>
      <w:tr w:rsidR="00874938" w:rsidRPr="00874938" w:rsidTr="008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Финансовая поддержка проектов в форме грантов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color w:val="000000"/>
                <w:sz w:val="20"/>
                <w:szCs w:val="20"/>
              </w:rPr>
              <w:t>Гранты предоставляется для реализации мероприятия 3 «Финансовая поддержка проектов» программы «Комплексное социально-экономическое развитие Кондинского района на 2019-2025 годы и на период до 2030 года» в пределах средств, предусмотренных на эти цели в бюджете муниципального образования Кондинский район на текущий финансовый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D136C2" w:rsidRDefault="00874938" w:rsidP="00874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D136C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Постановление администрации Кондинского района </w:t>
            </w:r>
            <w:hyperlink r:id="rId95" w:history="1">
              <w:r w:rsidRPr="00D136C2">
                <w:rPr>
                  <w:rFonts w:eastAsia="Calibri" w:cs="Arial"/>
                  <w:color w:val="0000FF"/>
                  <w:sz w:val="20"/>
                  <w:szCs w:val="20"/>
                  <w:lang w:eastAsia="en-US"/>
                </w:rPr>
                <w:t>от 27 мая 2019 года № 956</w:t>
              </w:r>
            </w:hyperlink>
            <w:r w:rsidRPr="00D136C2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«О финансовой поддержке проектов в рамках муниципальной программы Кондинского района «Комплексное социально-экономическое развитие Кондинского района на 2019-2025 годы и на период до 2030 года»</w:t>
            </w:r>
          </w:p>
        </w:tc>
      </w:tr>
      <w:tr w:rsidR="00874938" w:rsidRPr="00874938" w:rsidTr="008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74938">
              <w:rPr>
                <w:rFonts w:cs="Arial"/>
                <w:sz w:val="20"/>
                <w:szCs w:val="20"/>
              </w:rPr>
              <w:t>Проведение Всероссийской переписи населения 2020 года в Кондинском районе Ханты-Мансийского автономного округа - Югры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4938">
              <w:rPr>
                <w:rFonts w:eastAsia="Calibri" w:cs="Arial"/>
                <w:sz w:val="20"/>
                <w:szCs w:val="20"/>
                <w:lang w:eastAsia="en-US"/>
              </w:rPr>
              <w:t xml:space="preserve">Расходы на реализацию мероприятий по проведению </w:t>
            </w:r>
            <w:r w:rsidRPr="00874938">
              <w:rPr>
                <w:rFonts w:cs="Arial"/>
                <w:sz w:val="20"/>
                <w:szCs w:val="20"/>
              </w:rPr>
              <w:t>Всероссийской переписи населения 2020 года в Кондинском районе</w:t>
            </w:r>
            <w:r w:rsidRPr="00874938">
              <w:rPr>
                <w:rFonts w:eastAsia="Calibri" w:cs="Arial"/>
                <w:sz w:val="20"/>
                <w:szCs w:val="20"/>
                <w:lang w:eastAsia="en-US"/>
              </w:rPr>
              <w:t>, в том числе иные межбюджетные трансферты предусматриваются в составе расходов бюджета муниципального образования на очередной финансовый год и плановый период в пределах бюджетных обязательств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38" w:rsidRPr="00874938" w:rsidRDefault="00874938" w:rsidP="00874938">
            <w:pPr>
              <w:ind w:firstLine="0"/>
              <w:jc w:val="center"/>
              <w:outlineLvl w:val="0"/>
              <w:rPr>
                <w:rFonts w:cs="Arial"/>
                <w:bCs/>
                <w:kern w:val="32"/>
                <w:sz w:val="20"/>
                <w:szCs w:val="20"/>
              </w:rPr>
            </w:pPr>
            <w:r w:rsidRPr="00874938">
              <w:rPr>
                <w:rFonts w:eastAsia="Calibri" w:cs="Arial"/>
                <w:bCs/>
                <w:kern w:val="32"/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874938">
              <w:rPr>
                <w:rFonts w:cs="Arial"/>
                <w:bCs/>
                <w:kern w:val="32"/>
                <w:sz w:val="20"/>
                <w:szCs w:val="20"/>
              </w:rPr>
              <w:t>Ханты-Мансийского автономного  округа - Югры</w:t>
            </w:r>
            <w:r w:rsidRPr="00874938">
              <w:rPr>
                <w:rFonts w:eastAsia="Calibri" w:cs="Arial"/>
                <w:bCs/>
                <w:kern w:val="32"/>
                <w:sz w:val="20"/>
                <w:szCs w:val="20"/>
                <w:lang w:eastAsia="en-US"/>
              </w:rPr>
              <w:t xml:space="preserve"> </w:t>
            </w:r>
            <w:hyperlink r:id="rId96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«РАЗВИТИЕ ЭКОНОМИЧЕСКОГО ПОТЕНЦИАЛА»" w:history="1">
              <w:r w:rsidRPr="00894ABF">
                <w:rPr>
                  <w:rStyle w:val="af"/>
                  <w:rFonts w:eastAsia="Calibri"/>
                  <w:bCs/>
                  <w:sz w:val="20"/>
                  <w:szCs w:val="20"/>
                  <w:lang w:eastAsia="en-US"/>
                </w:rPr>
                <w:t>от 05 октября 2018 года № 336-п</w:t>
              </w:r>
            </w:hyperlink>
            <w:r w:rsidRPr="00874938">
              <w:rPr>
                <w:rFonts w:eastAsia="Calibri" w:cs="Arial"/>
                <w:bCs/>
                <w:kern w:val="32"/>
                <w:sz w:val="20"/>
                <w:szCs w:val="20"/>
                <w:lang w:eastAsia="en-US"/>
              </w:rPr>
              <w:t xml:space="preserve"> «О государственной программе Ханты-Мансийского автономного округа - Югры «Развитие экономического потенциала»; р</w:t>
            </w:r>
            <w:r w:rsidRPr="00874938">
              <w:rPr>
                <w:rFonts w:cs="Arial"/>
                <w:bCs/>
                <w:kern w:val="32"/>
                <w:sz w:val="20"/>
                <w:szCs w:val="20"/>
              </w:rPr>
              <w:t xml:space="preserve">ешение Думы Кондинского района </w:t>
            </w:r>
            <w:hyperlink r:id="rId97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      <w:r w:rsidRPr="00894ABF">
                <w:rPr>
                  <w:rStyle w:val="af"/>
                  <w:bCs/>
                  <w:sz w:val="20"/>
                  <w:szCs w:val="20"/>
                </w:rPr>
                <w:t>от 22 ноября 2011 года № 170</w:t>
              </w:r>
            </w:hyperlink>
            <w:r w:rsidRPr="00874938">
              <w:rPr>
                <w:rFonts w:cs="Arial"/>
                <w:bCs/>
                <w:kern w:val="32"/>
                <w:sz w:val="20"/>
                <w:szCs w:val="20"/>
              </w:rPr>
      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 и сельских поселений Кондинского района»</w:t>
            </w:r>
          </w:p>
        </w:tc>
      </w:tr>
    </w:tbl>
    <w:p w:rsidR="00874938" w:rsidRPr="00874938" w:rsidRDefault="00874938" w:rsidP="00874938">
      <w:pPr>
        <w:rPr>
          <w:rFonts w:cs="Arial"/>
          <w:color w:val="000000"/>
          <w:szCs w:val="16"/>
        </w:rPr>
      </w:pPr>
    </w:p>
    <w:p w:rsidR="00874938" w:rsidRPr="00874938" w:rsidRDefault="00874938" w:rsidP="00874938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B14F4C" w:rsidRPr="001E225B" w:rsidRDefault="00B14F4C" w:rsidP="00874938">
      <w:pPr>
        <w:suppressAutoHyphens/>
        <w:jc w:val="center"/>
        <w:rPr>
          <w:rFonts w:cs="Arial"/>
        </w:rPr>
      </w:pPr>
    </w:p>
    <w:sectPr w:rsidR="00B14F4C" w:rsidRPr="001E225B" w:rsidSect="00874938">
      <w:headerReference w:type="first" r:id="rId98"/>
      <w:pgSz w:w="16838" w:h="11906" w:orient="landscape"/>
      <w:pgMar w:top="1701" w:right="1134" w:bottom="567" w:left="709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>
      <w:r>
        <w:separator/>
      </w:r>
    </w:p>
  </w:endnote>
  <w:endnote w:type="continuationSeparator" w:id="0">
    <w:p w:rsidR="00C0421D" w:rsidRDefault="00C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>
      <w:r>
        <w:separator/>
      </w:r>
    </w:p>
  </w:footnote>
  <w:footnote w:type="continuationSeparator" w:id="0">
    <w:p w:rsidR="00C0421D" w:rsidRDefault="00C0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1F" w:rsidRDefault="0053091F" w:rsidP="008B3290">
    <w:pPr>
      <w:pStyle w:val="a6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9657EEA"/>
    <w:multiLevelType w:val="multilevel"/>
    <w:tmpl w:val="58D8A9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1"/>
  </w:num>
  <w:num w:numId="5">
    <w:abstractNumId w:val="18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20"/>
  </w:num>
  <w:num w:numId="16">
    <w:abstractNumId w:val="13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23CC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96F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2A4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960D9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5E4A"/>
    <w:rsid w:val="000B75F7"/>
    <w:rsid w:val="000B7768"/>
    <w:rsid w:val="000B7915"/>
    <w:rsid w:val="000B7B11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07AB"/>
    <w:rsid w:val="000F0A14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6E8F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BA5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0455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3B37"/>
    <w:rsid w:val="00164F42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2285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25B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0996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D00"/>
    <w:rsid w:val="002C0EDF"/>
    <w:rsid w:val="002C1882"/>
    <w:rsid w:val="002C1A6D"/>
    <w:rsid w:val="002C1FD0"/>
    <w:rsid w:val="002C20E2"/>
    <w:rsid w:val="002C2F6E"/>
    <w:rsid w:val="002C385C"/>
    <w:rsid w:val="002C5B71"/>
    <w:rsid w:val="002C7229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4C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19"/>
    <w:rsid w:val="00397060"/>
    <w:rsid w:val="003A0CEC"/>
    <w:rsid w:val="003A1E83"/>
    <w:rsid w:val="003A2B2A"/>
    <w:rsid w:val="003A375E"/>
    <w:rsid w:val="003A41F5"/>
    <w:rsid w:val="003A553A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47B"/>
    <w:rsid w:val="003D55A5"/>
    <w:rsid w:val="003D5C7B"/>
    <w:rsid w:val="003D68F3"/>
    <w:rsid w:val="003D7313"/>
    <w:rsid w:val="003D7388"/>
    <w:rsid w:val="003E0560"/>
    <w:rsid w:val="003E0807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AE4"/>
    <w:rsid w:val="00407B5C"/>
    <w:rsid w:val="00407B7D"/>
    <w:rsid w:val="00410998"/>
    <w:rsid w:val="00410F3A"/>
    <w:rsid w:val="00411349"/>
    <w:rsid w:val="00411B4C"/>
    <w:rsid w:val="00411EA4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0B5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6EE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37D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91F"/>
    <w:rsid w:val="00531C9F"/>
    <w:rsid w:val="005323A8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0F5"/>
    <w:rsid w:val="00547DD4"/>
    <w:rsid w:val="005503A0"/>
    <w:rsid w:val="00550C87"/>
    <w:rsid w:val="0055179C"/>
    <w:rsid w:val="005519D0"/>
    <w:rsid w:val="005520F2"/>
    <w:rsid w:val="005525A3"/>
    <w:rsid w:val="0055350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882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3272"/>
    <w:rsid w:val="005A421F"/>
    <w:rsid w:val="005A4A5B"/>
    <w:rsid w:val="005A5CAD"/>
    <w:rsid w:val="005A616D"/>
    <w:rsid w:val="005A739D"/>
    <w:rsid w:val="005B072E"/>
    <w:rsid w:val="005B0CB6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A67"/>
    <w:rsid w:val="005D5FCB"/>
    <w:rsid w:val="005D6CC8"/>
    <w:rsid w:val="005E040A"/>
    <w:rsid w:val="005E0D2F"/>
    <w:rsid w:val="005E1548"/>
    <w:rsid w:val="005E1996"/>
    <w:rsid w:val="005E2134"/>
    <w:rsid w:val="005E2CA9"/>
    <w:rsid w:val="005E319F"/>
    <w:rsid w:val="005E33C3"/>
    <w:rsid w:val="005E57FF"/>
    <w:rsid w:val="005E6E55"/>
    <w:rsid w:val="005F0EA4"/>
    <w:rsid w:val="005F1197"/>
    <w:rsid w:val="005F1735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3B04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461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0586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6A73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1AC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0D3B"/>
    <w:rsid w:val="0075142D"/>
    <w:rsid w:val="00751A03"/>
    <w:rsid w:val="0075381D"/>
    <w:rsid w:val="007539CE"/>
    <w:rsid w:val="00754B1C"/>
    <w:rsid w:val="00755240"/>
    <w:rsid w:val="00757140"/>
    <w:rsid w:val="007629DB"/>
    <w:rsid w:val="00762CC5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A68DD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2AC2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2E4B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F57"/>
    <w:rsid w:val="008723CA"/>
    <w:rsid w:val="00872DC7"/>
    <w:rsid w:val="00873C23"/>
    <w:rsid w:val="00874696"/>
    <w:rsid w:val="00874938"/>
    <w:rsid w:val="0088020E"/>
    <w:rsid w:val="00880D11"/>
    <w:rsid w:val="00881072"/>
    <w:rsid w:val="00883B71"/>
    <w:rsid w:val="0088424C"/>
    <w:rsid w:val="00884540"/>
    <w:rsid w:val="0088457C"/>
    <w:rsid w:val="008852C4"/>
    <w:rsid w:val="008854B2"/>
    <w:rsid w:val="00885637"/>
    <w:rsid w:val="00886B71"/>
    <w:rsid w:val="008901BE"/>
    <w:rsid w:val="00891D8B"/>
    <w:rsid w:val="00894ABF"/>
    <w:rsid w:val="00895FC3"/>
    <w:rsid w:val="00897FCB"/>
    <w:rsid w:val="008A0640"/>
    <w:rsid w:val="008A0935"/>
    <w:rsid w:val="008A099F"/>
    <w:rsid w:val="008A0C2D"/>
    <w:rsid w:val="008A11EF"/>
    <w:rsid w:val="008A299C"/>
    <w:rsid w:val="008A38FE"/>
    <w:rsid w:val="008A3B5C"/>
    <w:rsid w:val="008A42DE"/>
    <w:rsid w:val="008A48EC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069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0488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88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48CD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0B90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BDB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5864"/>
    <w:rsid w:val="00B063A7"/>
    <w:rsid w:val="00B0773F"/>
    <w:rsid w:val="00B10853"/>
    <w:rsid w:val="00B114F6"/>
    <w:rsid w:val="00B12E08"/>
    <w:rsid w:val="00B130A2"/>
    <w:rsid w:val="00B13DFB"/>
    <w:rsid w:val="00B1454E"/>
    <w:rsid w:val="00B14F4C"/>
    <w:rsid w:val="00B15E1D"/>
    <w:rsid w:val="00B1652C"/>
    <w:rsid w:val="00B2018B"/>
    <w:rsid w:val="00B21630"/>
    <w:rsid w:val="00B2262C"/>
    <w:rsid w:val="00B239EC"/>
    <w:rsid w:val="00B24716"/>
    <w:rsid w:val="00B2491B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353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2E2C"/>
    <w:rsid w:val="00BD30BF"/>
    <w:rsid w:val="00BD3255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421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6B24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69FA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3EB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E79D1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36C2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BF5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2B09"/>
    <w:rsid w:val="00DB54B5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1E6B"/>
    <w:rsid w:val="00DF20C0"/>
    <w:rsid w:val="00DF24A6"/>
    <w:rsid w:val="00DF2C98"/>
    <w:rsid w:val="00DF39D6"/>
    <w:rsid w:val="00DF46A9"/>
    <w:rsid w:val="00DF4CBA"/>
    <w:rsid w:val="00DF6CC7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37A6D"/>
    <w:rsid w:val="00E40A35"/>
    <w:rsid w:val="00E41520"/>
    <w:rsid w:val="00E42209"/>
    <w:rsid w:val="00E4332D"/>
    <w:rsid w:val="00E46C13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5693"/>
    <w:rsid w:val="00E56179"/>
    <w:rsid w:val="00E5763E"/>
    <w:rsid w:val="00E6163A"/>
    <w:rsid w:val="00E62392"/>
    <w:rsid w:val="00E62A54"/>
    <w:rsid w:val="00E63C13"/>
    <w:rsid w:val="00E63C83"/>
    <w:rsid w:val="00E64132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04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181F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27DD2"/>
    <w:rsid w:val="00F30E2E"/>
    <w:rsid w:val="00F310B9"/>
    <w:rsid w:val="00F31195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6902"/>
    <w:rsid w:val="00FC7071"/>
    <w:rsid w:val="00FD18F4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34EE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62A4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62A4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"/>
    <w:link w:val="20"/>
    <w:qFormat/>
    <w:rsid w:val="00062A4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qFormat/>
    <w:rsid w:val="00062A4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2A4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062A4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62A4A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062A4A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link w:val="af3"/>
    <w:uiPriority w:val="99"/>
    <w:qFormat/>
    <w:rsid w:val="007D3F68"/>
    <w:pPr>
      <w:ind w:left="720"/>
      <w:contextualSpacing/>
    </w:pPr>
    <w:rPr>
      <w:lang w:val="x-none" w:eastAsia="x-none"/>
    </w:rPr>
  </w:style>
  <w:style w:type="paragraph" w:customStyle="1" w:styleId="ConsPlusNormal">
    <w:name w:val="ConsPlusNormal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,Знак2 Знак1,Знак Знак,Заголовок 2 Знак1 Знак,Знак2 Знак Знак1,Заголовок 2 Знак Знак Знак,Знак2 Знак Знак Знак,Знак2 Знак Знак,Знак Знак4 Знак Знак,Заголовок 2 Знак1 Знак1 Знак Знак,Заголовок 2 Знак2 Знак Знак"/>
    <w:link w:val="2"/>
    <w:locked/>
    <w:rsid w:val="00853841"/>
    <w:rPr>
      <w:rFonts w:ascii="Arial" w:hAnsi="Arial" w:cs="Arial"/>
      <w:b/>
      <w:bCs/>
      <w:iCs/>
      <w:sz w:val="30"/>
      <w:szCs w:val="28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paragraph" w:styleId="af6">
    <w:name w:val="No Spacing"/>
    <w:link w:val="af7"/>
    <w:uiPriority w:val="1"/>
    <w:qFormat/>
    <w:rsid w:val="00B14F4C"/>
    <w:rPr>
      <w:sz w:val="24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B14F4C"/>
    <w:rPr>
      <w:sz w:val="24"/>
      <w:szCs w:val="22"/>
      <w:lang w:eastAsia="en-US" w:bidi="ar-SA"/>
    </w:rPr>
  </w:style>
  <w:style w:type="character" w:customStyle="1" w:styleId="a7">
    <w:name w:val="Верхний колонтитул Знак"/>
    <w:link w:val="a6"/>
    <w:uiPriority w:val="99"/>
    <w:rsid w:val="009E0B90"/>
    <w:rPr>
      <w:sz w:val="24"/>
      <w:szCs w:val="24"/>
    </w:rPr>
  </w:style>
  <w:style w:type="character" w:customStyle="1" w:styleId="af8">
    <w:name w:val="Цветовое выделение"/>
    <w:uiPriority w:val="99"/>
    <w:rsid w:val="009E0B90"/>
    <w:rPr>
      <w:b/>
      <w:bCs/>
      <w:color w:val="000080"/>
    </w:rPr>
  </w:style>
  <w:style w:type="character" w:customStyle="1" w:styleId="40">
    <w:name w:val="Заголовок 4 Знак"/>
    <w:link w:val="4"/>
    <w:rsid w:val="001E225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2A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062A4A"/>
    <w:rPr>
      <w:rFonts w:ascii="Courier" w:hAnsi="Courier"/>
      <w:sz w:val="22"/>
      <w:szCs w:val="20"/>
      <w:lang w:val="x-none" w:eastAsia="x-none"/>
    </w:rPr>
  </w:style>
  <w:style w:type="character" w:customStyle="1" w:styleId="afa">
    <w:name w:val="Текст примечания Знак"/>
    <w:link w:val="af9"/>
    <w:rsid w:val="001E225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2A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62A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2A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2A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6D71AC"/>
    <w:rPr>
      <w:color w:val="800080"/>
      <w:u w:val="single"/>
    </w:rPr>
  </w:style>
  <w:style w:type="character" w:customStyle="1" w:styleId="extended-textfull">
    <w:name w:val="extended-text__full"/>
    <w:basedOn w:val="a0"/>
    <w:rsid w:val="00062A4A"/>
  </w:style>
  <w:style w:type="character" w:customStyle="1" w:styleId="af3">
    <w:name w:val="Абзац списка Знак"/>
    <w:link w:val="af2"/>
    <w:uiPriority w:val="99"/>
    <w:locked/>
    <w:rsid w:val="00613B0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abbf2956-748e-492a-8113-c813038bef53.doc" TargetMode="External"/><Relationship Id="rId21" Type="http://schemas.openxmlformats.org/officeDocument/2006/relationships/hyperlink" Target="file:///C:\content\act\c3beaf4b-7472-4a9e-bbae-aae16387a334.doc" TargetMode="External"/><Relationship Id="rId34" Type="http://schemas.openxmlformats.org/officeDocument/2006/relationships/hyperlink" Target="http://xmkmain2:8080/content/act/457fb794-a111-4fe7-bb27-1de052020272.doc" TargetMode="External"/><Relationship Id="rId42" Type="http://schemas.openxmlformats.org/officeDocument/2006/relationships/hyperlink" Target="/content/act/d099af5b-9208-4a20-a0ae-b2d79855ec65.doc" TargetMode="External"/><Relationship Id="rId47" Type="http://schemas.openxmlformats.org/officeDocument/2006/relationships/hyperlink" Target="/content/act/7aefb680-44a8-48f9-9e3c-04a03686af0b.doc" TargetMode="External"/><Relationship Id="rId50" Type="http://schemas.openxmlformats.org/officeDocument/2006/relationships/hyperlink" Target="/content/act/abbf2956-748e-492a-8113-c813038bef53.doc" TargetMode="External"/><Relationship Id="rId55" Type="http://schemas.openxmlformats.org/officeDocument/2006/relationships/hyperlink" Target="/content/act/b6e7c13a-27ce-4d4b-987e-06044ebf2fd8.doc" TargetMode="External"/><Relationship Id="rId63" Type="http://schemas.openxmlformats.org/officeDocument/2006/relationships/hyperlink" Target="/content/act/36edec2d-8254-40e4-ab10-4d98ef320ad8.doc" TargetMode="External"/><Relationship Id="rId68" Type="http://schemas.openxmlformats.org/officeDocument/2006/relationships/header" Target="header3.xml"/><Relationship Id="rId76" Type="http://schemas.openxmlformats.org/officeDocument/2006/relationships/hyperlink" Target="file:///C:\content\act\a45bf337-f896-443b-b38b-d7cee0c79b2a.html" TargetMode="External"/><Relationship Id="rId84" Type="http://schemas.openxmlformats.org/officeDocument/2006/relationships/hyperlink" Target="/content/act/abbf2956-748e-492a-8113-c813038bef53.doc" TargetMode="External"/><Relationship Id="rId89" Type="http://schemas.openxmlformats.org/officeDocument/2006/relationships/hyperlink" Target="/content/act/b6e7c13a-27ce-4d4b-987e-06044ebf2fd8.doc" TargetMode="External"/><Relationship Id="rId97" Type="http://schemas.openxmlformats.org/officeDocument/2006/relationships/hyperlink" Target="file:///C:\content\act\80a6ef7c-cd0c-41eb-b915-9197e925fa6b.html" TargetMode="External"/><Relationship Id="rId7" Type="http://schemas.openxmlformats.org/officeDocument/2006/relationships/endnotes" Target="endnotes.xml"/><Relationship Id="rId71" Type="http://schemas.openxmlformats.org/officeDocument/2006/relationships/hyperlink" Target="/content/act/b6e7c13a-27ce-4d4b-987e-06044ebf2fd8.doc" TargetMode="External"/><Relationship Id="rId92" Type="http://schemas.openxmlformats.org/officeDocument/2006/relationships/hyperlink" Target="/content/act/36edec2d-8254-40e4-ab10-4d98ef320ad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a87946d2-917b-48c3-baa6-8f5ffacba753.doc" TargetMode="External"/><Relationship Id="rId29" Type="http://schemas.openxmlformats.org/officeDocument/2006/relationships/hyperlink" Target="file:///C:\content\act\c3beaf4b-7472-4a9e-bbae-aae16387a334.doc" TargetMode="External"/><Relationship Id="rId11" Type="http://schemas.openxmlformats.org/officeDocument/2006/relationships/hyperlink" Target="file:///C:\content\act\c3beaf4b-7472-4a9e-bbae-aae16387a334.doc" TargetMode="External"/><Relationship Id="rId24" Type="http://schemas.openxmlformats.org/officeDocument/2006/relationships/hyperlink" Target="/content/act/f8620a79-422e-44c6-9c1d-415a2f9be67b.doc" TargetMode="External"/><Relationship Id="rId32" Type="http://schemas.openxmlformats.org/officeDocument/2006/relationships/hyperlink" Target="file:///C:\content\act\c3beaf4b-7472-4a9e-bbae-aae16387a334.doc" TargetMode="External"/><Relationship Id="rId37" Type="http://schemas.openxmlformats.org/officeDocument/2006/relationships/hyperlink" Target="http://xmkmain2:8080/content/act/7b9df918-ed9a-44ff-a62f-599e4af59ab0.doc" TargetMode="External"/><Relationship Id="rId40" Type="http://schemas.openxmlformats.org/officeDocument/2006/relationships/hyperlink" Target="/content/act/36edec2d-8254-40e4-ab10-4d98ef320ad8.doc" TargetMode="External"/><Relationship Id="rId45" Type="http://schemas.openxmlformats.org/officeDocument/2006/relationships/hyperlink" Target="/content/act/a87946d2-917b-48c3-baa6-8f5ffacba753.doc" TargetMode="External"/><Relationship Id="rId53" Type="http://schemas.openxmlformats.org/officeDocument/2006/relationships/hyperlink" Target="/content/act/b6e7c13a-27ce-4d4b-987e-06044ebf2fd8.doc" TargetMode="External"/><Relationship Id="rId58" Type="http://schemas.openxmlformats.org/officeDocument/2006/relationships/hyperlink" Target="/content/act/36edec2d-8254-40e4-ab10-4d98ef320ad8.doc" TargetMode="External"/><Relationship Id="rId66" Type="http://schemas.openxmlformats.org/officeDocument/2006/relationships/footer" Target="footer1.xml"/><Relationship Id="rId74" Type="http://schemas.openxmlformats.org/officeDocument/2006/relationships/hyperlink" Target="/content/act/d099af5b-9208-4a20-a0ae-b2d79855ec65.doc" TargetMode="External"/><Relationship Id="rId79" Type="http://schemas.openxmlformats.org/officeDocument/2006/relationships/hyperlink" Target="/content/act/a87946d2-917b-48c3-baa6-8f5ffacba753.doc" TargetMode="External"/><Relationship Id="rId87" Type="http://schemas.openxmlformats.org/officeDocument/2006/relationships/hyperlink" Target="/content/act/aa00fe5b-4d17-4dff-8a67-0064af809ceb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ea05daf0-6374-4b90-b103-c0e05b8c233f.html" TargetMode="External"/><Relationship Id="rId82" Type="http://schemas.openxmlformats.org/officeDocument/2006/relationships/hyperlink" Target="/content/act/36edec2d-8254-40e4-ab10-4d98ef320ad8.doc" TargetMode="External"/><Relationship Id="rId90" Type="http://schemas.openxmlformats.org/officeDocument/2006/relationships/hyperlink" Target="file:///C:\content\act\c0ead394-f920-4bc1-ac1c-ee259bda9034.html" TargetMode="External"/><Relationship Id="rId95" Type="http://schemas.openxmlformats.org/officeDocument/2006/relationships/hyperlink" Target="http://xmkmain2:8080/content/act/d674164a-90c9-4d6d-b75b-9d491b4d0838.doc" TargetMode="External"/><Relationship Id="rId19" Type="http://schemas.openxmlformats.org/officeDocument/2006/relationships/hyperlink" Target="file:///C:\content\act\c3beaf4b-7472-4a9e-bbae-aae16387a334.doc" TargetMode="External"/><Relationship Id="rId14" Type="http://schemas.openxmlformats.org/officeDocument/2006/relationships/hyperlink" Target="/content/act/b6e7c13a-27ce-4d4b-987e-06044ebf2fd8.doc" TargetMode="External"/><Relationship Id="rId22" Type="http://schemas.openxmlformats.org/officeDocument/2006/relationships/hyperlink" Target="/content/act/36edec2d-8254-40e4-ab10-4d98ef320ad8.doc" TargetMode="External"/><Relationship Id="rId27" Type="http://schemas.openxmlformats.org/officeDocument/2006/relationships/hyperlink" Target="file:///C:\content\act\c3beaf4b-7472-4a9e-bbae-aae16387a334.doc" TargetMode="External"/><Relationship Id="rId30" Type="http://schemas.openxmlformats.org/officeDocument/2006/relationships/hyperlink" Target="/content/act/dc742606-c97f-4e50-b697-6654100ec558.doc" TargetMode="External"/><Relationship Id="rId35" Type="http://schemas.openxmlformats.org/officeDocument/2006/relationships/hyperlink" Target="file:///C:\content\act\07e81e68-d575-4b2d-a2bb-e802ae8c8446.html" TargetMode="External"/><Relationship Id="rId43" Type="http://schemas.openxmlformats.org/officeDocument/2006/relationships/hyperlink" Target="/content/act/aa00fe5b-4d17-4dff-8a67-0064af809ceb.doc" TargetMode="External"/><Relationship Id="rId48" Type="http://schemas.openxmlformats.org/officeDocument/2006/relationships/hyperlink" Target="/content/act/36edec2d-8254-40e4-ab10-4d98ef320ad8.doc" TargetMode="External"/><Relationship Id="rId56" Type="http://schemas.openxmlformats.org/officeDocument/2006/relationships/hyperlink" Target="file:///C:\content\act\3514f32d-4527-4480-a89b-07b89d42cb00.html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77" Type="http://schemas.openxmlformats.org/officeDocument/2006/relationships/hyperlink" Target="/content/act/aa00fe5b-4d17-4dff-8a67-0064af809ceb.doc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xmkmain2:8080/content/act/7b9df918-ed9a-44ff-a62f-599e4af59ab0.doc" TargetMode="External"/><Relationship Id="rId51" Type="http://schemas.openxmlformats.org/officeDocument/2006/relationships/hyperlink" Target="/content/act/d099af5b-9208-4a20-a0ae-b2d79855ec65.doc" TargetMode="External"/><Relationship Id="rId72" Type="http://schemas.openxmlformats.org/officeDocument/2006/relationships/hyperlink" Target="/content/act/f8620a79-422e-44c6-9c1d-415a2f9be67b.doc" TargetMode="External"/><Relationship Id="rId80" Type="http://schemas.openxmlformats.org/officeDocument/2006/relationships/hyperlink" Target="/content/act/2c639a1e-8186-4ee9-a981-8ffc4d1e6aee.doc" TargetMode="External"/><Relationship Id="rId85" Type="http://schemas.openxmlformats.org/officeDocument/2006/relationships/hyperlink" Target="/content/act/d099af5b-9208-4a20-a0ae-b2d79855ec65.doc" TargetMode="External"/><Relationship Id="rId93" Type="http://schemas.openxmlformats.org/officeDocument/2006/relationships/hyperlink" Target="file:///C:\content\act\ea05daf0-6374-4b90-b103-c0e05b8c233f.html" TargetMode="External"/><Relationship Id="rId98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/content/act/aa00fe5b-4d17-4dff-8a67-0064af809ceb.doc" TargetMode="External"/><Relationship Id="rId17" Type="http://schemas.openxmlformats.org/officeDocument/2006/relationships/hyperlink" Target="file:///C:\content\act\c3beaf4b-7472-4a9e-bbae-aae16387a334.doc" TargetMode="External"/><Relationship Id="rId25" Type="http://schemas.openxmlformats.org/officeDocument/2006/relationships/hyperlink" Target="file:///C:\content\act\c3beaf4b-7472-4a9e-bbae-aae16387a334.doc" TargetMode="External"/><Relationship Id="rId33" Type="http://schemas.openxmlformats.org/officeDocument/2006/relationships/hyperlink" Target="file:///C:\content\act\8f21b21c-a408-42c4-b9fe-a939b863c84a.html" TargetMode="External"/><Relationship Id="rId38" Type="http://schemas.openxmlformats.org/officeDocument/2006/relationships/hyperlink" Target="http://xmkmain2:8080/content/act/7b7691e5-ba7c-4d52-892c-6cf7d7fc6d78.doc" TargetMode="External"/><Relationship Id="rId46" Type="http://schemas.openxmlformats.org/officeDocument/2006/relationships/hyperlink" Target="/content/act/2c639a1e-8186-4ee9-a981-8ffc4d1e6aee.doc" TargetMode="External"/><Relationship Id="rId59" Type="http://schemas.openxmlformats.org/officeDocument/2006/relationships/hyperlink" Target="http://xmkmain2:8080/content/act/d674164a-90c9-4d6d-b75b-9d491b4d0838.doc" TargetMode="External"/><Relationship Id="rId67" Type="http://schemas.openxmlformats.org/officeDocument/2006/relationships/footer" Target="footer2.xml"/><Relationship Id="rId20" Type="http://schemas.openxmlformats.org/officeDocument/2006/relationships/hyperlink" Target="/content/act/7aefb680-44a8-48f9-9e3c-04a03686af0b.doc" TargetMode="External"/><Relationship Id="rId41" Type="http://schemas.openxmlformats.org/officeDocument/2006/relationships/hyperlink" Target="/content/act/aa00fe5b-4d17-4dff-8a67-0064af809ceb.doc" TargetMode="External"/><Relationship Id="rId54" Type="http://schemas.openxmlformats.org/officeDocument/2006/relationships/hyperlink" Target="/content/act/b6e7c13a-27ce-4d4b-987e-06044ebf2fd8.doc" TargetMode="External"/><Relationship Id="rId62" Type="http://schemas.openxmlformats.org/officeDocument/2006/relationships/hyperlink" Target="file:///C:\content\act\80a6ef7c-cd0c-41eb-b915-9197e925fa6b.html" TargetMode="External"/><Relationship Id="rId70" Type="http://schemas.openxmlformats.org/officeDocument/2006/relationships/hyperlink" Target="/content/act/aa00fe5b-4d17-4dff-8a67-0064af809ceb.doc" TargetMode="External"/><Relationship Id="rId75" Type="http://schemas.openxmlformats.org/officeDocument/2006/relationships/hyperlink" Target="file:///C:\content\act\74555d25-3dbd-4d06-9f9f-8a2a01fad89b.html" TargetMode="External"/><Relationship Id="rId83" Type="http://schemas.openxmlformats.org/officeDocument/2006/relationships/hyperlink" Target="/content/act/f8620a79-422e-44c6-9c1d-415a2f9be67b.doc" TargetMode="External"/><Relationship Id="rId88" Type="http://schemas.openxmlformats.org/officeDocument/2006/relationships/hyperlink" Target="/content/act/b6e7c13a-27ce-4d4b-987e-06044ebf2fd8.doc" TargetMode="External"/><Relationship Id="rId91" Type="http://schemas.openxmlformats.org/officeDocument/2006/relationships/hyperlink" Target="file:///C:\content\act\80a6ef7c-cd0c-41eb-b915-9197e925fa6b.html" TargetMode="External"/><Relationship Id="rId96" Type="http://schemas.openxmlformats.org/officeDocument/2006/relationships/hyperlink" Target="file:///C:\content\act\ea05daf0-6374-4b90-b103-c0e05b8c233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c3beaf4b-7472-4a9e-bbae-aae16387a334.doc" TargetMode="External"/><Relationship Id="rId23" Type="http://schemas.openxmlformats.org/officeDocument/2006/relationships/hyperlink" Target="file:///C:\content\act\c3beaf4b-7472-4a9e-bbae-aae16387a334.doc" TargetMode="External"/><Relationship Id="rId28" Type="http://schemas.openxmlformats.org/officeDocument/2006/relationships/hyperlink" Target="/content/act/d099af5b-9208-4a20-a0ae-b2d79855ec65.doc" TargetMode="External"/><Relationship Id="rId36" Type="http://schemas.openxmlformats.org/officeDocument/2006/relationships/hyperlink" Target="/content/act/dc742606-c97f-4e50-b697-6654100ec558.doc" TargetMode="External"/><Relationship Id="rId49" Type="http://schemas.openxmlformats.org/officeDocument/2006/relationships/hyperlink" Target="/content/act/f8620a79-422e-44c6-9c1d-415a2f9be67b.doc" TargetMode="External"/><Relationship Id="rId57" Type="http://schemas.openxmlformats.org/officeDocument/2006/relationships/hyperlink" Target="file:///C:\content\act\c0ead394-f920-4bc1-ac1c-ee259bda9034.html" TargetMode="External"/><Relationship Id="rId10" Type="http://schemas.openxmlformats.org/officeDocument/2006/relationships/hyperlink" Target="http://xmkmain2:8080/content/act/7b7691e5-ba7c-4d52-892c-6cf7d7fc6d78.doc" TargetMode="External"/><Relationship Id="rId31" Type="http://schemas.openxmlformats.org/officeDocument/2006/relationships/hyperlink" Target="file:///C:\content\act\c3beaf4b-7472-4a9e-bbae-aae16387a334.doc" TargetMode="External"/><Relationship Id="rId44" Type="http://schemas.openxmlformats.org/officeDocument/2006/relationships/hyperlink" Target="/content/act/b6e7c13a-27ce-4d4b-987e-06044ebf2fd8.doc" TargetMode="External"/><Relationship Id="rId52" Type="http://schemas.openxmlformats.org/officeDocument/2006/relationships/hyperlink" Target="/content/act/dc742606-c97f-4e50-b697-6654100ec558.doc" TargetMode="External"/><Relationship Id="rId60" Type="http://schemas.openxmlformats.org/officeDocument/2006/relationships/hyperlink" Target="file:///C:\content\act\ea05daf0-6374-4b90-b103-c0e05b8c233f.html" TargetMode="External"/><Relationship Id="rId65" Type="http://schemas.openxmlformats.org/officeDocument/2006/relationships/header" Target="header2.xml"/><Relationship Id="rId73" Type="http://schemas.openxmlformats.org/officeDocument/2006/relationships/hyperlink" Target="/content/act/36edec2d-8254-40e4-ab10-4d98ef320ad8.doc" TargetMode="External"/><Relationship Id="rId78" Type="http://schemas.openxmlformats.org/officeDocument/2006/relationships/hyperlink" Target="/content/act/b6e7c13a-27ce-4d4b-987e-06044ebf2fd8.doc" TargetMode="External"/><Relationship Id="rId81" Type="http://schemas.openxmlformats.org/officeDocument/2006/relationships/hyperlink" Target="/content/act/7aefb680-44a8-48f9-9e3c-04a03686af0b.doc" TargetMode="External"/><Relationship Id="rId86" Type="http://schemas.openxmlformats.org/officeDocument/2006/relationships/hyperlink" Target="/content/act/dc742606-c97f-4e50-b697-6654100ec558.doc" TargetMode="External"/><Relationship Id="rId94" Type="http://schemas.openxmlformats.org/officeDocument/2006/relationships/hyperlink" Target="http://xmkmain2:8080/content/act/4517fe4a-008e-442b-8a81-3fd624564c3d.doc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c3beaf4b-7472-4a9e-bbae-aae16387a334.doc" TargetMode="External"/><Relationship Id="rId13" Type="http://schemas.openxmlformats.org/officeDocument/2006/relationships/hyperlink" Target="file:///C:\content\act\c3beaf4b-7472-4a9e-bbae-aae16387a334.doc" TargetMode="External"/><Relationship Id="rId18" Type="http://schemas.openxmlformats.org/officeDocument/2006/relationships/hyperlink" Target="/content/act/2c639a1e-8186-4ee9-a981-8ffc4d1e6aee.doc" TargetMode="External"/><Relationship Id="rId39" Type="http://schemas.openxmlformats.org/officeDocument/2006/relationships/hyperlink" Target="http://xmkmain2:8080/content/act/7698394e-1346-4808-a2c8-0b6b5b15364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2CD1-7810-4F22-8B17-7CCC9BC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20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44736</CharactersWithSpaces>
  <SharedDoc>false</SharedDoc>
  <HLinks>
    <vt:vector size="504" baseType="variant">
      <vt:variant>
        <vt:i4>6881381</vt:i4>
      </vt:variant>
      <vt:variant>
        <vt:i4>249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6946924</vt:i4>
      </vt:variant>
      <vt:variant>
        <vt:i4>246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4587532</vt:i4>
      </vt:variant>
      <vt:variant>
        <vt:i4>243</vt:i4>
      </vt:variant>
      <vt:variant>
        <vt:i4>0</vt:i4>
      </vt:variant>
      <vt:variant>
        <vt:i4>5</vt:i4>
      </vt:variant>
      <vt:variant>
        <vt:lpwstr>http://xmkmain2:8080/content/act/d674164a-90c9-4d6d-b75b-9d491b4d0838.doc</vt:lpwstr>
      </vt:variant>
      <vt:variant>
        <vt:lpwstr/>
      </vt:variant>
      <vt:variant>
        <vt:i4>4587522</vt:i4>
      </vt:variant>
      <vt:variant>
        <vt:i4>240</vt:i4>
      </vt:variant>
      <vt:variant>
        <vt:i4>0</vt:i4>
      </vt:variant>
      <vt:variant>
        <vt:i4>5</vt:i4>
      </vt:variant>
      <vt:variant>
        <vt:lpwstr>http://xmkmain2:8080/content/act/4517fe4a-008e-442b-8a81-3fd624564c3d.doc</vt:lpwstr>
      </vt:variant>
      <vt:variant>
        <vt:lpwstr/>
      </vt:variant>
      <vt:variant>
        <vt:i4>6946924</vt:i4>
      </vt:variant>
      <vt:variant>
        <vt:i4>237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7929879</vt:i4>
      </vt:variant>
      <vt:variant>
        <vt:i4>234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6881381</vt:i4>
      </vt:variant>
      <vt:variant>
        <vt:i4>231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125</vt:i4>
      </vt:variant>
      <vt:variant>
        <vt:i4>228</vt:i4>
      </vt:variant>
      <vt:variant>
        <vt:i4>0</vt:i4>
      </vt:variant>
      <vt:variant>
        <vt:i4>5</vt:i4>
      </vt:variant>
      <vt:variant>
        <vt:lpwstr>D:\content\act\c0ead394-f920-4bc1-ac1c-ee259bda9034.html</vt:lpwstr>
      </vt:variant>
      <vt:variant>
        <vt:lpwstr/>
      </vt:variant>
      <vt:variant>
        <vt:i4>2752541</vt:i4>
      </vt:variant>
      <vt:variant>
        <vt:i4>225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2752541</vt:i4>
      </vt:variant>
      <vt:variant>
        <vt:i4>222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2359366</vt:i4>
      </vt:variant>
      <vt:variant>
        <vt:i4>219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2621469</vt:i4>
      </vt:variant>
      <vt:variant>
        <vt:i4>216</vt:i4>
      </vt:variant>
      <vt:variant>
        <vt:i4>0</vt:i4>
      </vt:variant>
      <vt:variant>
        <vt:i4>5</vt:i4>
      </vt:variant>
      <vt:variant>
        <vt:lpwstr>D:\content\act\dc742606-c97f-4e50-b697-6654100ec558.doc</vt:lpwstr>
      </vt:variant>
      <vt:variant>
        <vt:lpwstr/>
      </vt:variant>
      <vt:variant>
        <vt:i4>8060993</vt:i4>
      </vt:variant>
      <vt:variant>
        <vt:i4>213</vt:i4>
      </vt:variant>
      <vt:variant>
        <vt:i4>0</vt:i4>
      </vt:variant>
      <vt:variant>
        <vt:i4>5</vt:i4>
      </vt:variant>
      <vt:variant>
        <vt:lpwstr>D:\content\act\d099af5b-9208-4a20-a0ae-b2d79855ec65.doc</vt:lpwstr>
      </vt:variant>
      <vt:variant>
        <vt:lpwstr/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>D:\content\act\abbf2956-748e-492a-8113-c813038bef53.doc</vt:lpwstr>
      </vt:variant>
      <vt:variant>
        <vt:lpwstr/>
      </vt:variant>
      <vt:variant>
        <vt:i4>7995412</vt:i4>
      </vt:variant>
      <vt:variant>
        <vt:i4>207</vt:i4>
      </vt:variant>
      <vt:variant>
        <vt:i4>0</vt:i4>
      </vt:variant>
      <vt:variant>
        <vt:i4>5</vt:i4>
      </vt:variant>
      <vt:variant>
        <vt:lpwstr>D:\content\act\f8620a79-422e-44c6-9c1d-415a2f9be67b.doc</vt:lpwstr>
      </vt:variant>
      <vt:variant>
        <vt:lpwstr/>
      </vt:variant>
      <vt:variant>
        <vt:i4>7929879</vt:i4>
      </vt:variant>
      <vt:variant>
        <vt:i4>204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2686997</vt:i4>
      </vt:variant>
      <vt:variant>
        <vt:i4>201</vt:i4>
      </vt:variant>
      <vt:variant>
        <vt:i4>0</vt:i4>
      </vt:variant>
      <vt:variant>
        <vt:i4>5</vt:i4>
      </vt:variant>
      <vt:variant>
        <vt:lpwstr>D:\content\act\7aefb680-44a8-48f9-9e3c-04a03686af0b.doc</vt:lpwstr>
      </vt:variant>
      <vt:variant>
        <vt:lpwstr/>
      </vt:variant>
      <vt:variant>
        <vt:i4>2621467</vt:i4>
      </vt:variant>
      <vt:variant>
        <vt:i4>198</vt:i4>
      </vt:variant>
      <vt:variant>
        <vt:i4>0</vt:i4>
      </vt:variant>
      <vt:variant>
        <vt:i4>5</vt:i4>
      </vt:variant>
      <vt:variant>
        <vt:lpwstr>D:\content\act\2c639a1e-8186-4ee9-a981-8ffc4d1e6aee.doc</vt:lpwstr>
      </vt:variant>
      <vt:variant>
        <vt:lpwstr/>
      </vt:variant>
      <vt:variant>
        <vt:i4>8061006</vt:i4>
      </vt:variant>
      <vt:variant>
        <vt:i4>195</vt:i4>
      </vt:variant>
      <vt:variant>
        <vt:i4>0</vt:i4>
      </vt:variant>
      <vt:variant>
        <vt:i4>5</vt:i4>
      </vt:variant>
      <vt:variant>
        <vt:lpwstr>D:\content\act\a87946d2-917b-48c3-baa6-8f5ffacba753.doc</vt:lpwstr>
      </vt:variant>
      <vt:variant>
        <vt:lpwstr/>
      </vt:variant>
      <vt:variant>
        <vt:i4>2752541</vt:i4>
      </vt:variant>
      <vt:variant>
        <vt:i4>192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2359366</vt:i4>
      </vt:variant>
      <vt:variant>
        <vt:i4>189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7077995</vt:i4>
      </vt:variant>
      <vt:variant>
        <vt:i4>186</vt:i4>
      </vt:variant>
      <vt:variant>
        <vt:i4>0</vt:i4>
      </vt:variant>
      <vt:variant>
        <vt:i4>5</vt:i4>
      </vt:variant>
      <vt:variant>
        <vt:lpwstr>/content/act/a45bf337-f896-443b-b38b-d7cee0c79b2a.html</vt:lpwstr>
      </vt:variant>
      <vt:variant>
        <vt:lpwstr/>
      </vt:variant>
      <vt:variant>
        <vt:i4>4128869</vt:i4>
      </vt:variant>
      <vt:variant>
        <vt:i4>183</vt:i4>
      </vt:variant>
      <vt:variant>
        <vt:i4>0</vt:i4>
      </vt:variant>
      <vt:variant>
        <vt:i4>5</vt:i4>
      </vt:variant>
      <vt:variant>
        <vt:lpwstr>/content/act/74555d25-3dbd-4d06-9f9f-8a2a01fad89b.html</vt:lpwstr>
      </vt:variant>
      <vt:variant>
        <vt:lpwstr/>
      </vt:variant>
      <vt:variant>
        <vt:i4>8060993</vt:i4>
      </vt:variant>
      <vt:variant>
        <vt:i4>180</vt:i4>
      </vt:variant>
      <vt:variant>
        <vt:i4>0</vt:i4>
      </vt:variant>
      <vt:variant>
        <vt:i4>5</vt:i4>
      </vt:variant>
      <vt:variant>
        <vt:lpwstr>D:\content\act\d099af5b-9208-4a20-a0ae-b2d79855ec65.doc</vt:lpwstr>
      </vt:variant>
      <vt:variant>
        <vt:lpwstr/>
      </vt:variant>
      <vt:variant>
        <vt:i4>7929879</vt:i4>
      </vt:variant>
      <vt:variant>
        <vt:i4>177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7995412</vt:i4>
      </vt:variant>
      <vt:variant>
        <vt:i4>174</vt:i4>
      </vt:variant>
      <vt:variant>
        <vt:i4>0</vt:i4>
      </vt:variant>
      <vt:variant>
        <vt:i4>5</vt:i4>
      </vt:variant>
      <vt:variant>
        <vt:lpwstr>D:\content\act\f8620a79-422e-44c6-9c1d-415a2f9be67b.doc</vt:lpwstr>
      </vt:variant>
      <vt:variant>
        <vt:lpwstr/>
      </vt:variant>
      <vt:variant>
        <vt:i4>2752541</vt:i4>
      </vt:variant>
      <vt:variant>
        <vt:i4>171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2359366</vt:i4>
      </vt:variant>
      <vt:variant>
        <vt:i4>168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7929879</vt:i4>
      </vt:variant>
      <vt:variant>
        <vt:i4>165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6881381</vt:i4>
      </vt:variant>
      <vt:variant>
        <vt:i4>162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6946924</vt:i4>
      </vt:variant>
      <vt:variant>
        <vt:i4>159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6946924</vt:i4>
      </vt:variant>
      <vt:variant>
        <vt:i4>156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4587532</vt:i4>
      </vt:variant>
      <vt:variant>
        <vt:i4>153</vt:i4>
      </vt:variant>
      <vt:variant>
        <vt:i4>0</vt:i4>
      </vt:variant>
      <vt:variant>
        <vt:i4>5</vt:i4>
      </vt:variant>
      <vt:variant>
        <vt:lpwstr>http://xmkmain2:8080/content/act/d674164a-90c9-4d6d-b75b-9d491b4d0838.doc</vt:lpwstr>
      </vt:variant>
      <vt:variant>
        <vt:lpwstr/>
      </vt:variant>
      <vt:variant>
        <vt:i4>7929879</vt:i4>
      </vt:variant>
      <vt:variant>
        <vt:i4>150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125</vt:i4>
      </vt:variant>
      <vt:variant>
        <vt:i4>147</vt:i4>
      </vt:variant>
      <vt:variant>
        <vt:i4>0</vt:i4>
      </vt:variant>
      <vt:variant>
        <vt:i4>5</vt:i4>
      </vt:variant>
      <vt:variant>
        <vt:lpwstr>D:\content\act\c0ead394-f920-4bc1-ac1c-ee259bda9034.html</vt:lpwstr>
      </vt:variant>
      <vt:variant>
        <vt:lpwstr/>
      </vt:variant>
      <vt:variant>
        <vt:i4>720940</vt:i4>
      </vt:variant>
      <vt:variant>
        <vt:i4>144</vt:i4>
      </vt:variant>
      <vt:variant>
        <vt:i4>0</vt:i4>
      </vt:variant>
      <vt:variant>
        <vt:i4>5</vt:i4>
      </vt:variant>
      <vt:variant>
        <vt:lpwstr>D:\content\act\3514f32d-4527-4480-a89b-07b89d42cb00.html</vt:lpwstr>
      </vt:variant>
      <vt:variant>
        <vt:lpwstr/>
      </vt:variant>
      <vt:variant>
        <vt:i4>2752541</vt:i4>
      </vt:variant>
      <vt:variant>
        <vt:i4>141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2752541</vt:i4>
      </vt:variant>
      <vt:variant>
        <vt:i4>138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2752541</vt:i4>
      </vt:variant>
      <vt:variant>
        <vt:i4>135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2621469</vt:i4>
      </vt:variant>
      <vt:variant>
        <vt:i4>132</vt:i4>
      </vt:variant>
      <vt:variant>
        <vt:i4>0</vt:i4>
      </vt:variant>
      <vt:variant>
        <vt:i4>5</vt:i4>
      </vt:variant>
      <vt:variant>
        <vt:lpwstr>D:\content\act\dc742606-c97f-4e50-b697-6654100ec558.doc</vt:lpwstr>
      </vt:variant>
      <vt:variant>
        <vt:lpwstr/>
      </vt:variant>
      <vt:variant>
        <vt:i4>8060993</vt:i4>
      </vt:variant>
      <vt:variant>
        <vt:i4>129</vt:i4>
      </vt:variant>
      <vt:variant>
        <vt:i4>0</vt:i4>
      </vt:variant>
      <vt:variant>
        <vt:i4>5</vt:i4>
      </vt:variant>
      <vt:variant>
        <vt:lpwstr>D:\content\act\d099af5b-9208-4a20-a0ae-b2d79855ec65.doc</vt:lpwstr>
      </vt:variant>
      <vt:variant>
        <vt:lpwstr/>
      </vt:variant>
      <vt:variant>
        <vt:i4>2686992</vt:i4>
      </vt:variant>
      <vt:variant>
        <vt:i4>126</vt:i4>
      </vt:variant>
      <vt:variant>
        <vt:i4>0</vt:i4>
      </vt:variant>
      <vt:variant>
        <vt:i4>5</vt:i4>
      </vt:variant>
      <vt:variant>
        <vt:lpwstr>D:\content\act\abbf2956-748e-492a-8113-c813038bef53.doc</vt:lpwstr>
      </vt:variant>
      <vt:variant>
        <vt:lpwstr/>
      </vt:variant>
      <vt:variant>
        <vt:i4>7995412</vt:i4>
      </vt:variant>
      <vt:variant>
        <vt:i4>123</vt:i4>
      </vt:variant>
      <vt:variant>
        <vt:i4>0</vt:i4>
      </vt:variant>
      <vt:variant>
        <vt:i4>5</vt:i4>
      </vt:variant>
      <vt:variant>
        <vt:lpwstr>D:\content\act\f8620a79-422e-44c6-9c1d-415a2f9be67b.doc</vt:lpwstr>
      </vt:variant>
      <vt:variant>
        <vt:lpwstr/>
      </vt:variant>
      <vt:variant>
        <vt:i4>7929879</vt:i4>
      </vt:variant>
      <vt:variant>
        <vt:i4>120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>D:\content\act\7aefb680-44a8-48f9-9e3c-04a03686af0b.doc</vt:lpwstr>
      </vt:variant>
      <vt:variant>
        <vt:lpwstr/>
      </vt:variant>
      <vt:variant>
        <vt:i4>2621467</vt:i4>
      </vt:variant>
      <vt:variant>
        <vt:i4>114</vt:i4>
      </vt:variant>
      <vt:variant>
        <vt:i4>0</vt:i4>
      </vt:variant>
      <vt:variant>
        <vt:i4>5</vt:i4>
      </vt:variant>
      <vt:variant>
        <vt:lpwstr>D:\content\act\2c639a1e-8186-4ee9-a981-8ffc4d1e6aee.doc</vt:lpwstr>
      </vt:variant>
      <vt:variant>
        <vt:lpwstr/>
      </vt:variant>
      <vt:variant>
        <vt:i4>8061006</vt:i4>
      </vt:variant>
      <vt:variant>
        <vt:i4>111</vt:i4>
      </vt:variant>
      <vt:variant>
        <vt:i4>0</vt:i4>
      </vt:variant>
      <vt:variant>
        <vt:i4>5</vt:i4>
      </vt:variant>
      <vt:variant>
        <vt:lpwstr>D:\content\act\a87946d2-917b-48c3-baa6-8f5ffacba753.doc</vt:lpwstr>
      </vt:variant>
      <vt:variant>
        <vt:lpwstr/>
      </vt:variant>
      <vt:variant>
        <vt:i4>2752541</vt:i4>
      </vt:variant>
      <vt:variant>
        <vt:i4>108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2359366</vt:i4>
      </vt:variant>
      <vt:variant>
        <vt:i4>105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8060993</vt:i4>
      </vt:variant>
      <vt:variant>
        <vt:i4>102</vt:i4>
      </vt:variant>
      <vt:variant>
        <vt:i4>0</vt:i4>
      </vt:variant>
      <vt:variant>
        <vt:i4>5</vt:i4>
      </vt:variant>
      <vt:variant>
        <vt:lpwstr>D:\content\act\d099af5b-9208-4a20-a0ae-b2d79855ec65.doc</vt:lpwstr>
      </vt:variant>
      <vt:variant>
        <vt:lpwstr/>
      </vt:variant>
      <vt:variant>
        <vt:i4>2359366</vt:i4>
      </vt:variant>
      <vt:variant>
        <vt:i4>99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7929879</vt:i4>
      </vt:variant>
      <vt:variant>
        <vt:i4>96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4325379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http://xmkmain2:8080/content/act/7698394e-1346-4808-a2c8-0b6b5b153648.doc</vt:lpwstr>
      </vt:variant>
      <vt:variant>
        <vt:lpwstr/>
      </vt:variant>
      <vt:variant>
        <vt:i4>1245194</vt:i4>
      </vt:variant>
      <vt:variant>
        <vt:i4>90</vt:i4>
      </vt:variant>
      <vt:variant>
        <vt:i4>0</vt:i4>
      </vt:variant>
      <vt:variant>
        <vt:i4>5</vt:i4>
      </vt:variant>
      <vt:variant>
        <vt:lpwstr>http://xmkmain2:8080/content/act/7b7691e5-ba7c-4d52-892c-6cf7d7fc6d78.doc</vt:lpwstr>
      </vt:variant>
      <vt:variant>
        <vt:lpwstr/>
      </vt:variant>
      <vt:variant>
        <vt:i4>1966092</vt:i4>
      </vt:variant>
      <vt:variant>
        <vt:i4>87</vt:i4>
      </vt:variant>
      <vt:variant>
        <vt:i4>0</vt:i4>
      </vt:variant>
      <vt:variant>
        <vt:i4>5</vt:i4>
      </vt:variant>
      <vt:variant>
        <vt:lpwstr>http://xmkmain2:8080/content/act/7b9df918-ed9a-44ff-a62f-599e4af59ab0.doc</vt:lpwstr>
      </vt:variant>
      <vt:variant>
        <vt:lpwstr/>
      </vt:variant>
      <vt:variant>
        <vt:i4>2621469</vt:i4>
      </vt:variant>
      <vt:variant>
        <vt:i4>84</vt:i4>
      </vt:variant>
      <vt:variant>
        <vt:i4>0</vt:i4>
      </vt:variant>
      <vt:variant>
        <vt:i4>5</vt:i4>
      </vt:variant>
      <vt:variant>
        <vt:lpwstr>D:\content\act\dc742606-c97f-4e50-b697-6654100ec558.doc</vt:lpwstr>
      </vt:variant>
      <vt:variant>
        <vt:lpwstr/>
      </vt:variant>
      <vt:variant>
        <vt:i4>3866678</vt:i4>
      </vt:variant>
      <vt:variant>
        <vt:i4>81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5177434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http://xmkmain2:8080/content/act/457fb794-a111-4fe7-bb27-1de052020272.doc</vt:lpwstr>
      </vt:variant>
      <vt:variant>
        <vt:lpwstr/>
      </vt:variant>
      <vt:variant>
        <vt:i4>3145787</vt:i4>
      </vt:variant>
      <vt:variant>
        <vt:i4>75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4718683</vt:i4>
      </vt:variant>
      <vt:variant>
        <vt:i4>72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2621469</vt:i4>
      </vt:variant>
      <vt:variant>
        <vt:i4>66</vt:i4>
      </vt:variant>
      <vt:variant>
        <vt:i4>0</vt:i4>
      </vt:variant>
      <vt:variant>
        <vt:i4>5</vt:i4>
      </vt:variant>
      <vt:variant>
        <vt:lpwstr>D:\content\act\dc742606-c97f-4e50-b697-6654100ec558.doc</vt:lpwstr>
      </vt:variant>
      <vt:variant>
        <vt:lpwstr/>
      </vt:variant>
      <vt:variant>
        <vt:i4>4718683</vt:i4>
      </vt:variant>
      <vt:variant>
        <vt:i4>63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8060993</vt:i4>
      </vt:variant>
      <vt:variant>
        <vt:i4>60</vt:i4>
      </vt:variant>
      <vt:variant>
        <vt:i4>0</vt:i4>
      </vt:variant>
      <vt:variant>
        <vt:i4>5</vt:i4>
      </vt:variant>
      <vt:variant>
        <vt:lpwstr>D:\content\act\d099af5b-9208-4a20-a0ae-b2d79855ec65.doc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>D:\content\act\abbf2956-748e-492a-8113-c813038bef53.doc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7995412</vt:i4>
      </vt:variant>
      <vt:variant>
        <vt:i4>48</vt:i4>
      </vt:variant>
      <vt:variant>
        <vt:i4>0</vt:i4>
      </vt:variant>
      <vt:variant>
        <vt:i4>5</vt:i4>
      </vt:variant>
      <vt:variant>
        <vt:lpwstr>D:\content\act\f8620a79-422e-44c6-9c1d-415a2f9be67b.doc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7929879</vt:i4>
      </vt:variant>
      <vt:variant>
        <vt:i4>42</vt:i4>
      </vt:variant>
      <vt:variant>
        <vt:i4>0</vt:i4>
      </vt:variant>
      <vt:variant>
        <vt:i4>5</vt:i4>
      </vt:variant>
      <vt:variant>
        <vt:lpwstr>D:\content\act\36edec2d-8254-40e4-ab10-4d98ef320ad8.doc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2686997</vt:i4>
      </vt:variant>
      <vt:variant>
        <vt:i4>36</vt:i4>
      </vt:variant>
      <vt:variant>
        <vt:i4>0</vt:i4>
      </vt:variant>
      <vt:variant>
        <vt:i4>5</vt:i4>
      </vt:variant>
      <vt:variant>
        <vt:lpwstr>D:\content\act\7aefb680-44a8-48f9-9e3c-04a03686af0b.doc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2621467</vt:i4>
      </vt:variant>
      <vt:variant>
        <vt:i4>30</vt:i4>
      </vt:variant>
      <vt:variant>
        <vt:i4>0</vt:i4>
      </vt:variant>
      <vt:variant>
        <vt:i4>5</vt:i4>
      </vt:variant>
      <vt:variant>
        <vt:lpwstr>D:\content\act\2c639a1e-8186-4ee9-a981-8ffc4d1e6aee.doc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8061006</vt:i4>
      </vt:variant>
      <vt:variant>
        <vt:i4>24</vt:i4>
      </vt:variant>
      <vt:variant>
        <vt:i4>0</vt:i4>
      </vt:variant>
      <vt:variant>
        <vt:i4>5</vt:i4>
      </vt:variant>
      <vt:variant>
        <vt:lpwstr>D:\content\act\a87946d2-917b-48c3-baa6-8f5ffacba753.doc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2752541</vt:i4>
      </vt:variant>
      <vt:variant>
        <vt:i4>18</vt:i4>
      </vt:variant>
      <vt:variant>
        <vt:i4>0</vt:i4>
      </vt:variant>
      <vt:variant>
        <vt:i4>5</vt:i4>
      </vt:variant>
      <vt:variant>
        <vt:lpwstr>D:\content\act\b6e7c13a-27ce-4d4b-987e-06044ebf2fd8.doc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2359366</vt:i4>
      </vt:variant>
      <vt:variant>
        <vt:i4>12</vt:i4>
      </vt:variant>
      <vt:variant>
        <vt:i4>0</vt:i4>
      </vt:variant>
      <vt:variant>
        <vt:i4>5</vt:i4>
      </vt:variant>
      <vt:variant>
        <vt:lpwstr>D:\content\act\aa00fe5b-4d17-4dff-8a67-0064af809ceb.doc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http://xmkmain2:8080/content/act/7b7691e5-ba7c-4d52-892c-6cf7d7fc6d78.doc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/content/act/c3beaf4b-7472-4a9e-bbae-aae16387a334.doc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http://xmkmain2:8080/content/act/7b9df918-ed9a-44ff-a62f-599e4af59ab0.doc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2018-10-31T05:25:00Z</cp:lastPrinted>
  <dcterms:created xsi:type="dcterms:W3CDTF">2023-03-10T10:09:00Z</dcterms:created>
  <dcterms:modified xsi:type="dcterms:W3CDTF">2023-03-10T10:09:00Z</dcterms:modified>
</cp:coreProperties>
</file>